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E4AB" w14:textId="1E4A1340" w:rsidR="008655FA" w:rsidRPr="00F56C47" w:rsidRDefault="00F0779E" w:rsidP="008655FA">
      <w:pPr>
        <w:tabs>
          <w:tab w:val="left" w:pos="426"/>
        </w:tabs>
        <w:rPr>
          <w:rFonts w:ascii="Times New Roman" w:hAnsi="Times New Roman" w:cs="Times New Roman"/>
          <w:sz w:val="2"/>
          <w:szCs w:val="2"/>
        </w:rPr>
      </w:pPr>
      <w:r w:rsidRPr="00F56C47">
        <w:rPr>
          <w:rFonts w:ascii="Times New Roman" w:hAnsi="Times New Roman" w:cs="Times New Roman"/>
          <w:noProof/>
          <w:sz w:val="36"/>
          <w:szCs w:val="36"/>
          <w:lang w:val="en-ZA" w:eastAsia="en-ZA"/>
        </w:rPr>
        <w:drawing>
          <wp:anchor distT="0" distB="0" distL="114300" distR="114300" simplePos="0" relativeHeight="251653632" behindDoc="0" locked="0" layoutInCell="1" allowOverlap="1" wp14:anchorId="51945D44" wp14:editId="055CC7A5">
            <wp:simplePos x="0" y="0"/>
            <wp:positionH relativeFrom="margin">
              <wp:posOffset>1374032</wp:posOffset>
            </wp:positionH>
            <wp:positionV relativeFrom="margin">
              <wp:posOffset>811</wp:posOffset>
            </wp:positionV>
            <wp:extent cx="3054350" cy="1260475"/>
            <wp:effectExtent l="0" t="0" r="0" b="0"/>
            <wp:wrapSquare wrapText="bothSides"/>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35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5FA" w:rsidRPr="00F56C47">
        <w:rPr>
          <w:rFonts w:ascii="Times New Roman" w:hAnsi="Times New Roman" w:cs="Times New Roman"/>
        </w:rPr>
        <w:br w:type="textWrapping" w:clear="all"/>
      </w:r>
    </w:p>
    <w:p w14:paraId="09B72FC5" w14:textId="77777777" w:rsidR="008655FA" w:rsidRPr="00F56C47" w:rsidRDefault="008655FA" w:rsidP="008655FA">
      <w:pPr>
        <w:tabs>
          <w:tab w:val="left" w:pos="426"/>
        </w:tabs>
        <w:rPr>
          <w:rFonts w:ascii="Times New Roman" w:hAnsi="Times New Roman" w:cs="Times New Roman"/>
        </w:rPr>
      </w:pPr>
      <w:r w:rsidRPr="00F56C47">
        <w:rPr>
          <w:rFonts w:ascii="Times New Roman" w:hAnsi="Times New Roman" w:cs="Times New Roman"/>
          <w:noProof/>
          <w:sz w:val="16"/>
          <w:szCs w:val="16"/>
          <w:lang w:val="en-ZA" w:eastAsia="en-ZA"/>
        </w:rPr>
        <mc:AlternateContent>
          <mc:Choice Requires="wpg">
            <w:drawing>
              <wp:anchor distT="0" distB="0" distL="114300" distR="114300" simplePos="0" relativeHeight="251652608" behindDoc="1" locked="0" layoutInCell="1" allowOverlap="1" wp14:anchorId="7D7BAC28" wp14:editId="0C888826">
                <wp:simplePos x="0" y="0"/>
                <wp:positionH relativeFrom="page">
                  <wp:posOffset>895985</wp:posOffset>
                </wp:positionH>
                <wp:positionV relativeFrom="paragraph">
                  <wp:posOffset>222250</wp:posOffset>
                </wp:positionV>
                <wp:extent cx="5785485" cy="106680"/>
                <wp:effectExtent l="0" t="0" r="24765" b="7620"/>
                <wp:wrapNone/>
                <wp:docPr id="1038111648" name="Group 1038111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5485" cy="106680"/>
                          <a:chOff x="1075" y="2391"/>
                          <a:chExt cx="9760" cy="117"/>
                        </a:xfrm>
                      </wpg:grpSpPr>
                      <wps:wsp>
                        <wps:cNvPr id="1166392047" name="Freeform 4"/>
                        <wps:cNvSpPr>
                          <a:spLocks/>
                        </wps:cNvSpPr>
                        <wps:spPr bwMode="auto">
                          <a:xfrm>
                            <a:off x="1104" y="239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717406" name="Freeform 5"/>
                        <wps:cNvSpPr>
                          <a:spLocks/>
                        </wps:cNvSpPr>
                        <wps:spPr bwMode="auto">
                          <a:xfrm>
                            <a:off x="1104" y="244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032679" name="Freeform 6"/>
                        <wps:cNvSpPr>
                          <a:spLocks/>
                        </wps:cNvSpPr>
                        <wps:spPr bwMode="auto">
                          <a:xfrm>
                            <a:off x="1104" y="250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932FD" id="Group 1038111648" o:spid="_x0000_s1026" style="position:absolute;margin-left:70.55pt;margin-top:17.5pt;width:455.55pt;height:8.4pt;z-index:-251663872;mso-position-horizontal-relative:page" coordorigin="1075,239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">
                <v:shape id="Freeform 4" o:spid="_x0000_s1027" style="position:absolute;left:1104;top:239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" path="m,l9701,e" filled="f" strokeweight=".82pt">
                  <v:path arrowok="t" o:connecttype="custom" o:connectlocs="0,0;9701,0" o:connectangles="0,0"/>
                </v:shape>
                <v:shape id="Freeform 5" o:spid="_x0000_s1028" style="position:absolute;left:1104;top:2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" path="m,l9701,e" filled="f" strokeweight="2.98pt">
                  <v:path arrowok="t" o:connecttype="custom" o:connectlocs="0,0;9701,0" o:connectangles="0,0"/>
                </v:shape>
                <v:shape id="Freeform 6" o:spid="_x0000_s1029" style="position:absolute;left:1104;top:250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" path="m,l9701,e" filled="f" strokeweight=".82pt">
                  <v:path arrowok="t" o:connecttype="custom" o:connectlocs="0,0;9701,0" o:connectangles="0,0"/>
                </v:shape>
                <w10:wrap anchorx="page"/>
              </v:group>
            </w:pict>
          </mc:Fallback>
        </mc:AlternateContent>
      </w:r>
    </w:p>
    <w:p w14:paraId="53B03C28" w14:textId="77777777" w:rsidR="008655FA" w:rsidRPr="00F56C47" w:rsidRDefault="008655FA" w:rsidP="008655FA">
      <w:pPr>
        <w:tabs>
          <w:tab w:val="left" w:pos="426"/>
          <w:tab w:val="left" w:pos="1540"/>
        </w:tabs>
        <w:spacing w:before="240" w:after="120"/>
        <w:rPr>
          <w:rFonts w:ascii="Times New Roman" w:hAnsi="Times New Roman" w:cs="Times New Roman"/>
          <w:b/>
          <w:sz w:val="14"/>
          <w:szCs w:val="14"/>
        </w:rPr>
      </w:pPr>
      <w:bookmarkStart w:id="0" w:name="_Hlk151353210"/>
      <w:bookmarkEnd w:id="0"/>
      <w:r w:rsidRPr="00F56C47">
        <w:rPr>
          <w:rFonts w:ascii="Times New Roman" w:hAnsi="Times New Roman" w:cs="Times New Roman"/>
          <w:b/>
          <w:sz w:val="32"/>
          <w:szCs w:val="32"/>
        </w:rPr>
        <w:tab/>
      </w:r>
      <w:r w:rsidRPr="00F56C47">
        <w:rPr>
          <w:rFonts w:ascii="Times New Roman" w:hAnsi="Times New Roman" w:cs="Times New Roman"/>
          <w:b/>
          <w:sz w:val="32"/>
          <w:szCs w:val="32"/>
        </w:rPr>
        <w:tab/>
      </w:r>
    </w:p>
    <w:p w14:paraId="2B00AF16" w14:textId="77777777" w:rsidR="008655FA" w:rsidRPr="00F56C47" w:rsidRDefault="008655FA" w:rsidP="008655FA">
      <w:pPr>
        <w:tabs>
          <w:tab w:val="left" w:pos="426"/>
        </w:tabs>
        <w:spacing w:before="240" w:after="120"/>
        <w:jc w:val="center"/>
        <w:rPr>
          <w:rFonts w:ascii="Times New Roman" w:hAnsi="Times New Roman" w:cs="Times New Roman"/>
          <w:b/>
          <w:sz w:val="32"/>
          <w:szCs w:val="32"/>
        </w:rPr>
      </w:pPr>
      <w:r w:rsidRPr="00F56C47">
        <w:rPr>
          <w:rFonts w:ascii="Times New Roman" w:hAnsi="Times New Roman" w:cs="Times New Roman"/>
          <w:b/>
          <w:sz w:val="32"/>
          <w:szCs w:val="32"/>
        </w:rPr>
        <w:t>CERTIFIED ACCOUNTING TECHNICIAN</w:t>
      </w:r>
    </w:p>
    <w:p w14:paraId="5449AFB0" w14:textId="77777777" w:rsidR="008655FA" w:rsidRPr="00F56C47" w:rsidRDefault="008655FA" w:rsidP="008655FA">
      <w:pPr>
        <w:tabs>
          <w:tab w:val="left" w:pos="426"/>
        </w:tabs>
        <w:spacing w:after="120"/>
        <w:jc w:val="center"/>
        <w:rPr>
          <w:rFonts w:ascii="Times New Roman" w:hAnsi="Times New Roman" w:cs="Times New Roman"/>
          <w:b/>
          <w:sz w:val="32"/>
          <w:szCs w:val="32"/>
        </w:rPr>
      </w:pPr>
      <w:r w:rsidRPr="00F56C47">
        <w:rPr>
          <w:rFonts w:ascii="Times New Roman" w:hAnsi="Times New Roman" w:cs="Times New Roman"/>
          <w:b/>
          <w:sz w:val="32"/>
          <w:szCs w:val="32"/>
        </w:rPr>
        <w:t>STAGE 3 EXAMINATIONS</w:t>
      </w:r>
    </w:p>
    <w:p w14:paraId="29E5E4D5" w14:textId="77777777" w:rsidR="008655FA" w:rsidRPr="00F56C47" w:rsidRDefault="008655FA" w:rsidP="008655FA">
      <w:pPr>
        <w:tabs>
          <w:tab w:val="left" w:pos="426"/>
        </w:tabs>
        <w:spacing w:after="120"/>
        <w:jc w:val="center"/>
        <w:rPr>
          <w:rFonts w:ascii="Times New Roman" w:hAnsi="Times New Roman" w:cs="Times New Roman"/>
          <w:b/>
          <w:sz w:val="32"/>
          <w:szCs w:val="32"/>
          <w:u w:val="single"/>
        </w:rPr>
      </w:pPr>
      <w:r w:rsidRPr="00F56C47">
        <w:rPr>
          <w:rFonts w:ascii="Times New Roman" w:hAnsi="Times New Roman" w:cs="Times New Roman"/>
          <w:b/>
          <w:sz w:val="32"/>
          <w:szCs w:val="32"/>
          <w:u w:val="single"/>
        </w:rPr>
        <w:t>S3.6: PUBLIC FINANCIAL MANAGEMENT</w:t>
      </w:r>
    </w:p>
    <w:p w14:paraId="73887673" w14:textId="5B5B2A65" w:rsidR="008655FA" w:rsidRPr="00F56C47" w:rsidRDefault="00E67103" w:rsidP="008655FA">
      <w:pPr>
        <w:tabs>
          <w:tab w:val="left" w:pos="426"/>
        </w:tabs>
        <w:spacing w:after="120"/>
        <w:jc w:val="center"/>
        <w:rPr>
          <w:rFonts w:ascii="Times New Roman" w:hAnsi="Times New Roman" w:cs="Times New Roman"/>
          <w:b/>
          <w:sz w:val="32"/>
          <w:szCs w:val="32"/>
        </w:rPr>
      </w:pPr>
      <w:bookmarkStart w:id="1" w:name="_Hlk206424084"/>
      <w:r>
        <w:rPr>
          <w:rFonts w:ascii="Times New Roman" w:hAnsi="Times New Roman" w:cs="Times New Roman"/>
          <w:b/>
          <w:sz w:val="32"/>
          <w:szCs w:val="32"/>
        </w:rPr>
        <w:t>DATE: WEDNESDAY 25, FEBRUARY 2026</w:t>
      </w:r>
    </w:p>
    <w:p w14:paraId="55350706" w14:textId="77777777" w:rsidR="008655FA" w:rsidRPr="00F56C47" w:rsidRDefault="008655FA" w:rsidP="008655FA">
      <w:pPr>
        <w:tabs>
          <w:tab w:val="left" w:pos="426"/>
        </w:tabs>
        <w:spacing w:after="120"/>
        <w:jc w:val="center"/>
        <w:rPr>
          <w:rFonts w:ascii="Times New Roman" w:hAnsi="Times New Roman" w:cs="Times New Roman"/>
          <w:b/>
          <w:sz w:val="8"/>
          <w:szCs w:val="8"/>
        </w:rPr>
      </w:pPr>
    </w:p>
    <w:bookmarkEnd w:id="1"/>
    <w:p w14:paraId="6E5B44B9" w14:textId="77777777" w:rsidR="008655FA" w:rsidRPr="00F56C47" w:rsidRDefault="008655FA" w:rsidP="008655FA">
      <w:pPr>
        <w:tabs>
          <w:tab w:val="left" w:pos="426"/>
        </w:tabs>
        <w:jc w:val="both"/>
        <w:rPr>
          <w:rFonts w:ascii="Times New Roman" w:hAnsi="Times New Roman" w:cs="Times New Roman"/>
        </w:rPr>
      </w:pPr>
      <w:r w:rsidRPr="00F56C47">
        <w:rPr>
          <w:rFonts w:ascii="Times New Roman" w:hAnsi="Times New Roman" w:cs="Times New Roman"/>
          <w:noProof/>
          <w:sz w:val="16"/>
          <w:szCs w:val="16"/>
          <w:lang w:val="en-ZA" w:eastAsia="en-ZA"/>
        </w:rPr>
        <mc:AlternateContent>
          <mc:Choice Requires="wpg">
            <w:drawing>
              <wp:anchor distT="0" distB="0" distL="114300" distR="114300" simplePos="0" relativeHeight="251654656" behindDoc="1" locked="0" layoutInCell="1" allowOverlap="1" wp14:anchorId="6CDBD8F8" wp14:editId="491F80A7">
                <wp:simplePos x="0" y="0"/>
                <wp:positionH relativeFrom="page">
                  <wp:posOffset>914400</wp:posOffset>
                </wp:positionH>
                <wp:positionV relativeFrom="paragraph">
                  <wp:posOffset>104140</wp:posOffset>
                </wp:positionV>
                <wp:extent cx="5785485" cy="106680"/>
                <wp:effectExtent l="0" t="0" r="24765" b="7620"/>
                <wp:wrapNone/>
                <wp:docPr id="1315476774" name="Group 1315476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5485" cy="106680"/>
                          <a:chOff x="1075" y="2391"/>
                          <a:chExt cx="9760" cy="117"/>
                        </a:xfrm>
                      </wpg:grpSpPr>
                      <wps:wsp>
                        <wps:cNvPr id="1849735453" name="Freeform 4"/>
                        <wps:cNvSpPr>
                          <a:spLocks/>
                        </wps:cNvSpPr>
                        <wps:spPr bwMode="auto">
                          <a:xfrm>
                            <a:off x="1104" y="239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7437550" name="Freeform 5"/>
                        <wps:cNvSpPr>
                          <a:spLocks/>
                        </wps:cNvSpPr>
                        <wps:spPr bwMode="auto">
                          <a:xfrm>
                            <a:off x="1104" y="244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70856" name="Freeform 6"/>
                        <wps:cNvSpPr>
                          <a:spLocks/>
                        </wps:cNvSpPr>
                        <wps:spPr bwMode="auto">
                          <a:xfrm>
                            <a:off x="1104" y="250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41082" id="Group 1315476774" o:spid="_x0000_s1026" style="position:absolute;margin-left:1in;margin-top:8.2pt;width:455.55pt;height:8.4pt;z-index:-251661824;mso-position-horizontal-relative:page" coordorigin="1075,239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">
                <v:shape id="Freeform 4" o:spid="_x0000_s1027" style="position:absolute;left:1104;top:239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" path="m,l9701,e" filled="f" strokeweight=".82pt">
                  <v:path arrowok="t" o:connecttype="custom" o:connectlocs="0,0;9701,0" o:connectangles="0,0"/>
                </v:shape>
                <v:shape id="Freeform 5" o:spid="_x0000_s1028" style="position:absolute;left:1104;top:2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" path="m,l9701,e" filled="f" strokeweight="2.98pt">
                  <v:path arrowok="t" o:connecttype="custom" o:connectlocs="0,0;9701,0" o:connectangles="0,0"/>
                </v:shape>
                <v:shape id="Freeform 6" o:spid="_x0000_s1029" style="position:absolute;left:1104;top:250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" path="m,l9701,e" filled="f" strokeweight=".82pt">
                  <v:path arrowok="t" o:connecttype="custom" o:connectlocs="0,0;9701,0" o:connectangles="0,0"/>
                </v:shape>
                <w10:wrap anchorx="page"/>
              </v:group>
            </w:pict>
          </mc:Fallback>
        </mc:AlternateContent>
      </w:r>
      <w:r w:rsidRPr="00F56C47">
        <w:rPr>
          <w:rFonts w:ascii="Times New Roman" w:hAnsi="Times New Roman" w:cs="Times New Roman"/>
        </w:rPr>
        <w:t xml:space="preserve"> </w:t>
      </w:r>
    </w:p>
    <w:p w14:paraId="3E685B5A" w14:textId="77777777" w:rsidR="008655FA" w:rsidRPr="00F56C47" w:rsidRDefault="008655FA" w:rsidP="008655FA">
      <w:pPr>
        <w:tabs>
          <w:tab w:val="left" w:pos="426"/>
        </w:tabs>
        <w:spacing w:before="360" w:after="240"/>
        <w:jc w:val="both"/>
        <w:rPr>
          <w:rFonts w:ascii="Times New Roman" w:hAnsi="Times New Roman" w:cs="Times New Roman"/>
          <w:b/>
          <w:bCs/>
          <w:sz w:val="36"/>
          <w:szCs w:val="36"/>
          <w:u w:val="single"/>
        </w:rPr>
      </w:pPr>
      <w:r w:rsidRPr="00F56C47">
        <w:rPr>
          <w:rFonts w:ascii="Times New Roman" w:hAnsi="Times New Roman" w:cs="Times New Roman"/>
          <w:b/>
          <w:bCs/>
          <w:sz w:val="36"/>
          <w:szCs w:val="36"/>
          <w:u w:val="single"/>
        </w:rPr>
        <w:t>INSTRUCTIONS:</w:t>
      </w:r>
      <w:r w:rsidRPr="00F56C47">
        <w:rPr>
          <w:rFonts w:ascii="Times New Roman" w:hAnsi="Times New Roman" w:cs="Times New Roman"/>
          <w:noProof/>
        </w:rPr>
        <w:t xml:space="preserve"> </w:t>
      </w:r>
    </w:p>
    <w:p w14:paraId="44856622"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b/>
          <w:sz w:val="36"/>
          <w:szCs w:val="36"/>
        </w:rPr>
      </w:pPr>
      <w:r w:rsidRPr="00F56C47">
        <w:rPr>
          <w:rFonts w:ascii="Times New Roman" w:hAnsi="Times New Roman" w:cs="Times New Roman"/>
          <w:sz w:val="36"/>
          <w:szCs w:val="36"/>
        </w:rPr>
        <w:t xml:space="preserve">Time allowed: </w:t>
      </w:r>
      <w:r w:rsidRPr="00F56C47">
        <w:rPr>
          <w:rFonts w:ascii="Times New Roman" w:hAnsi="Times New Roman" w:cs="Times New Roman"/>
          <w:b/>
          <w:sz w:val="36"/>
          <w:szCs w:val="36"/>
        </w:rPr>
        <w:t>3 hours.</w:t>
      </w:r>
    </w:p>
    <w:p w14:paraId="4CAC0968"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b/>
          <w:sz w:val="36"/>
          <w:szCs w:val="36"/>
        </w:rPr>
      </w:pPr>
      <w:r w:rsidRPr="00F56C47">
        <w:rPr>
          <w:rFonts w:ascii="Times New Roman" w:hAnsi="Times New Roman" w:cs="Times New Roman"/>
          <w:sz w:val="36"/>
          <w:szCs w:val="36"/>
        </w:rPr>
        <w:t xml:space="preserve">This examination has </w:t>
      </w:r>
      <w:r w:rsidRPr="00F56C47">
        <w:rPr>
          <w:rFonts w:ascii="Times New Roman" w:hAnsi="Times New Roman" w:cs="Times New Roman"/>
          <w:b/>
          <w:sz w:val="36"/>
          <w:szCs w:val="36"/>
        </w:rPr>
        <w:t xml:space="preserve">three </w:t>
      </w:r>
      <w:r w:rsidRPr="00F56C47">
        <w:rPr>
          <w:rFonts w:ascii="Times New Roman" w:hAnsi="Times New Roman" w:cs="Times New Roman"/>
          <w:sz w:val="36"/>
          <w:szCs w:val="36"/>
        </w:rPr>
        <w:t xml:space="preserve">sections: </w:t>
      </w:r>
      <w:r w:rsidRPr="00F56C47">
        <w:rPr>
          <w:rFonts w:ascii="Times New Roman" w:hAnsi="Times New Roman" w:cs="Times New Roman"/>
          <w:b/>
          <w:sz w:val="36"/>
          <w:szCs w:val="36"/>
        </w:rPr>
        <w:t xml:space="preserve">A, B, </w:t>
      </w:r>
      <w:r w:rsidRPr="00F56C47">
        <w:rPr>
          <w:rFonts w:ascii="Times New Roman" w:hAnsi="Times New Roman" w:cs="Times New Roman"/>
          <w:sz w:val="36"/>
          <w:szCs w:val="36"/>
        </w:rPr>
        <w:t xml:space="preserve">and </w:t>
      </w:r>
      <w:r w:rsidRPr="00F56C47">
        <w:rPr>
          <w:rFonts w:ascii="Times New Roman" w:hAnsi="Times New Roman" w:cs="Times New Roman"/>
          <w:b/>
          <w:sz w:val="36"/>
          <w:szCs w:val="36"/>
        </w:rPr>
        <w:t>C.</w:t>
      </w:r>
    </w:p>
    <w:p w14:paraId="7EF1B990"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sz w:val="36"/>
          <w:szCs w:val="36"/>
        </w:rPr>
      </w:pPr>
      <w:r w:rsidRPr="00F56C47">
        <w:rPr>
          <w:rFonts w:ascii="Times New Roman" w:hAnsi="Times New Roman" w:cs="Times New Roman"/>
          <w:sz w:val="36"/>
          <w:szCs w:val="36"/>
        </w:rPr>
        <w:t xml:space="preserve">Section A has </w:t>
      </w:r>
      <w:r w:rsidRPr="00F56C47">
        <w:rPr>
          <w:rFonts w:ascii="Times New Roman" w:hAnsi="Times New Roman" w:cs="Times New Roman"/>
          <w:b/>
          <w:sz w:val="36"/>
          <w:szCs w:val="36"/>
        </w:rPr>
        <w:t>10</w:t>
      </w:r>
      <w:r w:rsidRPr="00F56C47">
        <w:rPr>
          <w:rFonts w:ascii="Times New Roman" w:hAnsi="Times New Roman" w:cs="Times New Roman"/>
          <w:sz w:val="36"/>
          <w:szCs w:val="36"/>
        </w:rPr>
        <w:t xml:space="preserve"> multiple choice questions equal to 2 marks each.</w:t>
      </w:r>
    </w:p>
    <w:p w14:paraId="1A68C0E7"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sz w:val="36"/>
          <w:szCs w:val="36"/>
        </w:rPr>
      </w:pPr>
      <w:r w:rsidRPr="00F56C47">
        <w:rPr>
          <w:rFonts w:ascii="Times New Roman" w:hAnsi="Times New Roman" w:cs="Times New Roman"/>
          <w:sz w:val="36"/>
          <w:szCs w:val="36"/>
        </w:rPr>
        <w:t xml:space="preserve">Section B has </w:t>
      </w:r>
      <w:r w:rsidRPr="00F56C47">
        <w:rPr>
          <w:rFonts w:ascii="Times New Roman" w:hAnsi="Times New Roman" w:cs="Times New Roman"/>
          <w:b/>
          <w:sz w:val="36"/>
          <w:szCs w:val="36"/>
        </w:rPr>
        <w:t>2</w:t>
      </w:r>
      <w:r w:rsidRPr="00E0522D">
        <w:rPr>
          <w:rFonts w:ascii="Times New Roman" w:hAnsi="Times New Roman" w:cs="Times New Roman"/>
          <w:b/>
          <w:sz w:val="36"/>
          <w:szCs w:val="36"/>
        </w:rPr>
        <w:t xml:space="preserve"> questions</w:t>
      </w:r>
      <w:r w:rsidRPr="00F56C47">
        <w:rPr>
          <w:rFonts w:ascii="Times New Roman" w:hAnsi="Times New Roman" w:cs="Times New Roman"/>
          <w:sz w:val="36"/>
          <w:szCs w:val="36"/>
        </w:rPr>
        <w:t xml:space="preserve"> equal to</w:t>
      </w:r>
      <w:r w:rsidRPr="00E0522D">
        <w:rPr>
          <w:rFonts w:ascii="Times New Roman" w:hAnsi="Times New Roman" w:cs="Times New Roman"/>
          <w:b/>
          <w:sz w:val="36"/>
          <w:szCs w:val="36"/>
        </w:rPr>
        <w:t>10</w:t>
      </w:r>
      <w:r w:rsidRPr="00F56C47">
        <w:rPr>
          <w:rFonts w:ascii="Times New Roman" w:hAnsi="Times New Roman" w:cs="Times New Roman"/>
          <w:sz w:val="36"/>
          <w:szCs w:val="36"/>
        </w:rPr>
        <w:t xml:space="preserve"> marks each.</w:t>
      </w:r>
    </w:p>
    <w:p w14:paraId="3FBD0D7F"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sz w:val="36"/>
          <w:szCs w:val="36"/>
        </w:rPr>
      </w:pPr>
      <w:r w:rsidRPr="00F56C47">
        <w:rPr>
          <w:rFonts w:ascii="Times New Roman" w:hAnsi="Times New Roman" w:cs="Times New Roman"/>
          <w:sz w:val="36"/>
          <w:szCs w:val="36"/>
        </w:rPr>
        <w:t xml:space="preserve">Section C has </w:t>
      </w:r>
      <w:r w:rsidRPr="00F56C47">
        <w:rPr>
          <w:rFonts w:ascii="Times New Roman" w:hAnsi="Times New Roman" w:cs="Times New Roman"/>
          <w:b/>
          <w:sz w:val="36"/>
          <w:szCs w:val="36"/>
        </w:rPr>
        <w:t>3</w:t>
      </w:r>
      <w:r w:rsidRPr="00F56C47">
        <w:rPr>
          <w:rFonts w:ascii="Times New Roman" w:hAnsi="Times New Roman" w:cs="Times New Roman"/>
          <w:sz w:val="36"/>
          <w:szCs w:val="36"/>
        </w:rPr>
        <w:t xml:space="preserve"> </w:t>
      </w:r>
      <w:r w:rsidRPr="00E0522D">
        <w:rPr>
          <w:rFonts w:ascii="Times New Roman" w:hAnsi="Times New Roman" w:cs="Times New Roman"/>
          <w:b/>
          <w:sz w:val="36"/>
          <w:szCs w:val="36"/>
        </w:rPr>
        <w:t>questions</w:t>
      </w:r>
      <w:r w:rsidRPr="00F56C47">
        <w:rPr>
          <w:rFonts w:ascii="Times New Roman" w:hAnsi="Times New Roman" w:cs="Times New Roman"/>
          <w:sz w:val="36"/>
          <w:szCs w:val="36"/>
        </w:rPr>
        <w:t xml:space="preserve"> equal to </w:t>
      </w:r>
      <w:r w:rsidRPr="00E0522D">
        <w:rPr>
          <w:rFonts w:ascii="Times New Roman" w:hAnsi="Times New Roman" w:cs="Times New Roman"/>
          <w:b/>
          <w:sz w:val="36"/>
          <w:szCs w:val="36"/>
        </w:rPr>
        <w:t>20</w:t>
      </w:r>
      <w:r w:rsidRPr="00F56C47">
        <w:rPr>
          <w:rFonts w:ascii="Times New Roman" w:hAnsi="Times New Roman" w:cs="Times New Roman"/>
          <w:sz w:val="36"/>
          <w:szCs w:val="36"/>
        </w:rPr>
        <w:t xml:space="preserve"> marks each.</w:t>
      </w:r>
    </w:p>
    <w:p w14:paraId="52BBA816"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sz w:val="36"/>
          <w:szCs w:val="36"/>
        </w:rPr>
      </w:pPr>
      <w:r w:rsidRPr="00F56C47">
        <w:rPr>
          <w:rFonts w:ascii="Times New Roman" w:hAnsi="Times New Roman" w:cs="Times New Roman"/>
          <w:sz w:val="36"/>
          <w:szCs w:val="36"/>
        </w:rPr>
        <w:t>All questions are compulsory.</w:t>
      </w:r>
    </w:p>
    <w:p w14:paraId="042C43DD" w14:textId="77777777" w:rsidR="008655FA" w:rsidRPr="00F56C47" w:rsidRDefault="008655FA" w:rsidP="00341068">
      <w:pPr>
        <w:pStyle w:val="ListParagraph"/>
        <w:numPr>
          <w:ilvl w:val="0"/>
          <w:numId w:val="1"/>
        </w:numPr>
        <w:tabs>
          <w:tab w:val="left" w:pos="426"/>
        </w:tabs>
        <w:spacing w:after="160"/>
        <w:ind w:left="425" w:hanging="425"/>
        <w:jc w:val="both"/>
        <w:rPr>
          <w:rFonts w:ascii="Times New Roman" w:hAnsi="Times New Roman" w:cs="Times New Roman"/>
          <w:sz w:val="36"/>
          <w:szCs w:val="36"/>
        </w:rPr>
      </w:pPr>
      <w:r w:rsidRPr="00F56C47">
        <w:rPr>
          <w:rFonts w:ascii="Times New Roman" w:hAnsi="Times New Roman" w:cs="Times New Roman"/>
          <w:sz w:val="36"/>
          <w:szCs w:val="36"/>
        </w:rPr>
        <w:t xml:space="preserve">The question paper should not be taken out of the examination room. </w:t>
      </w:r>
    </w:p>
    <w:p w14:paraId="31343008" w14:textId="77777777" w:rsidR="008655FA" w:rsidRPr="00F56C47" w:rsidRDefault="008655FA" w:rsidP="008655FA">
      <w:pPr>
        <w:tabs>
          <w:tab w:val="left" w:pos="426"/>
        </w:tabs>
        <w:spacing w:after="0"/>
        <w:jc w:val="center"/>
        <w:rPr>
          <w:rFonts w:ascii="Times New Roman" w:hAnsi="Times New Roman" w:cs="Times New Roman"/>
          <w:b/>
          <w:sz w:val="24"/>
          <w:szCs w:val="24"/>
        </w:rPr>
      </w:pPr>
    </w:p>
    <w:p w14:paraId="3A2365F8" w14:textId="77777777" w:rsidR="008655FA" w:rsidRPr="00F56C47" w:rsidRDefault="008655FA" w:rsidP="008655FA">
      <w:pPr>
        <w:tabs>
          <w:tab w:val="left" w:pos="426"/>
        </w:tabs>
        <w:spacing w:after="0"/>
        <w:jc w:val="center"/>
        <w:rPr>
          <w:rFonts w:ascii="Times New Roman" w:hAnsi="Times New Roman" w:cs="Times New Roman"/>
          <w:b/>
          <w:sz w:val="24"/>
          <w:szCs w:val="24"/>
        </w:rPr>
      </w:pPr>
    </w:p>
    <w:p w14:paraId="7B0BA45F" w14:textId="77777777" w:rsidR="008655FA" w:rsidRPr="00F56C47" w:rsidRDefault="008655FA" w:rsidP="008655FA">
      <w:pPr>
        <w:tabs>
          <w:tab w:val="left" w:pos="426"/>
        </w:tabs>
        <w:spacing w:after="0"/>
        <w:jc w:val="center"/>
        <w:rPr>
          <w:rFonts w:ascii="Times New Roman" w:hAnsi="Times New Roman" w:cs="Times New Roman"/>
          <w:b/>
          <w:sz w:val="24"/>
          <w:szCs w:val="24"/>
        </w:rPr>
      </w:pPr>
    </w:p>
    <w:p w14:paraId="08ADC315" w14:textId="77777777" w:rsidR="008655FA" w:rsidRPr="00F56C47" w:rsidRDefault="008655FA" w:rsidP="008655FA">
      <w:pPr>
        <w:tabs>
          <w:tab w:val="left" w:pos="426"/>
        </w:tabs>
        <w:spacing w:after="0"/>
        <w:jc w:val="center"/>
        <w:rPr>
          <w:rFonts w:ascii="Times New Roman" w:hAnsi="Times New Roman" w:cs="Times New Roman"/>
          <w:b/>
          <w:sz w:val="24"/>
          <w:szCs w:val="24"/>
        </w:rPr>
      </w:pPr>
    </w:p>
    <w:p w14:paraId="21C7D027" w14:textId="79C1C157" w:rsidR="008655FA" w:rsidRPr="00F56C47" w:rsidRDefault="008655FA" w:rsidP="00A37CAB">
      <w:pPr>
        <w:pBdr>
          <w:bottom w:val="single" w:sz="4" w:space="1" w:color="auto"/>
        </w:pBdr>
        <w:spacing w:line="240" w:lineRule="auto"/>
        <w:contextualSpacing/>
        <w:rPr>
          <w:rFonts w:ascii="Times New Roman" w:hAnsi="Times New Roman" w:cs="Times New Roman"/>
          <w:b/>
          <w:sz w:val="28"/>
          <w:szCs w:val="28"/>
        </w:rPr>
      </w:pPr>
    </w:p>
    <w:p w14:paraId="19232769" w14:textId="77777777" w:rsidR="00F0779E" w:rsidRPr="00F56C47" w:rsidRDefault="00F0779E" w:rsidP="00A37CAB">
      <w:pPr>
        <w:pBdr>
          <w:bottom w:val="single" w:sz="4" w:space="1" w:color="auto"/>
        </w:pBdr>
        <w:spacing w:line="240" w:lineRule="auto"/>
        <w:contextualSpacing/>
        <w:rPr>
          <w:rFonts w:ascii="Times New Roman" w:hAnsi="Times New Roman" w:cs="Times New Roman"/>
          <w:b/>
          <w:sz w:val="28"/>
          <w:szCs w:val="28"/>
        </w:rPr>
      </w:pPr>
    </w:p>
    <w:p w14:paraId="35418D9D" w14:textId="2704A533" w:rsidR="00F0779E" w:rsidRPr="00F56C47" w:rsidRDefault="00F0779E" w:rsidP="00A37CAB">
      <w:pPr>
        <w:pBdr>
          <w:bottom w:val="single" w:sz="4" w:space="1" w:color="auto"/>
        </w:pBdr>
        <w:spacing w:line="240" w:lineRule="auto"/>
        <w:contextualSpacing/>
        <w:rPr>
          <w:rFonts w:ascii="Times New Roman" w:hAnsi="Times New Roman" w:cs="Times New Roman"/>
          <w:b/>
          <w:sz w:val="28"/>
          <w:szCs w:val="28"/>
        </w:rPr>
      </w:pPr>
    </w:p>
    <w:p w14:paraId="6BFC1A5A" w14:textId="0775EDF8" w:rsidR="008655FA" w:rsidRPr="00F56C47" w:rsidRDefault="008655FA" w:rsidP="00A37CAB">
      <w:pPr>
        <w:pBdr>
          <w:bottom w:val="single" w:sz="4" w:space="1" w:color="auto"/>
        </w:pBdr>
        <w:spacing w:line="240" w:lineRule="auto"/>
        <w:contextualSpacing/>
        <w:rPr>
          <w:rFonts w:ascii="Times New Roman" w:hAnsi="Times New Roman" w:cs="Times New Roman"/>
          <w:b/>
          <w:sz w:val="28"/>
          <w:szCs w:val="28"/>
        </w:rPr>
      </w:pPr>
    </w:p>
    <w:p w14:paraId="2EC38332" w14:textId="77777777" w:rsidR="00706253" w:rsidRPr="00F56C47" w:rsidRDefault="00706253" w:rsidP="00F0779E">
      <w:pPr>
        <w:contextualSpacing/>
        <w:jc w:val="center"/>
        <w:rPr>
          <w:rFonts w:ascii="Times New Roman" w:hAnsi="Times New Roman" w:cs="Times New Roman"/>
          <w:b/>
          <w:sz w:val="24"/>
          <w:szCs w:val="24"/>
          <w:u w:val="single"/>
        </w:rPr>
      </w:pPr>
    </w:p>
    <w:p w14:paraId="25F8B488" w14:textId="7362C243" w:rsidR="004F053B" w:rsidRPr="00F56C47" w:rsidRDefault="00CB501C" w:rsidP="00F0779E">
      <w:pPr>
        <w:contextualSpacing/>
        <w:jc w:val="center"/>
        <w:rPr>
          <w:rFonts w:ascii="Times New Roman" w:hAnsi="Times New Roman" w:cs="Times New Roman"/>
          <w:b/>
          <w:sz w:val="24"/>
          <w:szCs w:val="24"/>
          <w:u w:val="single"/>
        </w:rPr>
      </w:pPr>
      <w:r w:rsidRPr="00F56C47">
        <w:rPr>
          <w:rFonts w:ascii="Times New Roman" w:hAnsi="Times New Roman" w:cs="Times New Roman"/>
          <w:b/>
          <w:sz w:val="24"/>
          <w:szCs w:val="24"/>
          <w:u w:val="single"/>
        </w:rPr>
        <w:lastRenderedPageBreak/>
        <w:t>SECTION A</w:t>
      </w:r>
    </w:p>
    <w:p w14:paraId="3DEF789D" w14:textId="281D9C0A" w:rsidR="00F631A3" w:rsidRPr="00F56C47" w:rsidRDefault="00D54FF8" w:rsidP="00E0522D">
      <w:pPr>
        <w:spacing w:after="0" w:line="240" w:lineRule="auto"/>
        <w:contextualSpacing/>
        <w:rPr>
          <w:rFonts w:ascii="Times New Roman" w:hAnsi="Times New Roman" w:cs="Times New Roman"/>
          <w:b/>
          <w:sz w:val="24"/>
          <w:szCs w:val="24"/>
        </w:rPr>
      </w:pPr>
      <w:r w:rsidRPr="00F56C47">
        <w:rPr>
          <w:rFonts w:ascii="Times New Roman" w:hAnsi="Times New Roman" w:cs="Times New Roman"/>
          <w:b/>
          <w:sz w:val="24"/>
          <w:szCs w:val="24"/>
        </w:rPr>
        <w:t>QUESTION ONE</w:t>
      </w:r>
    </w:p>
    <w:p w14:paraId="12F7FE0F" w14:textId="77777777" w:rsidR="00CB501C" w:rsidRPr="00F56C47" w:rsidRDefault="00CB501C" w:rsidP="00E0522D">
      <w:pPr>
        <w:spacing w:after="0" w:line="240" w:lineRule="auto"/>
        <w:contextualSpacing/>
        <w:rPr>
          <w:rFonts w:ascii="Times New Roman" w:hAnsi="Times New Roman" w:cs="Times New Roman"/>
          <w:sz w:val="24"/>
          <w:szCs w:val="24"/>
        </w:rPr>
      </w:pPr>
    </w:p>
    <w:p w14:paraId="7B406E53" w14:textId="3B1D9EBB" w:rsidR="00414118" w:rsidRDefault="00414118" w:rsidP="00E0522D">
      <w:pPr>
        <w:spacing w:after="0" w:line="240" w:lineRule="auto"/>
        <w:jc w:val="both"/>
        <w:rPr>
          <w:rFonts w:ascii="Times New Roman" w:hAnsi="Times New Roman" w:cs="Times New Roman"/>
          <w:b/>
          <w:bCs/>
          <w:sz w:val="24"/>
          <w:szCs w:val="24"/>
        </w:rPr>
      </w:pPr>
      <w:r w:rsidRPr="00F56C47">
        <w:rPr>
          <w:rFonts w:ascii="Times New Roman" w:hAnsi="Times New Roman" w:cs="Times New Roman"/>
          <w:b/>
          <w:bCs/>
          <w:sz w:val="24"/>
          <w:szCs w:val="24"/>
        </w:rPr>
        <w:t>Which of the following statements is correct meaning of the public expenditure in Rwanda?</w:t>
      </w:r>
    </w:p>
    <w:p w14:paraId="7A5F3031" w14:textId="77777777" w:rsidR="00E0522D" w:rsidRPr="00F56C47" w:rsidRDefault="00E0522D" w:rsidP="00E0522D">
      <w:pPr>
        <w:spacing w:after="0" w:line="240" w:lineRule="auto"/>
        <w:jc w:val="both"/>
        <w:rPr>
          <w:rFonts w:ascii="Times New Roman" w:hAnsi="Times New Roman" w:cs="Times New Roman"/>
          <w:sz w:val="24"/>
          <w:szCs w:val="24"/>
        </w:rPr>
      </w:pPr>
    </w:p>
    <w:p w14:paraId="71D5580A" w14:textId="77777777" w:rsidR="00414118" w:rsidRPr="00085313" w:rsidRDefault="00414118" w:rsidP="00085313">
      <w:pPr>
        <w:pStyle w:val="ListParagraph"/>
        <w:numPr>
          <w:ilvl w:val="0"/>
          <w:numId w:val="20"/>
        </w:numPr>
        <w:spacing w:after="0" w:line="240" w:lineRule="auto"/>
        <w:jc w:val="both"/>
        <w:rPr>
          <w:rFonts w:ascii="Times New Roman" w:hAnsi="Times New Roman" w:cs="Times New Roman"/>
          <w:sz w:val="24"/>
          <w:szCs w:val="24"/>
          <w:lang w:val="en-ZA"/>
        </w:rPr>
      </w:pPr>
      <w:r w:rsidRPr="00085313">
        <w:rPr>
          <w:rFonts w:ascii="Times New Roman" w:hAnsi="Times New Roman" w:cs="Times New Roman"/>
          <w:sz w:val="24"/>
          <w:szCs w:val="24"/>
        </w:rPr>
        <w:t>Money spent only on development projects funded by donors</w:t>
      </w:r>
      <w:r w:rsidRPr="00085313">
        <w:rPr>
          <w:rFonts w:ascii="Times New Roman" w:hAnsi="Times New Roman" w:cs="Times New Roman"/>
          <w:sz w:val="24"/>
          <w:szCs w:val="24"/>
          <w:lang w:val="en-ZA"/>
        </w:rPr>
        <w:t>.</w:t>
      </w:r>
    </w:p>
    <w:p w14:paraId="209F7B6F" w14:textId="77777777" w:rsidR="00414118" w:rsidRPr="00085313" w:rsidRDefault="00414118" w:rsidP="00085313">
      <w:pPr>
        <w:pStyle w:val="ListParagraph"/>
        <w:numPr>
          <w:ilvl w:val="0"/>
          <w:numId w:val="20"/>
        </w:numPr>
        <w:spacing w:after="0" w:line="240" w:lineRule="auto"/>
        <w:jc w:val="both"/>
        <w:rPr>
          <w:rFonts w:ascii="Times New Roman" w:hAnsi="Times New Roman" w:cs="Times New Roman"/>
          <w:sz w:val="24"/>
          <w:szCs w:val="24"/>
          <w:lang w:val="en-ZA"/>
        </w:rPr>
      </w:pPr>
      <w:r w:rsidRPr="00085313">
        <w:rPr>
          <w:rFonts w:ascii="Times New Roman" w:hAnsi="Times New Roman" w:cs="Times New Roman"/>
          <w:sz w:val="24"/>
          <w:szCs w:val="24"/>
        </w:rPr>
        <w:t xml:space="preserve">Government spending on goods, services, employee compensation, and national </w:t>
      </w:r>
      <w:proofErr w:type="spellStart"/>
      <w:r w:rsidRPr="00085313">
        <w:rPr>
          <w:rFonts w:ascii="Times New Roman" w:hAnsi="Times New Roman" w:cs="Times New Roman"/>
          <w:sz w:val="24"/>
          <w:szCs w:val="24"/>
        </w:rPr>
        <w:t>defence</w:t>
      </w:r>
      <w:proofErr w:type="spellEnd"/>
      <w:r w:rsidRPr="00085313">
        <w:rPr>
          <w:rFonts w:ascii="Times New Roman" w:hAnsi="Times New Roman" w:cs="Times New Roman"/>
          <w:sz w:val="24"/>
          <w:szCs w:val="24"/>
          <w:lang w:val="en-ZA"/>
        </w:rPr>
        <w:t>.</w:t>
      </w:r>
    </w:p>
    <w:p w14:paraId="214F1849" w14:textId="77777777" w:rsidR="00414118" w:rsidRPr="00085313" w:rsidRDefault="00414118" w:rsidP="00085313">
      <w:pPr>
        <w:pStyle w:val="ListParagraph"/>
        <w:numPr>
          <w:ilvl w:val="0"/>
          <w:numId w:val="20"/>
        </w:numPr>
        <w:spacing w:after="0" w:line="240" w:lineRule="auto"/>
        <w:jc w:val="both"/>
        <w:rPr>
          <w:rFonts w:ascii="Times New Roman" w:hAnsi="Times New Roman" w:cs="Times New Roman"/>
          <w:sz w:val="24"/>
          <w:szCs w:val="24"/>
          <w:lang w:val="en-ZA"/>
        </w:rPr>
      </w:pPr>
      <w:r w:rsidRPr="00085313">
        <w:rPr>
          <w:rFonts w:ascii="Times New Roman" w:hAnsi="Times New Roman" w:cs="Times New Roman"/>
          <w:sz w:val="24"/>
          <w:szCs w:val="24"/>
        </w:rPr>
        <w:t>Spending by private companies on public infrastructure</w:t>
      </w:r>
      <w:r w:rsidRPr="00085313">
        <w:rPr>
          <w:rFonts w:ascii="Times New Roman" w:hAnsi="Times New Roman" w:cs="Times New Roman"/>
          <w:sz w:val="24"/>
          <w:szCs w:val="24"/>
          <w:lang w:val="en-ZA"/>
        </w:rPr>
        <w:t>.</w:t>
      </w:r>
    </w:p>
    <w:p w14:paraId="72635C84" w14:textId="77777777" w:rsidR="00414118" w:rsidRPr="00085313" w:rsidRDefault="00414118" w:rsidP="00085313">
      <w:pPr>
        <w:pStyle w:val="ListParagraph"/>
        <w:numPr>
          <w:ilvl w:val="0"/>
          <w:numId w:val="20"/>
        </w:numPr>
        <w:spacing w:after="0" w:line="240" w:lineRule="auto"/>
        <w:jc w:val="both"/>
        <w:rPr>
          <w:rFonts w:ascii="Times New Roman" w:hAnsi="Times New Roman" w:cs="Times New Roman"/>
          <w:sz w:val="24"/>
          <w:szCs w:val="24"/>
          <w:lang w:val="en-ZA"/>
        </w:rPr>
      </w:pPr>
      <w:r w:rsidRPr="00085313">
        <w:rPr>
          <w:rFonts w:ascii="Times New Roman" w:hAnsi="Times New Roman" w:cs="Times New Roman"/>
          <w:sz w:val="24"/>
          <w:szCs w:val="24"/>
        </w:rPr>
        <w:t xml:space="preserve">Expenditure limited to social protection </w:t>
      </w:r>
      <w:proofErr w:type="spellStart"/>
      <w:r w:rsidRPr="00085313">
        <w:rPr>
          <w:rFonts w:ascii="Times New Roman" w:hAnsi="Times New Roman" w:cs="Times New Roman"/>
          <w:sz w:val="24"/>
          <w:szCs w:val="24"/>
        </w:rPr>
        <w:t>programmes</w:t>
      </w:r>
      <w:proofErr w:type="spellEnd"/>
      <w:r w:rsidRPr="00085313">
        <w:rPr>
          <w:rFonts w:ascii="Times New Roman" w:hAnsi="Times New Roman" w:cs="Times New Roman"/>
          <w:sz w:val="24"/>
          <w:szCs w:val="24"/>
        </w:rPr>
        <w:t xml:space="preserve"> only</w:t>
      </w:r>
      <w:r w:rsidRPr="00085313">
        <w:rPr>
          <w:rFonts w:ascii="Times New Roman" w:hAnsi="Times New Roman" w:cs="Times New Roman"/>
          <w:sz w:val="24"/>
          <w:szCs w:val="24"/>
          <w:lang w:val="en-ZA"/>
        </w:rPr>
        <w:t>.</w:t>
      </w:r>
    </w:p>
    <w:p w14:paraId="2D4C9E59" w14:textId="68E13667" w:rsidR="00EF6432" w:rsidRPr="00F56C47" w:rsidRDefault="00414118" w:rsidP="00E0522D">
      <w:pPr>
        <w:pBdr>
          <w:bottom w:val="single" w:sz="4" w:space="1" w:color="auto"/>
        </w:pBdr>
        <w:spacing w:after="0" w:line="240" w:lineRule="auto"/>
        <w:ind w:firstLine="720"/>
        <w:contextualSpacing/>
        <w:jc w:val="right"/>
        <w:rPr>
          <w:rFonts w:ascii="Times New Roman" w:hAnsi="Times New Roman" w:cs="Times New Roman"/>
          <w:sz w:val="24"/>
          <w:szCs w:val="24"/>
        </w:rPr>
      </w:pPr>
      <w:r w:rsidRPr="00F56C47">
        <w:rPr>
          <w:rFonts w:ascii="Times New Roman" w:hAnsi="Times New Roman" w:cs="Times New Roman"/>
          <w:b/>
          <w:sz w:val="24"/>
          <w:szCs w:val="24"/>
        </w:rPr>
        <w:t xml:space="preserve"> </w:t>
      </w:r>
      <w:r w:rsidR="0075055E" w:rsidRPr="00F56C47">
        <w:rPr>
          <w:rFonts w:ascii="Times New Roman" w:hAnsi="Times New Roman" w:cs="Times New Roman"/>
          <w:b/>
          <w:sz w:val="24"/>
          <w:szCs w:val="24"/>
        </w:rPr>
        <w:t>(2</w:t>
      </w:r>
      <w:r w:rsidR="0072058E" w:rsidRPr="00F56C47">
        <w:rPr>
          <w:rFonts w:ascii="Times New Roman" w:hAnsi="Times New Roman" w:cs="Times New Roman"/>
          <w:b/>
          <w:sz w:val="24"/>
          <w:szCs w:val="24"/>
        </w:rPr>
        <w:t xml:space="preserve"> Marks</w:t>
      </w:r>
      <w:r w:rsidR="0075055E" w:rsidRPr="00F56C47">
        <w:rPr>
          <w:rFonts w:ascii="Times New Roman" w:hAnsi="Times New Roman" w:cs="Times New Roman"/>
          <w:b/>
          <w:sz w:val="24"/>
          <w:szCs w:val="24"/>
        </w:rPr>
        <w:t>)</w:t>
      </w:r>
    </w:p>
    <w:p w14:paraId="4779F4D8" w14:textId="77777777" w:rsidR="0067426C" w:rsidRPr="00F56C47" w:rsidRDefault="0067426C" w:rsidP="00E0522D">
      <w:pPr>
        <w:spacing w:after="0" w:line="240" w:lineRule="auto"/>
        <w:contextualSpacing/>
        <w:rPr>
          <w:rFonts w:ascii="Times New Roman" w:hAnsi="Times New Roman" w:cs="Times New Roman"/>
          <w:b/>
          <w:sz w:val="24"/>
          <w:szCs w:val="24"/>
        </w:rPr>
      </w:pPr>
    </w:p>
    <w:p w14:paraId="250DEF08" w14:textId="7ED188CC" w:rsidR="00D54FF8" w:rsidRPr="00F56C47" w:rsidRDefault="00D54FF8" w:rsidP="00E0522D">
      <w:pPr>
        <w:spacing w:after="0" w:line="240" w:lineRule="auto"/>
        <w:contextualSpacing/>
        <w:rPr>
          <w:rFonts w:ascii="Times New Roman" w:hAnsi="Times New Roman" w:cs="Times New Roman"/>
          <w:b/>
          <w:sz w:val="24"/>
          <w:szCs w:val="24"/>
        </w:rPr>
      </w:pPr>
      <w:r w:rsidRPr="00F56C47">
        <w:rPr>
          <w:rFonts w:ascii="Times New Roman" w:hAnsi="Times New Roman" w:cs="Times New Roman"/>
          <w:b/>
          <w:sz w:val="24"/>
          <w:szCs w:val="24"/>
        </w:rPr>
        <w:t>QUESTION TWO</w:t>
      </w:r>
    </w:p>
    <w:p w14:paraId="43AA64E5" w14:textId="77777777" w:rsidR="000202F2" w:rsidRPr="00F56C47" w:rsidRDefault="000202F2" w:rsidP="00E0522D">
      <w:pPr>
        <w:spacing w:after="0" w:line="240" w:lineRule="auto"/>
        <w:contextualSpacing/>
        <w:rPr>
          <w:rFonts w:ascii="Times New Roman" w:hAnsi="Times New Roman" w:cs="Times New Roman"/>
          <w:b/>
          <w:sz w:val="24"/>
          <w:szCs w:val="24"/>
        </w:rPr>
      </w:pPr>
    </w:p>
    <w:p w14:paraId="5CFD0EBA" w14:textId="77777777" w:rsidR="00414118" w:rsidRPr="00927AF7" w:rsidRDefault="00414118" w:rsidP="00E0522D">
      <w:pPr>
        <w:pBdr>
          <w:bottom w:val="single" w:sz="4" w:space="1" w:color="auto"/>
        </w:pBdr>
        <w:spacing w:after="0" w:line="240" w:lineRule="auto"/>
        <w:contextualSpacing/>
        <w:jc w:val="both"/>
        <w:rPr>
          <w:rFonts w:ascii="Times New Roman" w:hAnsi="Times New Roman" w:cs="Times New Roman"/>
          <w:sz w:val="24"/>
          <w:szCs w:val="24"/>
        </w:rPr>
      </w:pPr>
      <w:r w:rsidRPr="00927AF7">
        <w:rPr>
          <w:rFonts w:ascii="Times New Roman" w:hAnsi="Times New Roman" w:cs="Times New Roman"/>
          <w:sz w:val="24"/>
          <w:szCs w:val="24"/>
        </w:rPr>
        <w:t xml:space="preserve">In Rwanda, the National Bank of Rwanda (BNR) plays a key role in managing economic conditions. </w:t>
      </w:r>
      <w:r w:rsidRPr="00927AF7">
        <w:rPr>
          <w:rFonts w:ascii="Times New Roman" w:hAnsi="Times New Roman" w:cs="Times New Roman"/>
          <w:b/>
          <w:sz w:val="24"/>
          <w:szCs w:val="24"/>
        </w:rPr>
        <w:t>Which of the following actions best reflects this role?</w:t>
      </w:r>
    </w:p>
    <w:p w14:paraId="732ADDA5" w14:textId="77777777" w:rsidR="00414118" w:rsidRPr="00927AF7" w:rsidRDefault="00414118" w:rsidP="00E0522D">
      <w:pPr>
        <w:pBdr>
          <w:bottom w:val="single" w:sz="4" w:space="1" w:color="auto"/>
        </w:pBdr>
        <w:spacing w:after="0" w:line="240" w:lineRule="auto"/>
        <w:contextualSpacing/>
        <w:jc w:val="both"/>
        <w:rPr>
          <w:rFonts w:ascii="Times New Roman" w:hAnsi="Times New Roman" w:cs="Times New Roman"/>
          <w:sz w:val="24"/>
          <w:szCs w:val="24"/>
        </w:rPr>
      </w:pPr>
    </w:p>
    <w:p w14:paraId="37A63FF3" w14:textId="77777777" w:rsidR="00E33DA0" w:rsidRPr="00085313" w:rsidRDefault="00414118" w:rsidP="00085313">
      <w:pPr>
        <w:pStyle w:val="ListParagraph"/>
        <w:numPr>
          <w:ilvl w:val="0"/>
          <w:numId w:val="21"/>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Determining government expenditure priorities</w:t>
      </w:r>
      <w:r w:rsidR="00E33DA0" w:rsidRPr="00085313">
        <w:rPr>
          <w:rFonts w:ascii="Times New Roman" w:hAnsi="Times New Roman" w:cs="Times New Roman"/>
          <w:sz w:val="24"/>
          <w:szCs w:val="24"/>
        </w:rPr>
        <w:t xml:space="preserve"> through the national budget</w:t>
      </w:r>
    </w:p>
    <w:p w14:paraId="57F8106C" w14:textId="77777777" w:rsidR="00E33DA0" w:rsidRPr="00085313" w:rsidRDefault="00414118" w:rsidP="00085313">
      <w:pPr>
        <w:pStyle w:val="ListParagraph"/>
        <w:numPr>
          <w:ilvl w:val="0"/>
          <w:numId w:val="21"/>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Influencing the supply of money and the cost</w:t>
      </w:r>
      <w:r w:rsidR="00E33DA0" w:rsidRPr="00085313">
        <w:rPr>
          <w:rFonts w:ascii="Times New Roman" w:hAnsi="Times New Roman" w:cs="Times New Roman"/>
          <w:sz w:val="24"/>
          <w:szCs w:val="24"/>
        </w:rPr>
        <w:t xml:space="preserve"> of borrowing in the economy</w:t>
      </w:r>
    </w:p>
    <w:p w14:paraId="135D11A5" w14:textId="77777777" w:rsidR="00E33DA0" w:rsidRPr="00085313" w:rsidRDefault="00414118" w:rsidP="00085313">
      <w:pPr>
        <w:pStyle w:val="ListParagraph"/>
        <w:numPr>
          <w:ilvl w:val="0"/>
          <w:numId w:val="21"/>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Setting tax rates to increase government revenue</w:t>
      </w:r>
      <w:r w:rsidR="009B7898" w:rsidRPr="00085313">
        <w:rPr>
          <w:rFonts w:ascii="Times New Roman" w:hAnsi="Times New Roman" w:cs="Times New Roman"/>
          <w:sz w:val="24"/>
          <w:szCs w:val="24"/>
        </w:rPr>
        <w:t>s</w:t>
      </w:r>
    </w:p>
    <w:p w14:paraId="4E85E83E" w14:textId="46B8210F" w:rsidR="00414118" w:rsidRPr="00085313" w:rsidRDefault="00414118" w:rsidP="00085313">
      <w:pPr>
        <w:pStyle w:val="ListParagraph"/>
        <w:numPr>
          <w:ilvl w:val="0"/>
          <w:numId w:val="21"/>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Managing only foreign exchange transactions for international trade</w:t>
      </w:r>
    </w:p>
    <w:p w14:paraId="6500CEFF" w14:textId="2A5DD225" w:rsidR="00CD7E8A" w:rsidRPr="00F56C47" w:rsidRDefault="00DB4B99" w:rsidP="00E0522D">
      <w:pPr>
        <w:pBdr>
          <w:bottom w:val="single" w:sz="4" w:space="1" w:color="auto"/>
        </w:pBdr>
        <w:spacing w:after="0" w:line="240" w:lineRule="auto"/>
        <w:ind w:firstLine="720"/>
        <w:contextualSpacing/>
        <w:jc w:val="right"/>
        <w:rPr>
          <w:rFonts w:ascii="Times New Roman" w:hAnsi="Times New Roman" w:cs="Times New Roman"/>
          <w:b/>
          <w:sz w:val="24"/>
          <w:szCs w:val="24"/>
        </w:rPr>
      </w:pPr>
      <w:r w:rsidRPr="00F56C47">
        <w:rPr>
          <w:rFonts w:ascii="Times New Roman" w:hAnsi="Times New Roman" w:cs="Times New Roman"/>
          <w:b/>
          <w:sz w:val="24"/>
          <w:szCs w:val="24"/>
        </w:rPr>
        <w:t xml:space="preserve">                                                                                             </w:t>
      </w:r>
      <w:r w:rsidR="00F0779E" w:rsidRPr="00F56C47">
        <w:rPr>
          <w:rFonts w:ascii="Times New Roman" w:hAnsi="Times New Roman" w:cs="Times New Roman"/>
          <w:b/>
          <w:sz w:val="24"/>
          <w:szCs w:val="24"/>
        </w:rPr>
        <w:t xml:space="preserve">                         </w:t>
      </w:r>
      <w:r w:rsidR="00CD7E8A" w:rsidRPr="00F56C47">
        <w:rPr>
          <w:rFonts w:ascii="Times New Roman" w:hAnsi="Times New Roman" w:cs="Times New Roman"/>
          <w:b/>
          <w:sz w:val="24"/>
          <w:szCs w:val="24"/>
        </w:rPr>
        <w:t xml:space="preserve">(2 </w:t>
      </w:r>
      <w:r w:rsidR="0072058E" w:rsidRPr="00F56C47">
        <w:rPr>
          <w:rFonts w:ascii="Times New Roman" w:hAnsi="Times New Roman" w:cs="Times New Roman"/>
          <w:b/>
          <w:sz w:val="24"/>
          <w:szCs w:val="24"/>
        </w:rPr>
        <w:t>Marks</w:t>
      </w:r>
      <w:r w:rsidR="00CD7E8A" w:rsidRPr="00F56C47">
        <w:rPr>
          <w:rFonts w:ascii="Times New Roman" w:hAnsi="Times New Roman" w:cs="Times New Roman"/>
          <w:b/>
          <w:sz w:val="24"/>
          <w:szCs w:val="24"/>
        </w:rPr>
        <w:t>)</w:t>
      </w:r>
    </w:p>
    <w:p w14:paraId="4EE451D2" w14:textId="76080ED0" w:rsidR="00BC6D07" w:rsidRPr="00F56C47" w:rsidRDefault="00BC6D07" w:rsidP="00E0522D">
      <w:pPr>
        <w:spacing w:after="0" w:line="240" w:lineRule="auto"/>
        <w:contextualSpacing/>
        <w:jc w:val="both"/>
        <w:rPr>
          <w:rFonts w:ascii="Times New Roman" w:hAnsi="Times New Roman" w:cs="Times New Roman"/>
          <w:b/>
          <w:bCs/>
          <w:sz w:val="24"/>
          <w:szCs w:val="24"/>
        </w:rPr>
      </w:pPr>
    </w:p>
    <w:p w14:paraId="53D9EF3F" w14:textId="69585AD0" w:rsidR="00D54FF8" w:rsidRDefault="00D54FF8" w:rsidP="00E0522D">
      <w:pPr>
        <w:spacing w:after="0" w:line="240" w:lineRule="auto"/>
        <w:contextualSpacing/>
        <w:jc w:val="both"/>
        <w:rPr>
          <w:rFonts w:ascii="Times New Roman" w:hAnsi="Times New Roman" w:cs="Times New Roman"/>
          <w:b/>
          <w:bCs/>
          <w:sz w:val="24"/>
          <w:szCs w:val="24"/>
        </w:rPr>
      </w:pPr>
      <w:r w:rsidRPr="00F56C47">
        <w:rPr>
          <w:rFonts w:ascii="Times New Roman" w:hAnsi="Times New Roman" w:cs="Times New Roman"/>
          <w:b/>
          <w:bCs/>
          <w:sz w:val="24"/>
          <w:szCs w:val="24"/>
        </w:rPr>
        <w:t>QUESTION THREE</w:t>
      </w:r>
    </w:p>
    <w:p w14:paraId="7DA0D7C5" w14:textId="77777777" w:rsidR="00927AF7" w:rsidRPr="00F56C47" w:rsidRDefault="00927AF7" w:rsidP="00E0522D">
      <w:pPr>
        <w:spacing w:after="0" w:line="240" w:lineRule="auto"/>
        <w:contextualSpacing/>
        <w:jc w:val="both"/>
        <w:rPr>
          <w:rFonts w:ascii="Times New Roman" w:hAnsi="Times New Roman" w:cs="Times New Roman"/>
          <w:b/>
          <w:bCs/>
          <w:sz w:val="24"/>
          <w:szCs w:val="24"/>
        </w:rPr>
      </w:pPr>
    </w:p>
    <w:p w14:paraId="4B70A8BB" w14:textId="77777777" w:rsidR="00E0522D" w:rsidRDefault="00414118" w:rsidP="00E0522D">
      <w:pPr>
        <w:spacing w:after="0" w:line="240" w:lineRule="auto"/>
        <w:jc w:val="both"/>
        <w:rPr>
          <w:rFonts w:ascii="Times New Roman" w:hAnsi="Times New Roman" w:cs="Times New Roman"/>
          <w:sz w:val="24"/>
          <w:szCs w:val="24"/>
        </w:rPr>
      </w:pPr>
      <w:r w:rsidRPr="00927AF7">
        <w:rPr>
          <w:rFonts w:ascii="Times New Roman" w:hAnsi="Times New Roman" w:cs="Times New Roman"/>
          <w:sz w:val="24"/>
          <w:szCs w:val="24"/>
        </w:rPr>
        <w:t>During Rwanda’s public sector budgeting process, different institutions and professionals play specific roles to ensure proper planning, approval, executio</w:t>
      </w:r>
      <w:r w:rsidR="00C861BB">
        <w:rPr>
          <w:rFonts w:ascii="Times New Roman" w:hAnsi="Times New Roman" w:cs="Times New Roman"/>
          <w:sz w:val="24"/>
          <w:szCs w:val="24"/>
        </w:rPr>
        <w:t xml:space="preserve">n, and accountability of public </w:t>
      </w:r>
      <w:r w:rsidRPr="00927AF7">
        <w:rPr>
          <w:rFonts w:ascii="Times New Roman" w:hAnsi="Times New Roman" w:cs="Times New Roman"/>
          <w:sz w:val="24"/>
          <w:szCs w:val="24"/>
        </w:rPr>
        <w:t>funds.</w:t>
      </w:r>
      <w:r w:rsidR="00C861BB">
        <w:rPr>
          <w:rFonts w:ascii="Times New Roman" w:hAnsi="Times New Roman" w:cs="Times New Roman"/>
          <w:sz w:val="24"/>
          <w:szCs w:val="24"/>
        </w:rPr>
        <w:t xml:space="preserve"> </w:t>
      </w:r>
    </w:p>
    <w:p w14:paraId="39BB1874" w14:textId="77777777" w:rsidR="00E0522D" w:rsidRDefault="00E0522D" w:rsidP="00E0522D">
      <w:pPr>
        <w:spacing w:after="0" w:line="240" w:lineRule="auto"/>
        <w:jc w:val="both"/>
        <w:rPr>
          <w:rFonts w:ascii="Times New Roman" w:hAnsi="Times New Roman" w:cs="Times New Roman"/>
          <w:sz w:val="24"/>
          <w:szCs w:val="24"/>
        </w:rPr>
      </w:pPr>
    </w:p>
    <w:p w14:paraId="14FF3854" w14:textId="0C692B9F" w:rsidR="00414118" w:rsidRDefault="00414118" w:rsidP="00E0522D">
      <w:pPr>
        <w:spacing w:after="0" w:line="240" w:lineRule="auto"/>
        <w:jc w:val="both"/>
        <w:rPr>
          <w:rFonts w:ascii="Times New Roman" w:hAnsi="Times New Roman" w:cs="Times New Roman"/>
          <w:b/>
          <w:sz w:val="24"/>
          <w:szCs w:val="24"/>
        </w:rPr>
      </w:pPr>
      <w:r w:rsidRPr="00927AF7">
        <w:rPr>
          <w:rFonts w:ascii="Times New Roman" w:hAnsi="Times New Roman" w:cs="Times New Roman"/>
          <w:b/>
          <w:sz w:val="24"/>
          <w:szCs w:val="24"/>
        </w:rPr>
        <w:t>Which of the following bodies has the authority to adopt the annual national budget and hold the Government accountable for the use of public resources?</w:t>
      </w:r>
    </w:p>
    <w:p w14:paraId="1D339D06" w14:textId="77777777" w:rsidR="00E0522D" w:rsidRPr="00927AF7" w:rsidRDefault="00E0522D" w:rsidP="00E0522D">
      <w:pPr>
        <w:spacing w:after="0" w:line="240" w:lineRule="auto"/>
        <w:jc w:val="both"/>
        <w:rPr>
          <w:rFonts w:ascii="Times New Roman" w:hAnsi="Times New Roman" w:cs="Times New Roman"/>
          <w:sz w:val="24"/>
          <w:szCs w:val="24"/>
        </w:rPr>
      </w:pPr>
    </w:p>
    <w:p w14:paraId="397A5B71" w14:textId="77777777" w:rsidR="00E33DA0" w:rsidRPr="00085313" w:rsidRDefault="00414118" w:rsidP="00085313">
      <w:pPr>
        <w:pStyle w:val="ListParagraph"/>
        <w:numPr>
          <w:ilvl w:val="0"/>
          <w:numId w:val="22"/>
        </w:numPr>
        <w:spacing w:after="0" w:line="240" w:lineRule="auto"/>
        <w:rPr>
          <w:rFonts w:ascii="Times New Roman" w:hAnsi="Times New Roman" w:cs="Times New Roman"/>
        </w:rPr>
      </w:pPr>
      <w:r w:rsidRPr="00085313">
        <w:rPr>
          <w:rFonts w:ascii="Times New Roman" w:hAnsi="Times New Roman" w:cs="Times New Roman"/>
          <w:sz w:val="24"/>
          <w:szCs w:val="24"/>
        </w:rPr>
        <w:t>Ministry of Finance and E</w:t>
      </w:r>
      <w:r w:rsidR="00E33DA0" w:rsidRPr="00085313">
        <w:rPr>
          <w:rFonts w:ascii="Times New Roman" w:hAnsi="Times New Roman" w:cs="Times New Roman"/>
          <w:sz w:val="24"/>
          <w:szCs w:val="24"/>
        </w:rPr>
        <w:t>conomic Planning (MINECOFIN)</w:t>
      </w:r>
    </w:p>
    <w:p w14:paraId="578A6E7A" w14:textId="77777777" w:rsidR="00E33DA0" w:rsidRPr="00085313" w:rsidRDefault="00E33DA0" w:rsidP="00085313">
      <w:pPr>
        <w:pStyle w:val="ListParagraph"/>
        <w:numPr>
          <w:ilvl w:val="0"/>
          <w:numId w:val="22"/>
        </w:numPr>
        <w:spacing w:after="0" w:line="240" w:lineRule="auto"/>
        <w:rPr>
          <w:rFonts w:ascii="Times New Roman" w:hAnsi="Times New Roman" w:cs="Times New Roman"/>
        </w:rPr>
      </w:pPr>
      <w:r w:rsidRPr="00085313">
        <w:rPr>
          <w:rFonts w:ascii="Times New Roman" w:hAnsi="Times New Roman" w:cs="Times New Roman"/>
          <w:sz w:val="24"/>
          <w:szCs w:val="24"/>
        </w:rPr>
        <w:t>Cabinet</w:t>
      </w:r>
    </w:p>
    <w:p w14:paraId="581EA23F" w14:textId="77777777" w:rsidR="00E33DA0" w:rsidRPr="00085313" w:rsidRDefault="00E33DA0" w:rsidP="00085313">
      <w:pPr>
        <w:pStyle w:val="ListParagraph"/>
        <w:numPr>
          <w:ilvl w:val="0"/>
          <w:numId w:val="22"/>
        </w:numPr>
        <w:spacing w:after="0" w:line="240" w:lineRule="auto"/>
        <w:rPr>
          <w:rFonts w:ascii="Times New Roman" w:hAnsi="Times New Roman" w:cs="Times New Roman"/>
        </w:rPr>
      </w:pPr>
      <w:r w:rsidRPr="00085313">
        <w:rPr>
          <w:rFonts w:ascii="Times New Roman" w:hAnsi="Times New Roman" w:cs="Times New Roman"/>
          <w:sz w:val="24"/>
          <w:szCs w:val="24"/>
        </w:rPr>
        <w:t>Chamber of Deputies</w:t>
      </w:r>
    </w:p>
    <w:p w14:paraId="7A24ACE6" w14:textId="7D81EA33" w:rsidR="004A74EA" w:rsidRPr="00085313" w:rsidRDefault="00414118" w:rsidP="00085313">
      <w:pPr>
        <w:pStyle w:val="ListParagraph"/>
        <w:numPr>
          <w:ilvl w:val="0"/>
          <w:numId w:val="22"/>
        </w:numPr>
        <w:spacing w:after="0" w:line="240" w:lineRule="auto"/>
        <w:rPr>
          <w:rFonts w:ascii="Times New Roman" w:hAnsi="Times New Roman" w:cs="Times New Roman"/>
        </w:rPr>
      </w:pPr>
      <w:r w:rsidRPr="00085313">
        <w:rPr>
          <w:rFonts w:ascii="Times New Roman" w:hAnsi="Times New Roman" w:cs="Times New Roman"/>
          <w:sz w:val="24"/>
          <w:szCs w:val="24"/>
        </w:rPr>
        <w:t>Office of the Auditor General</w:t>
      </w:r>
      <w:r w:rsidR="004617F6" w:rsidRPr="00085313">
        <w:rPr>
          <w:rFonts w:ascii="Times New Roman" w:hAnsi="Times New Roman" w:cs="Times New Roman"/>
          <w:sz w:val="24"/>
          <w:szCs w:val="24"/>
        </w:rPr>
        <w:tab/>
      </w:r>
      <w:r w:rsidR="004617F6" w:rsidRPr="00085313">
        <w:rPr>
          <w:rFonts w:ascii="Times New Roman" w:hAnsi="Times New Roman" w:cs="Times New Roman"/>
          <w:sz w:val="24"/>
          <w:szCs w:val="24"/>
        </w:rPr>
        <w:tab/>
      </w:r>
      <w:r w:rsidR="004617F6" w:rsidRPr="00085313">
        <w:rPr>
          <w:rFonts w:ascii="Times New Roman" w:hAnsi="Times New Roman" w:cs="Times New Roman"/>
          <w:sz w:val="24"/>
          <w:szCs w:val="24"/>
        </w:rPr>
        <w:tab/>
      </w:r>
      <w:r w:rsidR="004617F6" w:rsidRPr="00085313">
        <w:rPr>
          <w:rFonts w:ascii="Times New Roman" w:hAnsi="Times New Roman" w:cs="Times New Roman"/>
          <w:sz w:val="24"/>
          <w:szCs w:val="24"/>
        </w:rPr>
        <w:tab/>
      </w:r>
      <w:r w:rsidR="004617F6" w:rsidRPr="00085313">
        <w:rPr>
          <w:rFonts w:ascii="Times New Roman" w:hAnsi="Times New Roman" w:cs="Times New Roman"/>
          <w:sz w:val="24"/>
          <w:szCs w:val="24"/>
        </w:rPr>
        <w:tab/>
      </w:r>
      <w:r w:rsidR="004617F6" w:rsidRPr="00085313">
        <w:rPr>
          <w:rFonts w:ascii="Times New Roman" w:hAnsi="Times New Roman" w:cs="Times New Roman"/>
          <w:sz w:val="24"/>
          <w:szCs w:val="24"/>
        </w:rPr>
        <w:tab/>
      </w:r>
      <w:r w:rsidR="004617F6" w:rsidRPr="00085313">
        <w:rPr>
          <w:rFonts w:ascii="Times New Roman" w:hAnsi="Times New Roman" w:cs="Times New Roman"/>
          <w:sz w:val="24"/>
          <w:szCs w:val="24"/>
        </w:rPr>
        <w:tab/>
      </w:r>
    </w:p>
    <w:p w14:paraId="3CFC3CE9" w14:textId="5A24B668" w:rsidR="004F053B" w:rsidRPr="00F56C47" w:rsidRDefault="004F053B" w:rsidP="00E0522D">
      <w:pPr>
        <w:pBdr>
          <w:bottom w:val="single" w:sz="4" w:space="1" w:color="auto"/>
        </w:pBdr>
        <w:spacing w:after="0" w:line="240" w:lineRule="auto"/>
        <w:ind w:firstLine="720"/>
        <w:contextualSpacing/>
        <w:jc w:val="right"/>
        <w:rPr>
          <w:rFonts w:ascii="Times New Roman" w:hAnsi="Times New Roman" w:cs="Times New Roman"/>
          <w:b/>
          <w:sz w:val="24"/>
          <w:szCs w:val="24"/>
        </w:rPr>
      </w:pPr>
      <w:r w:rsidRPr="00F56C47">
        <w:rPr>
          <w:rFonts w:ascii="Times New Roman" w:hAnsi="Times New Roman" w:cs="Times New Roman"/>
          <w:b/>
          <w:sz w:val="24"/>
          <w:szCs w:val="24"/>
        </w:rPr>
        <w:t>(2 Marks)</w:t>
      </w:r>
    </w:p>
    <w:p w14:paraId="571E74DC" w14:textId="77777777" w:rsidR="0067426C" w:rsidRPr="00F56C47" w:rsidRDefault="0067426C" w:rsidP="00E0522D">
      <w:pPr>
        <w:spacing w:after="0" w:line="240" w:lineRule="auto"/>
        <w:contextualSpacing/>
        <w:rPr>
          <w:rFonts w:ascii="Times New Roman" w:hAnsi="Times New Roman" w:cs="Times New Roman"/>
          <w:b/>
          <w:bCs/>
          <w:sz w:val="24"/>
          <w:szCs w:val="24"/>
        </w:rPr>
      </w:pPr>
    </w:p>
    <w:p w14:paraId="7E70E1D7" w14:textId="60EDFACB" w:rsidR="00927AF7" w:rsidRDefault="00D54FF8" w:rsidP="00E0522D">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FOUR</w:t>
      </w:r>
    </w:p>
    <w:p w14:paraId="24BB2DFE" w14:textId="77777777" w:rsidR="00944718" w:rsidRPr="00F56C47" w:rsidRDefault="00944718" w:rsidP="00E0522D">
      <w:pPr>
        <w:spacing w:after="0" w:line="240" w:lineRule="auto"/>
        <w:contextualSpacing/>
        <w:rPr>
          <w:rFonts w:ascii="Times New Roman" w:hAnsi="Times New Roman" w:cs="Times New Roman"/>
          <w:b/>
          <w:bCs/>
          <w:sz w:val="24"/>
          <w:szCs w:val="24"/>
        </w:rPr>
      </w:pPr>
    </w:p>
    <w:p w14:paraId="65208CA9" w14:textId="1823D1B7" w:rsidR="00414118" w:rsidRPr="00927AF7" w:rsidRDefault="00414118" w:rsidP="00E0522D">
      <w:pPr>
        <w:pBdr>
          <w:bottom w:val="single" w:sz="4" w:space="1" w:color="auto"/>
        </w:pBdr>
        <w:spacing w:after="0" w:line="240" w:lineRule="auto"/>
        <w:contextualSpacing/>
        <w:jc w:val="both"/>
        <w:rPr>
          <w:rFonts w:ascii="Times New Roman" w:hAnsi="Times New Roman" w:cs="Times New Roman"/>
          <w:sz w:val="24"/>
          <w:szCs w:val="24"/>
        </w:rPr>
      </w:pPr>
      <w:r w:rsidRPr="00927AF7">
        <w:rPr>
          <w:rFonts w:ascii="Times New Roman" w:hAnsi="Times New Roman" w:cs="Times New Roman"/>
          <w:sz w:val="24"/>
          <w:szCs w:val="24"/>
        </w:rPr>
        <w:t>A government ministry prepares a budget that groups activities such as policy awareness campaigns, investigations, and service delivery under broad objectives like good governance and</w:t>
      </w:r>
      <w:r w:rsidR="00927AF7">
        <w:rPr>
          <w:rFonts w:ascii="Times New Roman" w:hAnsi="Times New Roman" w:cs="Times New Roman"/>
          <w:sz w:val="24"/>
          <w:szCs w:val="24"/>
        </w:rPr>
        <w:t xml:space="preserve"> </w:t>
      </w:r>
      <w:r w:rsidRPr="00927AF7">
        <w:rPr>
          <w:rFonts w:ascii="Times New Roman" w:hAnsi="Times New Roman" w:cs="Times New Roman"/>
          <w:sz w:val="24"/>
          <w:szCs w:val="24"/>
        </w:rPr>
        <w:t>integrity.</w:t>
      </w:r>
      <w:r w:rsidR="00927AF7">
        <w:rPr>
          <w:rFonts w:ascii="Times New Roman" w:hAnsi="Times New Roman" w:cs="Times New Roman"/>
          <w:sz w:val="24"/>
          <w:szCs w:val="24"/>
        </w:rPr>
        <w:t xml:space="preserve"> </w:t>
      </w:r>
      <w:r w:rsidRPr="00927AF7">
        <w:rPr>
          <w:rFonts w:ascii="Times New Roman" w:hAnsi="Times New Roman" w:cs="Times New Roman"/>
          <w:sz w:val="24"/>
          <w:szCs w:val="24"/>
        </w:rPr>
        <w:t>The budget allows decision-makers to assess how resources contribute to achieving these objectives rather than focusing only on items such as salaries and fuel.</w:t>
      </w:r>
    </w:p>
    <w:p w14:paraId="2CC12D80" w14:textId="77777777" w:rsidR="00414118" w:rsidRPr="00927AF7" w:rsidRDefault="00414118" w:rsidP="00E0522D">
      <w:pPr>
        <w:pBdr>
          <w:bottom w:val="single" w:sz="4" w:space="1" w:color="auto"/>
        </w:pBdr>
        <w:spacing w:after="0" w:line="240" w:lineRule="auto"/>
        <w:contextualSpacing/>
        <w:rPr>
          <w:rFonts w:ascii="Times New Roman" w:hAnsi="Times New Roman" w:cs="Times New Roman"/>
          <w:sz w:val="24"/>
          <w:szCs w:val="24"/>
        </w:rPr>
      </w:pPr>
    </w:p>
    <w:p w14:paraId="09FB55E1" w14:textId="3AC04D3A" w:rsidR="00414118" w:rsidRDefault="00927AF7" w:rsidP="00E0522D">
      <w:pPr>
        <w:pBdr>
          <w:bottom w:val="single" w:sz="4" w:space="1" w:color="auto"/>
        </w:pBdr>
        <w:spacing w:after="0" w:line="240" w:lineRule="auto"/>
        <w:contextualSpacing/>
        <w:rPr>
          <w:rFonts w:ascii="Times New Roman" w:hAnsi="Times New Roman" w:cs="Times New Roman"/>
          <w:b/>
          <w:sz w:val="24"/>
          <w:szCs w:val="24"/>
        </w:rPr>
      </w:pPr>
      <w:r w:rsidRPr="00927AF7">
        <w:rPr>
          <w:rFonts w:ascii="Times New Roman" w:hAnsi="Times New Roman" w:cs="Times New Roman"/>
          <w:b/>
          <w:sz w:val="24"/>
          <w:szCs w:val="24"/>
        </w:rPr>
        <w:t>Which budgeting approach is most</w:t>
      </w:r>
      <w:r w:rsidR="00414118" w:rsidRPr="00927AF7">
        <w:rPr>
          <w:rFonts w:ascii="Times New Roman" w:hAnsi="Times New Roman" w:cs="Times New Roman"/>
          <w:b/>
          <w:sz w:val="24"/>
          <w:szCs w:val="24"/>
        </w:rPr>
        <w:t xml:space="preserve"> consistent with this practice?</w:t>
      </w:r>
    </w:p>
    <w:p w14:paraId="7E5F7811" w14:textId="77777777" w:rsidR="00E0522D" w:rsidRPr="00927AF7" w:rsidRDefault="00E0522D" w:rsidP="00E0522D">
      <w:pPr>
        <w:pBdr>
          <w:bottom w:val="single" w:sz="4" w:space="1" w:color="auto"/>
        </w:pBdr>
        <w:spacing w:after="0" w:line="240" w:lineRule="auto"/>
        <w:contextualSpacing/>
        <w:rPr>
          <w:rFonts w:ascii="Times New Roman" w:hAnsi="Times New Roman" w:cs="Times New Roman"/>
          <w:b/>
          <w:sz w:val="24"/>
          <w:szCs w:val="24"/>
        </w:rPr>
      </w:pPr>
    </w:p>
    <w:p w14:paraId="1BE0AF84" w14:textId="77777777" w:rsidR="00E33DA0" w:rsidRPr="00085313" w:rsidRDefault="00E33DA0" w:rsidP="00085313">
      <w:pPr>
        <w:pStyle w:val="ListParagraph"/>
        <w:numPr>
          <w:ilvl w:val="0"/>
          <w:numId w:val="23"/>
        </w:numPr>
        <w:pBdr>
          <w:bottom w:val="single" w:sz="4" w:space="1" w:color="auto"/>
        </w:pBdr>
        <w:spacing w:after="0" w:line="240" w:lineRule="auto"/>
        <w:rPr>
          <w:rFonts w:ascii="Times New Roman" w:hAnsi="Times New Roman" w:cs="Times New Roman"/>
          <w:sz w:val="24"/>
          <w:szCs w:val="24"/>
        </w:rPr>
      </w:pPr>
      <w:r w:rsidRPr="00085313">
        <w:rPr>
          <w:rFonts w:ascii="Times New Roman" w:hAnsi="Times New Roman" w:cs="Times New Roman"/>
          <w:sz w:val="24"/>
          <w:szCs w:val="24"/>
        </w:rPr>
        <w:t>Incremental budgeting</w:t>
      </w:r>
    </w:p>
    <w:p w14:paraId="1597A6EA" w14:textId="77777777" w:rsidR="00E33DA0" w:rsidRPr="00085313" w:rsidRDefault="00414118" w:rsidP="00085313">
      <w:pPr>
        <w:pStyle w:val="ListParagraph"/>
        <w:numPr>
          <w:ilvl w:val="0"/>
          <w:numId w:val="23"/>
        </w:numPr>
        <w:pBdr>
          <w:bottom w:val="single" w:sz="4" w:space="1" w:color="auto"/>
        </w:pBdr>
        <w:spacing w:after="0" w:line="240" w:lineRule="auto"/>
        <w:rPr>
          <w:rFonts w:ascii="Times New Roman" w:hAnsi="Times New Roman" w:cs="Times New Roman"/>
          <w:sz w:val="24"/>
          <w:szCs w:val="24"/>
        </w:rPr>
      </w:pPr>
      <w:r w:rsidRPr="00085313">
        <w:rPr>
          <w:rFonts w:ascii="Times New Roman" w:hAnsi="Times New Roman" w:cs="Times New Roman"/>
          <w:sz w:val="24"/>
          <w:szCs w:val="24"/>
        </w:rPr>
        <w:t>Zero-</w:t>
      </w:r>
      <w:r w:rsidR="00E33DA0" w:rsidRPr="00085313">
        <w:rPr>
          <w:rFonts w:ascii="Times New Roman" w:hAnsi="Times New Roman" w:cs="Times New Roman"/>
          <w:sz w:val="24"/>
          <w:szCs w:val="24"/>
        </w:rPr>
        <w:t>based budgeting</w:t>
      </w:r>
    </w:p>
    <w:p w14:paraId="129E2E5C" w14:textId="77777777" w:rsidR="00E33DA0" w:rsidRPr="00085313" w:rsidRDefault="00E33DA0" w:rsidP="00085313">
      <w:pPr>
        <w:pStyle w:val="ListParagraph"/>
        <w:numPr>
          <w:ilvl w:val="0"/>
          <w:numId w:val="23"/>
        </w:numPr>
        <w:pBdr>
          <w:bottom w:val="single" w:sz="4" w:space="1" w:color="auto"/>
        </w:pBdr>
        <w:spacing w:after="0" w:line="240" w:lineRule="auto"/>
        <w:rPr>
          <w:rFonts w:ascii="Times New Roman" w:hAnsi="Times New Roman" w:cs="Times New Roman"/>
          <w:sz w:val="24"/>
          <w:szCs w:val="24"/>
        </w:rPr>
      </w:pPr>
      <w:r w:rsidRPr="00085313">
        <w:rPr>
          <w:rFonts w:ascii="Times New Roman" w:hAnsi="Times New Roman" w:cs="Times New Roman"/>
          <w:sz w:val="24"/>
          <w:szCs w:val="24"/>
        </w:rPr>
        <w:t>Recurrent budgeting</w:t>
      </w:r>
    </w:p>
    <w:p w14:paraId="0A1A4C11" w14:textId="1ABC1CC1" w:rsidR="00414118" w:rsidRPr="00085313" w:rsidRDefault="00414118" w:rsidP="00085313">
      <w:pPr>
        <w:pStyle w:val="ListParagraph"/>
        <w:numPr>
          <w:ilvl w:val="0"/>
          <w:numId w:val="23"/>
        </w:numPr>
        <w:pBdr>
          <w:bottom w:val="single" w:sz="4" w:space="1" w:color="auto"/>
        </w:pBdr>
        <w:spacing w:after="0" w:line="240" w:lineRule="auto"/>
        <w:rPr>
          <w:rFonts w:ascii="Times New Roman" w:hAnsi="Times New Roman" w:cs="Times New Roman"/>
          <w:sz w:val="24"/>
          <w:szCs w:val="24"/>
        </w:rPr>
      </w:pPr>
      <w:proofErr w:type="spellStart"/>
      <w:r w:rsidRPr="00085313">
        <w:rPr>
          <w:rFonts w:ascii="Times New Roman" w:hAnsi="Times New Roman" w:cs="Times New Roman"/>
          <w:sz w:val="24"/>
          <w:szCs w:val="24"/>
        </w:rPr>
        <w:t>Programme</w:t>
      </w:r>
      <w:proofErr w:type="spellEnd"/>
      <w:r w:rsidRPr="00085313">
        <w:rPr>
          <w:rFonts w:ascii="Times New Roman" w:hAnsi="Times New Roman" w:cs="Times New Roman"/>
          <w:sz w:val="24"/>
          <w:szCs w:val="24"/>
        </w:rPr>
        <w:t>-based budgeting</w:t>
      </w:r>
    </w:p>
    <w:p w14:paraId="5D2449B1" w14:textId="00F2B630" w:rsidR="00941221" w:rsidRPr="00F56C47" w:rsidRDefault="00CD7E8A" w:rsidP="00E0522D">
      <w:pPr>
        <w:pBdr>
          <w:bottom w:val="single" w:sz="4" w:space="1" w:color="auto"/>
        </w:pBdr>
        <w:spacing w:after="0" w:line="240" w:lineRule="auto"/>
        <w:contextualSpacing/>
        <w:rPr>
          <w:rFonts w:ascii="Times New Roman" w:hAnsi="Times New Roman" w:cs="Times New Roman"/>
          <w:sz w:val="24"/>
          <w:szCs w:val="24"/>
        </w:rPr>
      </w:pPr>
      <w:r w:rsidRPr="00F56C47">
        <w:rPr>
          <w:rFonts w:ascii="Times New Roman" w:hAnsi="Times New Roman" w:cs="Times New Roman"/>
          <w:b/>
          <w:sz w:val="24"/>
          <w:szCs w:val="24"/>
        </w:rPr>
        <w:t xml:space="preserve">                                                                                                          </w:t>
      </w:r>
      <w:r w:rsidR="00F0779E" w:rsidRPr="00F56C47">
        <w:rPr>
          <w:rFonts w:ascii="Times New Roman" w:hAnsi="Times New Roman" w:cs="Times New Roman"/>
          <w:b/>
          <w:sz w:val="24"/>
          <w:szCs w:val="24"/>
        </w:rPr>
        <w:t xml:space="preserve">                           </w:t>
      </w:r>
      <w:r w:rsidRPr="00F56C47">
        <w:rPr>
          <w:rFonts w:ascii="Times New Roman" w:hAnsi="Times New Roman" w:cs="Times New Roman"/>
          <w:b/>
          <w:sz w:val="24"/>
          <w:szCs w:val="24"/>
        </w:rPr>
        <w:t xml:space="preserve">(2 </w:t>
      </w:r>
      <w:r w:rsidR="0072058E" w:rsidRPr="00F56C47">
        <w:rPr>
          <w:rFonts w:ascii="Times New Roman" w:hAnsi="Times New Roman" w:cs="Times New Roman"/>
          <w:b/>
          <w:sz w:val="24"/>
          <w:szCs w:val="24"/>
        </w:rPr>
        <w:t>Marks</w:t>
      </w:r>
      <w:r w:rsidRPr="00F56C47">
        <w:rPr>
          <w:rFonts w:ascii="Times New Roman" w:hAnsi="Times New Roman" w:cs="Times New Roman"/>
          <w:b/>
          <w:sz w:val="24"/>
          <w:szCs w:val="24"/>
        </w:rPr>
        <w:t>)</w:t>
      </w:r>
    </w:p>
    <w:p w14:paraId="7734335F" w14:textId="77777777" w:rsidR="00927AF7" w:rsidRDefault="00927AF7" w:rsidP="00F0779E">
      <w:pPr>
        <w:contextualSpacing/>
        <w:jc w:val="both"/>
        <w:rPr>
          <w:rFonts w:ascii="Times New Roman" w:hAnsi="Times New Roman" w:cs="Times New Roman"/>
          <w:b/>
          <w:bCs/>
          <w:sz w:val="24"/>
          <w:szCs w:val="24"/>
        </w:rPr>
      </w:pPr>
    </w:p>
    <w:p w14:paraId="41AA9A1E" w14:textId="516DC9E4" w:rsidR="00D54FF8" w:rsidRDefault="00D54FF8" w:rsidP="009307B4">
      <w:pPr>
        <w:spacing w:after="0" w:line="240" w:lineRule="auto"/>
        <w:contextualSpacing/>
        <w:jc w:val="both"/>
        <w:rPr>
          <w:rFonts w:ascii="Times New Roman" w:hAnsi="Times New Roman" w:cs="Times New Roman"/>
          <w:b/>
          <w:bCs/>
          <w:sz w:val="24"/>
          <w:szCs w:val="24"/>
        </w:rPr>
      </w:pPr>
      <w:r w:rsidRPr="00F56C47">
        <w:rPr>
          <w:rFonts w:ascii="Times New Roman" w:hAnsi="Times New Roman" w:cs="Times New Roman"/>
          <w:b/>
          <w:bCs/>
          <w:sz w:val="24"/>
          <w:szCs w:val="24"/>
        </w:rPr>
        <w:t>QUESTION FIVE</w:t>
      </w:r>
    </w:p>
    <w:p w14:paraId="7BE70132" w14:textId="77777777" w:rsidR="009307B4" w:rsidRPr="00F56C47" w:rsidRDefault="009307B4" w:rsidP="009307B4">
      <w:pPr>
        <w:spacing w:after="0" w:line="240" w:lineRule="auto"/>
        <w:contextualSpacing/>
        <w:jc w:val="both"/>
        <w:rPr>
          <w:rFonts w:ascii="Times New Roman" w:hAnsi="Times New Roman" w:cs="Times New Roman"/>
          <w:b/>
          <w:bCs/>
          <w:sz w:val="24"/>
          <w:szCs w:val="24"/>
        </w:rPr>
      </w:pPr>
    </w:p>
    <w:p w14:paraId="2BA9719A" w14:textId="6668684A" w:rsidR="00927AF7" w:rsidRDefault="00414118" w:rsidP="009307B4">
      <w:pPr>
        <w:pStyle w:val="NormalWeb"/>
        <w:spacing w:before="0" w:beforeAutospacing="0" w:after="0" w:afterAutospacing="0"/>
        <w:jc w:val="both"/>
        <w:rPr>
          <w:b/>
          <w:color w:val="000000" w:themeColor="text1"/>
        </w:rPr>
      </w:pPr>
      <w:r w:rsidRPr="0005645A">
        <w:rPr>
          <w:rStyle w:val="Strong"/>
          <w:b w:val="0"/>
          <w:bCs w:val="0"/>
          <w:color w:val="000000" w:themeColor="text1"/>
        </w:rPr>
        <w:t xml:space="preserve">Rwanda receives financial support from international development partners to complement domestic resources in financing development </w:t>
      </w:r>
      <w:proofErr w:type="spellStart"/>
      <w:r w:rsidRPr="0005645A">
        <w:rPr>
          <w:rStyle w:val="Strong"/>
          <w:b w:val="0"/>
          <w:bCs w:val="0"/>
          <w:color w:val="000000" w:themeColor="text1"/>
        </w:rPr>
        <w:t>programmes</w:t>
      </w:r>
      <w:proofErr w:type="spellEnd"/>
      <w:r w:rsidRPr="0005645A">
        <w:rPr>
          <w:rStyle w:val="Strong"/>
          <w:b w:val="0"/>
          <w:bCs w:val="0"/>
          <w:color w:val="000000" w:themeColor="text1"/>
        </w:rPr>
        <w:t>.</w:t>
      </w:r>
      <w:r w:rsidRPr="0005645A">
        <w:rPr>
          <w:color w:val="000000" w:themeColor="text1"/>
        </w:rPr>
        <w:t xml:space="preserve"> </w:t>
      </w:r>
      <w:r w:rsidRPr="009F23F7">
        <w:rPr>
          <w:b/>
          <w:color w:val="000000" w:themeColor="text1"/>
        </w:rPr>
        <w:t xml:space="preserve">What do you understand by </w:t>
      </w:r>
      <w:r w:rsidRPr="009F23F7">
        <w:rPr>
          <w:rStyle w:val="Strong"/>
          <w:bCs w:val="0"/>
          <w:color w:val="000000" w:themeColor="text1"/>
        </w:rPr>
        <w:t>Official Development Assistance (ODA)</w:t>
      </w:r>
      <w:r w:rsidRPr="009F23F7">
        <w:rPr>
          <w:b/>
          <w:bCs/>
          <w:color w:val="000000" w:themeColor="text1"/>
        </w:rPr>
        <w:t xml:space="preserve"> </w:t>
      </w:r>
      <w:r w:rsidRPr="009F23F7">
        <w:rPr>
          <w:b/>
          <w:color w:val="000000" w:themeColor="text1"/>
        </w:rPr>
        <w:t>received by Rwanda?</w:t>
      </w:r>
    </w:p>
    <w:p w14:paraId="4E75BABF" w14:textId="77777777" w:rsidR="009307B4" w:rsidRPr="0005645A" w:rsidRDefault="009307B4" w:rsidP="009307B4">
      <w:pPr>
        <w:pStyle w:val="NormalWeb"/>
        <w:spacing w:before="0" w:beforeAutospacing="0" w:after="0" w:afterAutospacing="0"/>
        <w:jc w:val="both"/>
        <w:rPr>
          <w:color w:val="000000" w:themeColor="text1"/>
        </w:rPr>
      </w:pPr>
    </w:p>
    <w:p w14:paraId="4F58B2EF" w14:textId="77777777" w:rsidR="00927AF7" w:rsidRPr="0005645A" w:rsidRDefault="00414118" w:rsidP="00085313">
      <w:pPr>
        <w:pStyle w:val="NormalWeb"/>
        <w:numPr>
          <w:ilvl w:val="0"/>
          <w:numId w:val="24"/>
        </w:numPr>
        <w:spacing w:before="0" w:beforeAutospacing="0" w:after="0" w:afterAutospacing="0"/>
        <w:jc w:val="both"/>
        <w:rPr>
          <w:color w:val="000000" w:themeColor="text1"/>
        </w:rPr>
      </w:pPr>
      <w:r w:rsidRPr="0005645A">
        <w:rPr>
          <w:color w:val="000000" w:themeColor="text1"/>
        </w:rPr>
        <w:t xml:space="preserve">Public funds provided by foreign governments or multilateral institutions to promote economic development and welfare  </w:t>
      </w:r>
    </w:p>
    <w:p w14:paraId="540813DC" w14:textId="77777777" w:rsidR="00927AF7" w:rsidRPr="0005645A" w:rsidRDefault="00414118" w:rsidP="00085313">
      <w:pPr>
        <w:pStyle w:val="NormalWeb"/>
        <w:numPr>
          <w:ilvl w:val="0"/>
          <w:numId w:val="24"/>
        </w:numPr>
        <w:spacing w:before="0" w:beforeAutospacing="0" w:after="0" w:afterAutospacing="0"/>
        <w:jc w:val="both"/>
        <w:rPr>
          <w:color w:val="000000" w:themeColor="text1"/>
        </w:rPr>
      </w:pPr>
      <w:r w:rsidRPr="0005645A">
        <w:rPr>
          <w:color w:val="000000" w:themeColor="text1"/>
        </w:rPr>
        <w:t xml:space="preserve">Financial assistance from private companies that </w:t>
      </w:r>
      <w:r w:rsidR="00927AF7" w:rsidRPr="0005645A">
        <w:rPr>
          <w:color w:val="000000" w:themeColor="text1"/>
        </w:rPr>
        <w:t>must be repaid with interest</w:t>
      </w:r>
    </w:p>
    <w:p w14:paraId="18880C03" w14:textId="77777777" w:rsidR="00927AF7" w:rsidRPr="0005645A" w:rsidRDefault="00414118" w:rsidP="00085313">
      <w:pPr>
        <w:pStyle w:val="NormalWeb"/>
        <w:numPr>
          <w:ilvl w:val="0"/>
          <w:numId w:val="24"/>
        </w:numPr>
        <w:spacing w:before="0" w:beforeAutospacing="0" w:after="0" w:afterAutospacing="0"/>
        <w:jc w:val="both"/>
        <w:rPr>
          <w:color w:val="000000" w:themeColor="text1"/>
        </w:rPr>
      </w:pPr>
      <w:r w:rsidRPr="0005645A">
        <w:rPr>
          <w:color w:val="000000" w:themeColor="text1"/>
        </w:rPr>
        <w:t>Emergency aid provided only through no</w:t>
      </w:r>
      <w:r w:rsidR="00927AF7" w:rsidRPr="0005645A">
        <w:rPr>
          <w:color w:val="000000" w:themeColor="text1"/>
        </w:rPr>
        <w:t xml:space="preserve">n-governmental </w:t>
      </w:r>
      <w:proofErr w:type="spellStart"/>
      <w:r w:rsidR="00927AF7" w:rsidRPr="0005645A">
        <w:rPr>
          <w:color w:val="000000" w:themeColor="text1"/>
        </w:rPr>
        <w:t>organisations</w:t>
      </w:r>
      <w:proofErr w:type="spellEnd"/>
    </w:p>
    <w:p w14:paraId="674F007D" w14:textId="7F9174E7" w:rsidR="00456515" w:rsidRPr="0005645A" w:rsidRDefault="00414118" w:rsidP="00085313">
      <w:pPr>
        <w:pStyle w:val="NormalWeb"/>
        <w:numPr>
          <w:ilvl w:val="0"/>
          <w:numId w:val="24"/>
        </w:numPr>
        <w:spacing w:before="0" w:beforeAutospacing="0" w:after="0" w:afterAutospacing="0"/>
        <w:jc w:val="both"/>
        <w:rPr>
          <w:color w:val="000000" w:themeColor="text1"/>
        </w:rPr>
      </w:pPr>
      <w:r w:rsidRPr="0005645A">
        <w:rPr>
          <w:color w:val="000000" w:themeColor="text1"/>
        </w:rPr>
        <w:t>Financial support provided to countries that are not eligible under OECD rules</w:t>
      </w:r>
      <w:r w:rsidR="009517B2" w:rsidRPr="0005645A">
        <w:rPr>
          <w:color w:val="000000" w:themeColor="text1"/>
        </w:rPr>
        <w:tab/>
      </w:r>
      <w:r w:rsidR="0075055E" w:rsidRPr="0005645A">
        <w:rPr>
          <w:color w:val="000000" w:themeColor="text1"/>
        </w:rPr>
        <w:t xml:space="preserve">                                                                                                </w:t>
      </w:r>
    </w:p>
    <w:p w14:paraId="58005FD3" w14:textId="7693CC66" w:rsidR="00706253" w:rsidRPr="00F56C47" w:rsidRDefault="0075055E" w:rsidP="00BC6D07">
      <w:pPr>
        <w:pBdr>
          <w:bottom w:val="single" w:sz="4" w:space="1" w:color="auto"/>
        </w:pBdr>
        <w:contextualSpacing/>
        <w:jc w:val="right"/>
        <w:rPr>
          <w:rFonts w:ascii="Times New Roman" w:hAnsi="Times New Roman" w:cs="Times New Roman"/>
          <w:sz w:val="24"/>
          <w:szCs w:val="24"/>
        </w:rPr>
      </w:pPr>
      <w:r w:rsidRPr="00F56C47">
        <w:rPr>
          <w:rFonts w:ascii="Times New Roman" w:hAnsi="Times New Roman" w:cs="Times New Roman"/>
          <w:sz w:val="24"/>
          <w:szCs w:val="24"/>
        </w:rPr>
        <w:t xml:space="preserve"> </w:t>
      </w:r>
      <w:r w:rsidRPr="00F56C47">
        <w:rPr>
          <w:rFonts w:ascii="Times New Roman" w:hAnsi="Times New Roman" w:cs="Times New Roman"/>
          <w:b/>
          <w:sz w:val="24"/>
          <w:szCs w:val="24"/>
        </w:rPr>
        <w:t>(2</w:t>
      </w:r>
      <w:r w:rsidR="0072058E" w:rsidRPr="00F56C47">
        <w:rPr>
          <w:rFonts w:ascii="Times New Roman" w:hAnsi="Times New Roman" w:cs="Times New Roman"/>
          <w:b/>
          <w:sz w:val="24"/>
          <w:szCs w:val="24"/>
        </w:rPr>
        <w:t>Marks</w:t>
      </w:r>
      <w:r w:rsidRPr="00F56C47">
        <w:rPr>
          <w:rFonts w:ascii="Times New Roman" w:hAnsi="Times New Roman" w:cs="Times New Roman"/>
          <w:b/>
          <w:sz w:val="24"/>
          <w:szCs w:val="24"/>
        </w:rPr>
        <w:t>)</w:t>
      </w:r>
    </w:p>
    <w:p w14:paraId="182A81CA" w14:textId="77777777" w:rsidR="00927AF7" w:rsidRDefault="00927AF7" w:rsidP="009307B4">
      <w:pPr>
        <w:spacing w:after="0" w:line="240" w:lineRule="auto"/>
        <w:contextualSpacing/>
        <w:rPr>
          <w:rFonts w:ascii="Times New Roman" w:hAnsi="Times New Roman" w:cs="Times New Roman"/>
          <w:b/>
          <w:bCs/>
          <w:sz w:val="24"/>
          <w:szCs w:val="24"/>
        </w:rPr>
      </w:pPr>
    </w:p>
    <w:p w14:paraId="4827C53C" w14:textId="006B0D8E" w:rsidR="007159EE" w:rsidRDefault="00D54FF8" w:rsidP="009307B4">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SIX</w:t>
      </w:r>
    </w:p>
    <w:p w14:paraId="25F3A36E" w14:textId="77777777" w:rsidR="009307B4" w:rsidRPr="00F56C47" w:rsidRDefault="009307B4" w:rsidP="009307B4">
      <w:pPr>
        <w:spacing w:after="0" w:line="240" w:lineRule="auto"/>
        <w:contextualSpacing/>
        <w:rPr>
          <w:rFonts w:ascii="Times New Roman" w:hAnsi="Times New Roman" w:cs="Times New Roman"/>
          <w:b/>
          <w:bCs/>
          <w:sz w:val="24"/>
          <w:szCs w:val="24"/>
        </w:rPr>
      </w:pPr>
    </w:p>
    <w:p w14:paraId="412789C2" w14:textId="7753BA48" w:rsidR="00414118" w:rsidRDefault="00414118" w:rsidP="009307B4">
      <w:pPr>
        <w:pStyle w:val="NormalWeb"/>
        <w:spacing w:before="0" w:beforeAutospacing="0" w:after="0" w:afterAutospacing="0"/>
        <w:jc w:val="both"/>
      </w:pPr>
      <w:r w:rsidRPr="00927AF7">
        <w:rPr>
          <w:rStyle w:val="Strong"/>
          <w:b w:val="0"/>
          <w:bCs w:val="0"/>
        </w:rPr>
        <w:t>A Rwandan public sector entity is reviewing its procurement policy to ali</w:t>
      </w:r>
      <w:r w:rsidR="00E02D75">
        <w:rPr>
          <w:rStyle w:val="Strong"/>
          <w:b w:val="0"/>
          <w:bCs w:val="0"/>
        </w:rPr>
        <w:t xml:space="preserve">gn it with national development goals and international sustainability </w:t>
      </w:r>
      <w:r w:rsidRPr="00927AF7">
        <w:rPr>
          <w:rStyle w:val="Strong"/>
          <w:b w:val="0"/>
          <w:bCs w:val="0"/>
        </w:rPr>
        <w:t>standards.</w:t>
      </w:r>
      <w:r w:rsidR="00E02D75">
        <w:rPr>
          <w:rStyle w:val="Strong"/>
          <w:b w:val="0"/>
          <w:bCs w:val="0"/>
        </w:rPr>
        <w:t xml:space="preserve"> </w:t>
      </w:r>
      <w:r w:rsidRPr="00927AF7">
        <w:t xml:space="preserve">The entity decides to consider suppliers’ </w:t>
      </w:r>
      <w:proofErr w:type="spellStart"/>
      <w:r w:rsidRPr="00927AF7">
        <w:t>labour</w:t>
      </w:r>
      <w:proofErr w:type="spellEnd"/>
      <w:r w:rsidRPr="00927AF7">
        <w:t xml:space="preserve"> conditions, environmental impact of products, and long-term cost implications rather than awarding contracts solely to the lowest bidder.</w:t>
      </w:r>
    </w:p>
    <w:p w14:paraId="621E5AC9" w14:textId="77777777" w:rsidR="009307B4" w:rsidRPr="00927AF7" w:rsidRDefault="009307B4" w:rsidP="009307B4">
      <w:pPr>
        <w:pStyle w:val="NormalWeb"/>
        <w:spacing w:before="0" w:beforeAutospacing="0" w:after="0" w:afterAutospacing="0"/>
        <w:jc w:val="both"/>
      </w:pPr>
    </w:p>
    <w:p w14:paraId="24DCAED8" w14:textId="0E7B5A6F" w:rsidR="00414118" w:rsidRDefault="00414118" w:rsidP="009307B4">
      <w:pPr>
        <w:pStyle w:val="NormalWeb"/>
        <w:spacing w:before="0" w:beforeAutospacing="0" w:after="0" w:afterAutospacing="0"/>
        <w:jc w:val="both"/>
        <w:rPr>
          <w:b/>
        </w:rPr>
      </w:pPr>
      <w:r w:rsidRPr="00927AF7">
        <w:rPr>
          <w:b/>
        </w:rPr>
        <w:t xml:space="preserve">Which of the following combinations of outcomes reflects the </w:t>
      </w:r>
      <w:r w:rsidRPr="00A51A8B">
        <w:rPr>
          <w:rStyle w:val="Strong"/>
          <w:bCs w:val="0"/>
        </w:rPr>
        <w:t>main benefits</w:t>
      </w:r>
      <w:r w:rsidRPr="00927AF7">
        <w:rPr>
          <w:b/>
        </w:rPr>
        <w:t xml:space="preserve"> of adopting sustainable procurement?</w:t>
      </w:r>
    </w:p>
    <w:p w14:paraId="2D490E3F" w14:textId="77777777" w:rsidR="009307B4" w:rsidRPr="00927AF7" w:rsidRDefault="009307B4" w:rsidP="009307B4">
      <w:pPr>
        <w:pStyle w:val="NormalWeb"/>
        <w:spacing w:before="0" w:beforeAutospacing="0" w:after="0" w:afterAutospacing="0"/>
        <w:jc w:val="both"/>
        <w:rPr>
          <w:b/>
        </w:rPr>
      </w:pPr>
    </w:p>
    <w:p w14:paraId="000E0C4E" w14:textId="77777777" w:rsidR="00E33DA0" w:rsidRDefault="00414118" w:rsidP="00085313">
      <w:pPr>
        <w:pStyle w:val="NormalWeb"/>
        <w:numPr>
          <w:ilvl w:val="0"/>
          <w:numId w:val="25"/>
        </w:numPr>
        <w:spacing w:before="0" w:beforeAutospacing="0" w:after="0" w:afterAutospacing="0"/>
        <w:jc w:val="both"/>
      </w:pPr>
      <w:r w:rsidRPr="00927AF7">
        <w:t xml:space="preserve">Immediate cost </w:t>
      </w:r>
      <w:proofErr w:type="spellStart"/>
      <w:r w:rsidRPr="00927AF7">
        <w:t>minimisation</w:t>
      </w:r>
      <w:proofErr w:type="spellEnd"/>
      <w:r w:rsidRPr="00927AF7">
        <w:t>, faster procurement processes, and re</w:t>
      </w:r>
      <w:r w:rsidR="00E33DA0">
        <w:t>duced administrative controls</w:t>
      </w:r>
    </w:p>
    <w:p w14:paraId="0AF83F82" w14:textId="77777777" w:rsidR="00E33DA0" w:rsidRDefault="00414118" w:rsidP="00085313">
      <w:pPr>
        <w:pStyle w:val="NormalWeb"/>
        <w:numPr>
          <w:ilvl w:val="0"/>
          <w:numId w:val="25"/>
        </w:numPr>
        <w:spacing w:before="0" w:beforeAutospacing="0" w:after="0" w:afterAutospacing="0"/>
        <w:jc w:val="both"/>
      </w:pPr>
      <w:r w:rsidRPr="00927AF7">
        <w:t>Long-term efficiency savings, reduced environmental pollution, and promotion of innov</w:t>
      </w:r>
      <w:r w:rsidR="00E33DA0">
        <w:t>ation in the supplier market</w:t>
      </w:r>
    </w:p>
    <w:p w14:paraId="5A1A5FAB" w14:textId="77777777" w:rsidR="00E33DA0" w:rsidRDefault="00414118" w:rsidP="00085313">
      <w:pPr>
        <w:pStyle w:val="NormalWeb"/>
        <w:numPr>
          <w:ilvl w:val="0"/>
          <w:numId w:val="25"/>
        </w:numPr>
        <w:spacing w:before="0" w:beforeAutospacing="0" w:after="0" w:afterAutospacing="0"/>
        <w:jc w:val="both"/>
      </w:pPr>
      <w:r w:rsidRPr="00927AF7">
        <w:t>Elimination of procurement risks, guaranteed supplier compliance, and</w:t>
      </w:r>
      <w:r w:rsidR="00E33DA0">
        <w:t xml:space="preserve"> reduced need for monitoring</w:t>
      </w:r>
    </w:p>
    <w:p w14:paraId="31F19A28" w14:textId="6E44E408" w:rsidR="00CC54DB" w:rsidRPr="00927AF7" w:rsidRDefault="00414118" w:rsidP="00085313">
      <w:pPr>
        <w:pStyle w:val="NormalWeb"/>
        <w:numPr>
          <w:ilvl w:val="0"/>
          <w:numId w:val="25"/>
        </w:numPr>
        <w:spacing w:before="0" w:beforeAutospacing="0" w:after="0" w:afterAutospacing="0"/>
        <w:jc w:val="both"/>
      </w:pPr>
      <w:r w:rsidRPr="00927AF7">
        <w:t>Increased short-term expenditure, exclusive focus on environmental issues, and reduced competition among suppliers</w:t>
      </w:r>
    </w:p>
    <w:p w14:paraId="47819F72" w14:textId="741FBCE2" w:rsidR="00276604" w:rsidRPr="00F56C47" w:rsidRDefault="00414118" w:rsidP="009307B4">
      <w:pPr>
        <w:pBdr>
          <w:bottom w:val="single" w:sz="4" w:space="1" w:color="auto"/>
        </w:pBdr>
        <w:spacing w:after="0" w:line="240" w:lineRule="auto"/>
        <w:jc w:val="right"/>
        <w:rPr>
          <w:rFonts w:ascii="Times New Roman" w:hAnsi="Times New Roman" w:cs="Times New Roman"/>
          <w:sz w:val="24"/>
          <w:szCs w:val="24"/>
        </w:rPr>
      </w:pPr>
      <w:r w:rsidRPr="00F56C47">
        <w:rPr>
          <w:rFonts w:ascii="Times New Roman" w:hAnsi="Times New Roman" w:cs="Times New Roman"/>
          <w:b/>
          <w:sz w:val="24"/>
          <w:szCs w:val="24"/>
        </w:rPr>
        <w:t xml:space="preserve">                  </w:t>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7B057C" w:rsidRPr="00F56C47">
        <w:rPr>
          <w:rFonts w:ascii="Times New Roman" w:hAnsi="Times New Roman" w:cs="Times New Roman"/>
          <w:b/>
          <w:sz w:val="24"/>
          <w:szCs w:val="24"/>
        </w:rPr>
        <w:tab/>
      </w:r>
      <w:r w:rsidR="00CC54DB" w:rsidRPr="00F56C47">
        <w:rPr>
          <w:rFonts w:ascii="Times New Roman" w:hAnsi="Times New Roman" w:cs="Times New Roman"/>
          <w:b/>
          <w:sz w:val="24"/>
          <w:szCs w:val="24"/>
        </w:rPr>
        <w:t xml:space="preserve">              </w:t>
      </w:r>
      <w:r w:rsidR="007B057C" w:rsidRPr="00F56C47">
        <w:rPr>
          <w:rFonts w:ascii="Times New Roman" w:hAnsi="Times New Roman" w:cs="Times New Roman"/>
          <w:b/>
          <w:sz w:val="24"/>
          <w:szCs w:val="24"/>
        </w:rPr>
        <w:t>(2Marks)</w:t>
      </w:r>
      <w:r w:rsidR="00E324E5" w:rsidRPr="00F56C47">
        <w:rPr>
          <w:rFonts w:ascii="Times New Roman" w:hAnsi="Times New Roman" w:cs="Times New Roman"/>
          <w:sz w:val="24"/>
          <w:szCs w:val="24"/>
        </w:rPr>
        <w:t xml:space="preserve"> </w:t>
      </w:r>
    </w:p>
    <w:p w14:paraId="37D4E0AE" w14:textId="77777777" w:rsidR="002F39BE" w:rsidRDefault="002F39BE" w:rsidP="002F39BE">
      <w:pPr>
        <w:spacing w:after="0" w:line="240" w:lineRule="auto"/>
        <w:contextualSpacing/>
        <w:rPr>
          <w:rFonts w:ascii="Times New Roman" w:hAnsi="Times New Roman" w:cs="Times New Roman"/>
          <w:b/>
          <w:bCs/>
          <w:sz w:val="24"/>
          <w:szCs w:val="24"/>
        </w:rPr>
      </w:pPr>
    </w:p>
    <w:p w14:paraId="53BA07D1" w14:textId="0D52AD74" w:rsidR="00D54FF8" w:rsidRDefault="00D54FF8" w:rsidP="002F39BE">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SEVEN</w:t>
      </w:r>
    </w:p>
    <w:p w14:paraId="62CB1ED1" w14:textId="77777777" w:rsidR="00927AF7" w:rsidRPr="00F56C47" w:rsidRDefault="00927AF7" w:rsidP="002F39BE">
      <w:pPr>
        <w:spacing w:after="0" w:line="240" w:lineRule="auto"/>
        <w:contextualSpacing/>
        <w:rPr>
          <w:rFonts w:ascii="Times New Roman" w:hAnsi="Times New Roman" w:cs="Times New Roman"/>
          <w:b/>
          <w:bCs/>
          <w:sz w:val="24"/>
          <w:szCs w:val="24"/>
        </w:rPr>
      </w:pPr>
    </w:p>
    <w:p w14:paraId="0D1275C6" w14:textId="77777777" w:rsidR="00414118" w:rsidRPr="00927AF7" w:rsidRDefault="00414118" w:rsidP="002F39BE">
      <w:pPr>
        <w:spacing w:after="0" w:line="240" w:lineRule="auto"/>
        <w:contextualSpacing/>
        <w:jc w:val="both"/>
        <w:rPr>
          <w:rFonts w:ascii="Times New Roman" w:hAnsi="Times New Roman" w:cs="Times New Roman"/>
          <w:sz w:val="24"/>
          <w:szCs w:val="24"/>
        </w:rPr>
      </w:pPr>
      <w:r w:rsidRPr="00927AF7">
        <w:rPr>
          <w:rFonts w:ascii="Times New Roman" w:hAnsi="Times New Roman" w:cs="Times New Roman"/>
          <w:sz w:val="24"/>
          <w:szCs w:val="24"/>
        </w:rPr>
        <w:t>A Rwandan public sector entity enters into a procurement contract for services whose scope and duration cannot be precisely determined in advance. The entity wants payments to reflect the actual level of service delivered while allowing flexibility during contract execution.</w:t>
      </w:r>
    </w:p>
    <w:p w14:paraId="183CE341" w14:textId="77777777" w:rsidR="00414118" w:rsidRPr="00927AF7" w:rsidRDefault="00414118" w:rsidP="002F39BE">
      <w:pPr>
        <w:spacing w:after="0" w:line="240" w:lineRule="auto"/>
        <w:contextualSpacing/>
        <w:jc w:val="both"/>
        <w:rPr>
          <w:rFonts w:ascii="Times New Roman" w:hAnsi="Times New Roman" w:cs="Times New Roman"/>
          <w:sz w:val="24"/>
          <w:szCs w:val="24"/>
        </w:rPr>
      </w:pPr>
    </w:p>
    <w:p w14:paraId="72E70289" w14:textId="16D06BFA" w:rsidR="00414118" w:rsidRDefault="00414118" w:rsidP="002F39BE">
      <w:pPr>
        <w:spacing w:after="0" w:line="240" w:lineRule="auto"/>
        <w:contextualSpacing/>
        <w:jc w:val="both"/>
        <w:rPr>
          <w:rFonts w:ascii="Times New Roman" w:hAnsi="Times New Roman" w:cs="Times New Roman"/>
          <w:b/>
          <w:sz w:val="24"/>
          <w:szCs w:val="24"/>
        </w:rPr>
      </w:pPr>
      <w:r w:rsidRPr="00927AF7">
        <w:rPr>
          <w:rFonts w:ascii="Times New Roman" w:hAnsi="Times New Roman" w:cs="Times New Roman"/>
          <w:b/>
          <w:sz w:val="24"/>
          <w:szCs w:val="24"/>
        </w:rPr>
        <w:t>Which of the following statements supports the choice of the pricing method used?</w:t>
      </w:r>
    </w:p>
    <w:p w14:paraId="54CB0BFE" w14:textId="77777777" w:rsidR="009307B4" w:rsidRPr="00927AF7" w:rsidRDefault="009307B4" w:rsidP="002F39BE">
      <w:pPr>
        <w:spacing w:after="0" w:line="240" w:lineRule="auto"/>
        <w:contextualSpacing/>
        <w:jc w:val="both"/>
        <w:rPr>
          <w:rFonts w:ascii="Times New Roman" w:hAnsi="Times New Roman" w:cs="Times New Roman"/>
          <w:b/>
          <w:sz w:val="24"/>
          <w:szCs w:val="24"/>
        </w:rPr>
      </w:pPr>
    </w:p>
    <w:p w14:paraId="0FCD80C8" w14:textId="77777777" w:rsidR="00927AF7" w:rsidRPr="00085313" w:rsidRDefault="00414118" w:rsidP="00085313">
      <w:pPr>
        <w:pStyle w:val="ListParagraph"/>
        <w:numPr>
          <w:ilvl w:val="0"/>
          <w:numId w:val="26"/>
        </w:numP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Payments should be based on agreed unit prices, allowing costs to vary with the level of service provided.</w:t>
      </w:r>
    </w:p>
    <w:p w14:paraId="27667DB6" w14:textId="77777777" w:rsidR="00927AF7" w:rsidRPr="00085313" w:rsidRDefault="00414118" w:rsidP="00085313">
      <w:pPr>
        <w:pStyle w:val="ListParagraph"/>
        <w:numPr>
          <w:ilvl w:val="0"/>
          <w:numId w:val="26"/>
        </w:numP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A fixed total price should be agreed in advance to simplify administration, regardless of changes in service needs.</w:t>
      </w:r>
    </w:p>
    <w:p w14:paraId="32167682" w14:textId="3C646622" w:rsidR="00927AF7" w:rsidRPr="00085313" w:rsidRDefault="00414118" w:rsidP="00085313">
      <w:pPr>
        <w:pStyle w:val="ListParagraph"/>
        <w:numPr>
          <w:ilvl w:val="0"/>
          <w:numId w:val="26"/>
        </w:numP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 xml:space="preserve">The contract should always be awarded on a fixed price basis if its duration </w:t>
      </w:r>
      <w:r w:rsidR="00927AF7" w:rsidRPr="00085313">
        <w:rPr>
          <w:rFonts w:ascii="Times New Roman" w:hAnsi="Times New Roman" w:cs="Times New Roman"/>
          <w:sz w:val="24"/>
          <w:szCs w:val="24"/>
        </w:rPr>
        <w:t>does not exceed nine months.</w:t>
      </w:r>
    </w:p>
    <w:p w14:paraId="2629C06F" w14:textId="4025A189" w:rsidR="00927AF7" w:rsidRPr="00085313" w:rsidRDefault="00414118" w:rsidP="00085313">
      <w:pPr>
        <w:pStyle w:val="ListParagraph"/>
        <w:numPr>
          <w:ilvl w:val="0"/>
          <w:numId w:val="26"/>
        </w:numPr>
        <w:spacing w:after="0" w:line="240" w:lineRule="auto"/>
        <w:jc w:val="both"/>
        <w:rPr>
          <w:rFonts w:ascii="Times New Roman" w:hAnsi="Times New Roman" w:cs="Times New Roman"/>
          <w:noProof/>
          <w:sz w:val="24"/>
          <w:szCs w:val="24"/>
          <w:lang w:val="en-ZA" w:eastAsia="en-ZA"/>
        </w:rPr>
      </w:pPr>
      <w:r w:rsidRPr="00085313">
        <w:rPr>
          <w:rFonts w:ascii="Times New Roman" w:hAnsi="Times New Roman" w:cs="Times New Roman"/>
          <w:sz w:val="24"/>
          <w:szCs w:val="24"/>
        </w:rPr>
        <w:t>The contract price should exclude monitoring and payment terms to allow flexibility.</w:t>
      </w:r>
    </w:p>
    <w:p w14:paraId="49870A84" w14:textId="316C373D" w:rsidR="00414118" w:rsidRPr="00A47840" w:rsidRDefault="00414118" w:rsidP="002F39BE">
      <w:pPr>
        <w:pBdr>
          <w:bottom w:val="single" w:sz="4" w:space="1" w:color="auto"/>
        </w:pBdr>
        <w:spacing w:after="0" w:line="240" w:lineRule="auto"/>
        <w:jc w:val="right"/>
        <w:rPr>
          <w:rFonts w:ascii="Times New Roman" w:hAnsi="Times New Roman" w:cs="Times New Roman"/>
          <w:sz w:val="24"/>
          <w:szCs w:val="24"/>
        </w:rPr>
      </w:pPr>
      <w:r w:rsidRPr="00F56C47">
        <w:rPr>
          <w:rFonts w:ascii="Times New Roman" w:hAnsi="Times New Roman" w:cs="Times New Roman"/>
          <w:bCs/>
          <w:sz w:val="24"/>
          <w:szCs w:val="24"/>
        </w:rPr>
        <w:t xml:space="preserve">           </w:t>
      </w:r>
      <w:r w:rsidR="00927AF7" w:rsidRPr="00F56C47">
        <w:rPr>
          <w:rFonts w:ascii="Times New Roman" w:hAnsi="Times New Roman" w:cs="Times New Roman"/>
          <w:b/>
          <w:sz w:val="24"/>
          <w:szCs w:val="24"/>
        </w:rPr>
        <w:t xml:space="preserve">         </w:t>
      </w:r>
      <w:r w:rsidR="002F39BE">
        <w:rPr>
          <w:rFonts w:ascii="Times New Roman" w:hAnsi="Times New Roman" w:cs="Times New Roman"/>
          <w:b/>
          <w:sz w:val="24"/>
          <w:szCs w:val="24"/>
        </w:rPr>
        <w:t xml:space="preserve"> </w:t>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r>
      <w:r w:rsidR="002F39BE">
        <w:rPr>
          <w:rFonts w:ascii="Times New Roman" w:hAnsi="Times New Roman" w:cs="Times New Roman"/>
          <w:b/>
          <w:sz w:val="24"/>
          <w:szCs w:val="24"/>
        </w:rPr>
        <w:tab/>
        <w:t xml:space="preserve">        (2Marks)</w:t>
      </w:r>
      <w:r w:rsidR="00932EEC" w:rsidRPr="00F56C47">
        <w:rPr>
          <w:rFonts w:ascii="Times New Roman" w:hAnsi="Times New Roman" w:cs="Times New Roman"/>
          <w:bCs/>
          <w:sz w:val="24"/>
          <w:szCs w:val="24"/>
        </w:rPr>
        <w:tab/>
      </w:r>
      <w:r w:rsidRPr="00F56C47">
        <w:rPr>
          <w:rFonts w:ascii="Times New Roman" w:hAnsi="Times New Roman" w:cs="Times New Roman"/>
          <w:bCs/>
          <w:sz w:val="24"/>
          <w:szCs w:val="24"/>
        </w:rPr>
        <w:t xml:space="preserve">                                                                                                                     </w:t>
      </w:r>
      <w:r w:rsidR="00927AF7">
        <w:rPr>
          <w:rFonts w:ascii="Times New Roman" w:hAnsi="Times New Roman" w:cs="Times New Roman"/>
          <w:bCs/>
          <w:sz w:val="24"/>
          <w:szCs w:val="24"/>
        </w:rPr>
        <w:t xml:space="preserve">                          </w:t>
      </w:r>
      <w:r w:rsidR="00CC33A5" w:rsidRPr="00F56C47">
        <w:rPr>
          <w:rFonts w:ascii="Times New Roman" w:hAnsi="Times New Roman" w:cs="Times New Roman"/>
          <w:bCs/>
          <w:sz w:val="24"/>
          <w:szCs w:val="24"/>
        </w:rPr>
        <w:t xml:space="preserve">                   </w:t>
      </w:r>
      <w:r w:rsidR="00CC54DB" w:rsidRPr="00F56C47">
        <w:rPr>
          <w:rFonts w:ascii="Times New Roman" w:hAnsi="Times New Roman" w:cs="Times New Roman"/>
          <w:bCs/>
          <w:sz w:val="24"/>
          <w:szCs w:val="24"/>
        </w:rPr>
        <w:t xml:space="preserve">                                                                                                       </w:t>
      </w:r>
    </w:p>
    <w:p w14:paraId="31B03BAC" w14:textId="77777777" w:rsidR="002F39BE" w:rsidRDefault="002F39BE" w:rsidP="009307B4">
      <w:pPr>
        <w:spacing w:after="0" w:line="240" w:lineRule="auto"/>
        <w:contextualSpacing/>
        <w:jc w:val="both"/>
        <w:rPr>
          <w:rFonts w:ascii="Times New Roman" w:hAnsi="Times New Roman" w:cs="Times New Roman"/>
          <w:b/>
          <w:bCs/>
          <w:sz w:val="24"/>
          <w:szCs w:val="24"/>
        </w:rPr>
      </w:pPr>
    </w:p>
    <w:p w14:paraId="538FCF8A" w14:textId="77777777" w:rsidR="002F39BE" w:rsidRDefault="002F39BE" w:rsidP="009307B4">
      <w:pPr>
        <w:spacing w:after="0" w:line="240" w:lineRule="auto"/>
        <w:contextualSpacing/>
        <w:jc w:val="both"/>
        <w:rPr>
          <w:rFonts w:ascii="Times New Roman" w:hAnsi="Times New Roman" w:cs="Times New Roman"/>
          <w:b/>
          <w:bCs/>
          <w:sz w:val="24"/>
          <w:szCs w:val="24"/>
        </w:rPr>
      </w:pPr>
    </w:p>
    <w:p w14:paraId="6D7B9B94" w14:textId="45FE9B12" w:rsidR="00A47840" w:rsidRDefault="00D54FF8" w:rsidP="009307B4">
      <w:pPr>
        <w:spacing w:after="0" w:line="240" w:lineRule="auto"/>
        <w:contextualSpacing/>
        <w:jc w:val="both"/>
        <w:rPr>
          <w:rFonts w:ascii="Times New Roman" w:hAnsi="Times New Roman" w:cs="Times New Roman"/>
          <w:b/>
          <w:bCs/>
          <w:sz w:val="24"/>
          <w:szCs w:val="24"/>
        </w:rPr>
      </w:pPr>
      <w:r w:rsidRPr="00F56C47">
        <w:rPr>
          <w:rFonts w:ascii="Times New Roman" w:hAnsi="Times New Roman" w:cs="Times New Roman"/>
          <w:b/>
          <w:bCs/>
          <w:sz w:val="24"/>
          <w:szCs w:val="24"/>
        </w:rPr>
        <w:lastRenderedPageBreak/>
        <w:t>QUESTION EIGHT</w:t>
      </w:r>
    </w:p>
    <w:p w14:paraId="4C81F5FE" w14:textId="77777777" w:rsidR="00A47840" w:rsidRPr="00F56C47" w:rsidRDefault="00A47840" w:rsidP="009307B4">
      <w:pPr>
        <w:spacing w:after="0" w:line="240" w:lineRule="auto"/>
        <w:contextualSpacing/>
        <w:jc w:val="both"/>
        <w:rPr>
          <w:rFonts w:ascii="Times New Roman" w:hAnsi="Times New Roman" w:cs="Times New Roman"/>
          <w:b/>
          <w:bCs/>
          <w:sz w:val="24"/>
          <w:szCs w:val="24"/>
        </w:rPr>
      </w:pPr>
    </w:p>
    <w:p w14:paraId="72B722AA" w14:textId="77777777" w:rsidR="00414118" w:rsidRPr="00A47840" w:rsidRDefault="00414118" w:rsidP="009307B4">
      <w:pPr>
        <w:pBdr>
          <w:bottom w:val="single" w:sz="4" w:space="1" w:color="auto"/>
        </w:pBdr>
        <w:spacing w:after="0" w:line="240" w:lineRule="auto"/>
        <w:contextualSpacing/>
        <w:jc w:val="both"/>
        <w:rPr>
          <w:rFonts w:ascii="Times New Roman" w:hAnsi="Times New Roman" w:cs="Times New Roman"/>
          <w:sz w:val="24"/>
          <w:szCs w:val="24"/>
        </w:rPr>
      </w:pPr>
      <w:r w:rsidRPr="00A47840">
        <w:rPr>
          <w:rFonts w:ascii="Times New Roman" w:hAnsi="Times New Roman" w:cs="Times New Roman"/>
          <w:sz w:val="24"/>
          <w:szCs w:val="24"/>
        </w:rPr>
        <w:t>A government experiences situations where some ministries hold large cash balances in their bank accounts while the central government is borrowing to meet short-term payment obligations. To address this problem, the government considers strengthening its treasury management arrangements.</w:t>
      </w:r>
    </w:p>
    <w:p w14:paraId="76B9D2AF" w14:textId="77777777" w:rsidR="00414118" w:rsidRPr="00A47840" w:rsidRDefault="00414118" w:rsidP="009307B4">
      <w:pPr>
        <w:pBdr>
          <w:bottom w:val="single" w:sz="4" w:space="1" w:color="auto"/>
        </w:pBdr>
        <w:spacing w:after="0" w:line="240" w:lineRule="auto"/>
        <w:contextualSpacing/>
        <w:jc w:val="both"/>
        <w:rPr>
          <w:rFonts w:ascii="Times New Roman" w:hAnsi="Times New Roman" w:cs="Times New Roman"/>
          <w:sz w:val="24"/>
          <w:szCs w:val="24"/>
        </w:rPr>
      </w:pPr>
    </w:p>
    <w:p w14:paraId="51D47863" w14:textId="6D5E2105" w:rsidR="00414118" w:rsidRDefault="00414118" w:rsidP="009307B4">
      <w:pPr>
        <w:pBdr>
          <w:bottom w:val="single" w:sz="4" w:space="1" w:color="auto"/>
        </w:pBdr>
        <w:spacing w:after="0" w:line="240" w:lineRule="auto"/>
        <w:contextualSpacing/>
        <w:jc w:val="both"/>
        <w:rPr>
          <w:rFonts w:ascii="Times New Roman" w:hAnsi="Times New Roman" w:cs="Times New Roman"/>
          <w:b/>
          <w:sz w:val="24"/>
          <w:szCs w:val="24"/>
        </w:rPr>
      </w:pPr>
      <w:r w:rsidRPr="00A47840">
        <w:rPr>
          <w:rFonts w:ascii="Times New Roman" w:hAnsi="Times New Roman" w:cs="Times New Roman"/>
          <w:b/>
          <w:sz w:val="24"/>
          <w:szCs w:val="24"/>
        </w:rPr>
        <w:t>Which of the following actions would be most effective in improving cash management in this case?</w:t>
      </w:r>
    </w:p>
    <w:p w14:paraId="4F25A0B2" w14:textId="77777777" w:rsidR="009307B4" w:rsidRPr="00A47840" w:rsidRDefault="009307B4" w:rsidP="009307B4">
      <w:pPr>
        <w:pBdr>
          <w:bottom w:val="single" w:sz="4" w:space="1" w:color="auto"/>
        </w:pBdr>
        <w:spacing w:after="0" w:line="240" w:lineRule="auto"/>
        <w:contextualSpacing/>
        <w:jc w:val="both"/>
        <w:rPr>
          <w:rFonts w:ascii="Times New Roman" w:hAnsi="Times New Roman" w:cs="Times New Roman"/>
          <w:b/>
          <w:sz w:val="24"/>
          <w:szCs w:val="24"/>
        </w:rPr>
      </w:pPr>
    </w:p>
    <w:p w14:paraId="126E7672" w14:textId="77777777" w:rsidR="00E33DA0" w:rsidRPr="00085313" w:rsidRDefault="00414118" w:rsidP="00085313">
      <w:pPr>
        <w:pStyle w:val="ListParagraph"/>
        <w:numPr>
          <w:ilvl w:val="0"/>
          <w:numId w:val="27"/>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Increasing government borrowing limits to me</w:t>
      </w:r>
      <w:r w:rsidR="00E33DA0" w:rsidRPr="00085313">
        <w:rPr>
          <w:rFonts w:ascii="Times New Roman" w:hAnsi="Times New Roman" w:cs="Times New Roman"/>
          <w:sz w:val="24"/>
          <w:szCs w:val="24"/>
        </w:rPr>
        <w:t>et short-term cash shortages</w:t>
      </w:r>
    </w:p>
    <w:p w14:paraId="7A1548ED" w14:textId="77777777" w:rsidR="00E33DA0" w:rsidRPr="00085313" w:rsidRDefault="00414118" w:rsidP="00085313">
      <w:pPr>
        <w:pStyle w:val="ListParagraph"/>
        <w:numPr>
          <w:ilvl w:val="0"/>
          <w:numId w:val="27"/>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Delaying payments to suppliers until suffi</w:t>
      </w:r>
      <w:r w:rsidR="00E33DA0" w:rsidRPr="00085313">
        <w:rPr>
          <w:rFonts w:ascii="Times New Roman" w:hAnsi="Times New Roman" w:cs="Times New Roman"/>
          <w:sz w:val="24"/>
          <w:szCs w:val="24"/>
        </w:rPr>
        <w:t>cient cash becomes available</w:t>
      </w:r>
    </w:p>
    <w:p w14:paraId="2A0048C6" w14:textId="77777777" w:rsidR="00E33DA0" w:rsidRPr="00085313" w:rsidRDefault="00414118" w:rsidP="00085313">
      <w:pPr>
        <w:pStyle w:val="ListParagraph"/>
        <w:numPr>
          <w:ilvl w:val="0"/>
          <w:numId w:val="27"/>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Allowing ministries to independently manage their own bank accoun</w:t>
      </w:r>
      <w:r w:rsidR="00E33DA0" w:rsidRPr="00085313">
        <w:rPr>
          <w:rFonts w:ascii="Times New Roman" w:hAnsi="Times New Roman" w:cs="Times New Roman"/>
          <w:sz w:val="24"/>
          <w:szCs w:val="24"/>
        </w:rPr>
        <w:t>ts without central oversight</w:t>
      </w:r>
    </w:p>
    <w:p w14:paraId="5F1B4EB2" w14:textId="67E07AC3" w:rsidR="00414118" w:rsidRPr="00085313" w:rsidRDefault="00414118" w:rsidP="00085313">
      <w:pPr>
        <w:pStyle w:val="ListParagraph"/>
        <w:numPr>
          <w:ilvl w:val="0"/>
          <w:numId w:val="27"/>
        </w:numPr>
        <w:pBdr>
          <w:bottom w:val="single" w:sz="4" w:space="1" w:color="auto"/>
        </w:pBdr>
        <w:spacing w:after="0" w:line="240" w:lineRule="auto"/>
        <w:jc w:val="both"/>
        <w:rPr>
          <w:rFonts w:ascii="Times New Roman" w:hAnsi="Times New Roman" w:cs="Times New Roman"/>
          <w:sz w:val="24"/>
          <w:szCs w:val="24"/>
        </w:rPr>
      </w:pPr>
      <w:r w:rsidRPr="00085313">
        <w:rPr>
          <w:rFonts w:ascii="Times New Roman" w:hAnsi="Times New Roman" w:cs="Times New Roman"/>
          <w:sz w:val="24"/>
          <w:szCs w:val="24"/>
        </w:rPr>
        <w:t>Consolidating government cash balances through a Treasury Single Account managed centrally</w:t>
      </w:r>
    </w:p>
    <w:p w14:paraId="7C39E1ED" w14:textId="42B050B2" w:rsidR="00CC54DB" w:rsidRPr="00F56C47" w:rsidRDefault="00326A7F" w:rsidP="009307B4">
      <w:pPr>
        <w:pBdr>
          <w:bottom w:val="single" w:sz="4" w:space="1" w:color="auto"/>
        </w:pBdr>
        <w:spacing w:after="0" w:line="240" w:lineRule="auto"/>
        <w:contextualSpacing/>
        <w:jc w:val="right"/>
        <w:rPr>
          <w:rFonts w:ascii="Times New Roman" w:hAnsi="Times New Roman" w:cs="Times New Roman"/>
          <w:sz w:val="24"/>
          <w:szCs w:val="24"/>
        </w:rPr>
      </w:pPr>
      <w:r w:rsidRPr="00F56C47">
        <w:rPr>
          <w:rFonts w:ascii="Times New Roman" w:hAnsi="Times New Roman" w:cs="Times New Roman"/>
          <w:b/>
          <w:sz w:val="24"/>
          <w:szCs w:val="24"/>
        </w:rPr>
        <w:t xml:space="preserve"> </w:t>
      </w:r>
      <w:r w:rsidR="0075055E" w:rsidRPr="00F56C47">
        <w:rPr>
          <w:rFonts w:ascii="Times New Roman" w:hAnsi="Times New Roman" w:cs="Times New Roman"/>
          <w:b/>
          <w:sz w:val="24"/>
          <w:szCs w:val="24"/>
        </w:rPr>
        <w:t>(2</w:t>
      </w:r>
      <w:r w:rsidR="0072058E" w:rsidRPr="00F56C47">
        <w:rPr>
          <w:rFonts w:ascii="Times New Roman" w:hAnsi="Times New Roman" w:cs="Times New Roman"/>
          <w:b/>
          <w:sz w:val="24"/>
          <w:szCs w:val="24"/>
        </w:rPr>
        <w:t>Marks</w:t>
      </w:r>
      <w:r w:rsidR="0075055E" w:rsidRPr="00F56C47">
        <w:rPr>
          <w:rFonts w:ascii="Times New Roman" w:hAnsi="Times New Roman" w:cs="Times New Roman"/>
          <w:b/>
          <w:sz w:val="24"/>
          <w:szCs w:val="24"/>
        </w:rPr>
        <w:t>)</w:t>
      </w:r>
    </w:p>
    <w:p w14:paraId="71C9A03A" w14:textId="77777777" w:rsidR="00A47840" w:rsidRDefault="00A47840" w:rsidP="009307B4">
      <w:pPr>
        <w:spacing w:after="0" w:line="240" w:lineRule="auto"/>
        <w:contextualSpacing/>
        <w:rPr>
          <w:rFonts w:ascii="Times New Roman" w:hAnsi="Times New Roman" w:cs="Times New Roman"/>
          <w:b/>
          <w:bCs/>
          <w:sz w:val="24"/>
          <w:szCs w:val="24"/>
        </w:rPr>
      </w:pPr>
    </w:p>
    <w:p w14:paraId="34448105" w14:textId="2253A660" w:rsidR="00CC54DB" w:rsidRDefault="00D54FF8" w:rsidP="009307B4">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NINE</w:t>
      </w:r>
    </w:p>
    <w:p w14:paraId="7E227AFA" w14:textId="77777777" w:rsidR="009307B4" w:rsidRPr="00F56C47" w:rsidRDefault="009307B4" w:rsidP="009307B4">
      <w:pPr>
        <w:spacing w:after="0" w:line="240" w:lineRule="auto"/>
        <w:contextualSpacing/>
        <w:rPr>
          <w:rFonts w:ascii="Times New Roman" w:hAnsi="Times New Roman" w:cs="Times New Roman"/>
          <w:b/>
          <w:bCs/>
          <w:sz w:val="24"/>
          <w:szCs w:val="24"/>
        </w:rPr>
      </w:pPr>
    </w:p>
    <w:p w14:paraId="78D6F09E" w14:textId="169F2C0B" w:rsidR="00414118" w:rsidRDefault="00414118" w:rsidP="009307B4">
      <w:pPr>
        <w:pStyle w:val="NormalWeb"/>
        <w:spacing w:before="0" w:beforeAutospacing="0" w:after="0" w:afterAutospacing="0"/>
        <w:jc w:val="both"/>
      </w:pPr>
      <w:r w:rsidRPr="00F56C47">
        <w:t xml:space="preserve">An external auditor working for the Rwandan Office of the Auditor General (OAG) has heard </w:t>
      </w:r>
      <w:r w:rsidR="00A47840" w:rsidRPr="00F56C47">
        <w:t>rumors</w:t>
      </w:r>
      <w:r w:rsidR="00070FB7">
        <w:t xml:space="preserve"> that the audited entity</w:t>
      </w:r>
      <w:r w:rsidRPr="00F56C47">
        <w:t xml:space="preserve"> is dishonest and reports inaccurate figures. The auditor has been prejudiced by this information before starting the audit.</w:t>
      </w:r>
    </w:p>
    <w:p w14:paraId="736960C8" w14:textId="77777777" w:rsidR="009307B4" w:rsidRPr="00F56C47" w:rsidRDefault="009307B4" w:rsidP="009307B4">
      <w:pPr>
        <w:pStyle w:val="NormalWeb"/>
        <w:spacing w:before="0" w:beforeAutospacing="0" w:after="0" w:afterAutospacing="0"/>
        <w:jc w:val="both"/>
      </w:pPr>
    </w:p>
    <w:p w14:paraId="68D9E1F2" w14:textId="3C94149A" w:rsidR="00414118" w:rsidRDefault="00414118" w:rsidP="009307B4">
      <w:pPr>
        <w:pStyle w:val="NormalWeb"/>
        <w:spacing w:before="0" w:beforeAutospacing="0" w:after="0" w:afterAutospacing="0"/>
        <w:rPr>
          <w:b/>
        </w:rPr>
      </w:pPr>
      <w:r w:rsidRPr="00A47840">
        <w:rPr>
          <w:b/>
        </w:rPr>
        <w:t xml:space="preserve">Which of the following </w:t>
      </w:r>
      <w:r w:rsidRPr="004B5385">
        <w:rPr>
          <w:rStyle w:val="Strong"/>
          <w:bCs w:val="0"/>
        </w:rPr>
        <w:t>OAG core values</w:t>
      </w:r>
      <w:r w:rsidRPr="00A47840">
        <w:rPr>
          <w:b/>
        </w:rPr>
        <w:t xml:space="preserve"> is the external auditor failing to comply with?</w:t>
      </w:r>
    </w:p>
    <w:p w14:paraId="17E727F9" w14:textId="77777777" w:rsidR="009307B4" w:rsidRPr="00A47840" w:rsidRDefault="009307B4" w:rsidP="009307B4">
      <w:pPr>
        <w:pStyle w:val="NormalWeb"/>
        <w:spacing w:before="0" w:beforeAutospacing="0" w:after="0" w:afterAutospacing="0"/>
        <w:rPr>
          <w:b/>
        </w:rPr>
      </w:pPr>
    </w:p>
    <w:p w14:paraId="122EBD3A" w14:textId="77777777" w:rsidR="00E33DA0" w:rsidRDefault="00E33DA0" w:rsidP="00085313">
      <w:pPr>
        <w:pStyle w:val="NormalWeb"/>
        <w:numPr>
          <w:ilvl w:val="0"/>
          <w:numId w:val="28"/>
        </w:numPr>
        <w:spacing w:before="0" w:beforeAutospacing="0" w:after="0" w:afterAutospacing="0"/>
      </w:pPr>
      <w:r>
        <w:t>Integrity</w:t>
      </w:r>
    </w:p>
    <w:p w14:paraId="1176F6C1" w14:textId="77777777" w:rsidR="00E33DA0" w:rsidRDefault="00E33DA0" w:rsidP="00085313">
      <w:pPr>
        <w:pStyle w:val="NormalWeb"/>
        <w:numPr>
          <w:ilvl w:val="0"/>
          <w:numId w:val="28"/>
        </w:numPr>
        <w:spacing w:before="0" w:beforeAutospacing="0" w:after="0" w:afterAutospacing="0"/>
      </w:pPr>
      <w:r>
        <w:t>Accountability</w:t>
      </w:r>
    </w:p>
    <w:p w14:paraId="1ADEB1A1" w14:textId="77777777" w:rsidR="00E33DA0" w:rsidRDefault="00414118" w:rsidP="00085313">
      <w:pPr>
        <w:pStyle w:val="NormalWeb"/>
        <w:numPr>
          <w:ilvl w:val="0"/>
          <w:numId w:val="28"/>
        </w:numPr>
        <w:spacing w:before="0" w:beforeAutospacing="0" w:after="0" w:afterAutospacing="0"/>
      </w:pPr>
      <w:r w:rsidRPr="00F56C47">
        <w:t>Objectiv</w:t>
      </w:r>
      <w:r w:rsidR="00E33DA0">
        <w:t>ity</w:t>
      </w:r>
    </w:p>
    <w:p w14:paraId="09BDE732" w14:textId="0200595A" w:rsidR="00414118" w:rsidRPr="00F56C47" w:rsidRDefault="00414118" w:rsidP="00085313">
      <w:pPr>
        <w:pStyle w:val="NormalWeb"/>
        <w:numPr>
          <w:ilvl w:val="0"/>
          <w:numId w:val="28"/>
        </w:numPr>
        <w:spacing w:before="0" w:beforeAutospacing="0" w:after="0" w:afterAutospacing="0"/>
      </w:pPr>
      <w:r w:rsidRPr="00F56C47">
        <w:t>Confidentiality</w:t>
      </w:r>
    </w:p>
    <w:p w14:paraId="5BA3771E" w14:textId="2B1AFA61" w:rsidR="00CC54DB" w:rsidRPr="00F56C47" w:rsidRDefault="00326A7F" w:rsidP="009307B4">
      <w:pPr>
        <w:pBdr>
          <w:bottom w:val="single" w:sz="4" w:space="1" w:color="auto"/>
        </w:pBdr>
        <w:spacing w:after="0" w:line="240" w:lineRule="auto"/>
        <w:contextualSpacing/>
        <w:jc w:val="right"/>
        <w:rPr>
          <w:rFonts w:ascii="Times New Roman" w:hAnsi="Times New Roman" w:cs="Times New Roman"/>
          <w:sz w:val="24"/>
          <w:szCs w:val="24"/>
        </w:rPr>
      </w:pPr>
      <w:r w:rsidRPr="00F56C47">
        <w:rPr>
          <w:rFonts w:ascii="Times New Roman" w:hAnsi="Times New Roman" w:cs="Times New Roman"/>
          <w:sz w:val="24"/>
          <w:szCs w:val="24"/>
        </w:rPr>
        <w:t xml:space="preserve"> </w:t>
      </w:r>
      <w:r w:rsidR="00F27AD7" w:rsidRPr="00F56C47">
        <w:rPr>
          <w:rFonts w:ascii="Times New Roman" w:hAnsi="Times New Roman" w:cs="Times New Roman"/>
          <w:sz w:val="24"/>
          <w:szCs w:val="24"/>
        </w:rPr>
        <w:t xml:space="preserve"> </w:t>
      </w:r>
      <w:r w:rsidR="00F27AD7" w:rsidRPr="00F56C47">
        <w:rPr>
          <w:rFonts w:ascii="Times New Roman" w:hAnsi="Times New Roman" w:cs="Times New Roman"/>
          <w:b/>
          <w:sz w:val="24"/>
          <w:szCs w:val="24"/>
        </w:rPr>
        <w:t>(2</w:t>
      </w:r>
      <w:r w:rsidR="0072058E" w:rsidRPr="00F56C47">
        <w:rPr>
          <w:rFonts w:ascii="Times New Roman" w:hAnsi="Times New Roman" w:cs="Times New Roman"/>
          <w:b/>
          <w:sz w:val="24"/>
          <w:szCs w:val="24"/>
        </w:rPr>
        <w:t>Marks</w:t>
      </w:r>
      <w:r w:rsidR="00F27AD7" w:rsidRPr="00F56C47">
        <w:rPr>
          <w:rFonts w:ascii="Times New Roman" w:hAnsi="Times New Roman" w:cs="Times New Roman"/>
          <w:b/>
          <w:sz w:val="24"/>
          <w:szCs w:val="24"/>
        </w:rPr>
        <w:t>)</w:t>
      </w:r>
      <w:bookmarkStart w:id="2" w:name="_Hlk67826799"/>
    </w:p>
    <w:p w14:paraId="0C902F26" w14:textId="5EFDC597" w:rsidR="0018340E" w:rsidRDefault="0018340E" w:rsidP="009307B4">
      <w:pPr>
        <w:spacing w:after="0" w:line="240" w:lineRule="auto"/>
        <w:contextualSpacing/>
        <w:rPr>
          <w:rFonts w:ascii="Times New Roman" w:hAnsi="Times New Roman" w:cs="Times New Roman"/>
          <w:b/>
          <w:bCs/>
          <w:sz w:val="24"/>
          <w:szCs w:val="24"/>
        </w:rPr>
      </w:pPr>
    </w:p>
    <w:p w14:paraId="58A2AA07" w14:textId="741AE998" w:rsidR="00D54FF8" w:rsidRDefault="00D54FF8" w:rsidP="009307B4">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10</w:t>
      </w:r>
    </w:p>
    <w:p w14:paraId="47805139" w14:textId="77777777" w:rsidR="009307B4" w:rsidRPr="00F56C47" w:rsidRDefault="009307B4" w:rsidP="009307B4">
      <w:pPr>
        <w:spacing w:after="0" w:line="240" w:lineRule="auto"/>
        <w:contextualSpacing/>
        <w:rPr>
          <w:rFonts w:ascii="Times New Roman" w:hAnsi="Times New Roman" w:cs="Times New Roman"/>
          <w:b/>
          <w:bCs/>
          <w:sz w:val="24"/>
          <w:szCs w:val="24"/>
        </w:rPr>
      </w:pPr>
    </w:p>
    <w:bookmarkEnd w:id="2"/>
    <w:p w14:paraId="02EFE1F8" w14:textId="0D3730DE" w:rsidR="00414118" w:rsidRDefault="00414118" w:rsidP="009307B4">
      <w:pPr>
        <w:pStyle w:val="NormalWeb"/>
        <w:spacing w:before="0" w:beforeAutospacing="0" w:after="0" w:afterAutospacing="0"/>
        <w:jc w:val="both"/>
      </w:pPr>
      <w:r w:rsidRPr="00A47840">
        <w:rPr>
          <w:rStyle w:val="Strong"/>
          <w:b w:val="0"/>
          <w:bCs w:val="0"/>
        </w:rPr>
        <w:t>A public sector entity in Rwanda is preparing its general-purpose financial statements and wants to improve transparency, accountability, and comparability with other public sector entities.</w:t>
      </w:r>
      <w:r w:rsidR="00A47840">
        <w:rPr>
          <w:rStyle w:val="Strong"/>
          <w:b w:val="0"/>
          <w:bCs w:val="0"/>
        </w:rPr>
        <w:t xml:space="preserve"> </w:t>
      </w:r>
      <w:r w:rsidRPr="00A47840">
        <w:t>The entity decides to apply accounting standards specifically developed for the public sector rather than private-sector standards.</w:t>
      </w:r>
    </w:p>
    <w:p w14:paraId="195A5E63" w14:textId="77777777" w:rsidR="009307B4" w:rsidRPr="00A47840" w:rsidRDefault="009307B4" w:rsidP="009307B4">
      <w:pPr>
        <w:pStyle w:val="NormalWeb"/>
        <w:spacing w:before="0" w:beforeAutospacing="0" w:after="0" w:afterAutospacing="0"/>
        <w:jc w:val="both"/>
      </w:pPr>
    </w:p>
    <w:p w14:paraId="47BC9028" w14:textId="198F22D5" w:rsidR="00414118" w:rsidRDefault="00414118" w:rsidP="009307B4">
      <w:pPr>
        <w:pStyle w:val="NormalWeb"/>
        <w:spacing w:before="0" w:beforeAutospacing="0" w:after="0" w:afterAutospacing="0"/>
        <w:jc w:val="both"/>
        <w:rPr>
          <w:bCs/>
        </w:rPr>
      </w:pPr>
      <w:r w:rsidRPr="00A47840">
        <w:rPr>
          <w:b/>
        </w:rPr>
        <w:t xml:space="preserve">Which of the following bodies is </w:t>
      </w:r>
      <w:r w:rsidRPr="00A47840">
        <w:rPr>
          <w:rStyle w:val="Strong"/>
          <w:bCs w:val="0"/>
        </w:rPr>
        <w:t>responsi</w:t>
      </w:r>
      <w:r w:rsidR="00EC2917">
        <w:rPr>
          <w:rStyle w:val="Strong"/>
          <w:bCs w:val="0"/>
        </w:rPr>
        <w:t xml:space="preserve">ble for developing these public </w:t>
      </w:r>
      <w:r w:rsidRPr="00A47840">
        <w:rPr>
          <w:rStyle w:val="Strong"/>
          <w:bCs w:val="0"/>
        </w:rPr>
        <w:t>sector accounting standards</w:t>
      </w:r>
      <w:r w:rsidRPr="00A47840">
        <w:rPr>
          <w:bCs/>
        </w:rPr>
        <w:t>?</w:t>
      </w:r>
    </w:p>
    <w:p w14:paraId="23380CCA" w14:textId="77777777" w:rsidR="009307B4" w:rsidRPr="00A47840" w:rsidRDefault="009307B4" w:rsidP="009307B4">
      <w:pPr>
        <w:pStyle w:val="NormalWeb"/>
        <w:spacing w:before="0" w:beforeAutospacing="0" w:after="0" w:afterAutospacing="0"/>
        <w:jc w:val="both"/>
        <w:rPr>
          <w:b/>
          <w:bCs/>
        </w:rPr>
      </w:pPr>
    </w:p>
    <w:p w14:paraId="5EC1A2DE" w14:textId="77777777" w:rsidR="00E33DA0" w:rsidRDefault="00414118" w:rsidP="00085313">
      <w:pPr>
        <w:pStyle w:val="NormalWeb"/>
        <w:numPr>
          <w:ilvl w:val="0"/>
          <w:numId w:val="29"/>
        </w:numPr>
        <w:spacing w:before="0" w:beforeAutospacing="0" w:after="0" w:afterAutospacing="0"/>
      </w:pPr>
      <w:r w:rsidRPr="00A47840">
        <w:t xml:space="preserve">International Accounting </w:t>
      </w:r>
      <w:r w:rsidR="00E33DA0">
        <w:t>Standards Board (IASB)</w:t>
      </w:r>
    </w:p>
    <w:p w14:paraId="75F6448D" w14:textId="77777777" w:rsidR="00E33DA0" w:rsidRDefault="00414118" w:rsidP="00085313">
      <w:pPr>
        <w:pStyle w:val="NormalWeb"/>
        <w:numPr>
          <w:ilvl w:val="0"/>
          <w:numId w:val="29"/>
        </w:numPr>
        <w:spacing w:before="0" w:beforeAutospacing="0" w:after="0" w:afterAutospacing="0"/>
      </w:pPr>
      <w:r w:rsidRPr="00A47840">
        <w:t>International Auditing and Assur</w:t>
      </w:r>
      <w:r w:rsidR="00E33DA0">
        <w:t>ance Standards Board (IAASB)</w:t>
      </w:r>
    </w:p>
    <w:p w14:paraId="00A829D5" w14:textId="77777777" w:rsidR="00E33DA0" w:rsidRDefault="00414118" w:rsidP="00085313">
      <w:pPr>
        <w:pStyle w:val="NormalWeb"/>
        <w:numPr>
          <w:ilvl w:val="0"/>
          <w:numId w:val="29"/>
        </w:numPr>
        <w:spacing w:before="0" w:beforeAutospacing="0" w:after="0" w:afterAutospacing="0"/>
      </w:pPr>
      <w:r w:rsidRPr="00A47840">
        <w:t>International Public Sector Account</w:t>
      </w:r>
      <w:r w:rsidR="00E33DA0">
        <w:t>ing Standards Board (IPSASB)</w:t>
      </w:r>
    </w:p>
    <w:p w14:paraId="27F316B1" w14:textId="6662D7DF" w:rsidR="00414118" w:rsidRPr="00A47840" w:rsidRDefault="00414118" w:rsidP="00085313">
      <w:pPr>
        <w:pStyle w:val="NormalWeb"/>
        <w:numPr>
          <w:ilvl w:val="0"/>
          <w:numId w:val="29"/>
        </w:numPr>
        <w:spacing w:before="0" w:beforeAutospacing="0" w:after="0" w:afterAutospacing="0"/>
      </w:pPr>
      <w:r w:rsidRPr="00A47840">
        <w:t>Institute of Certified Public Accountants of Rwanda (ICPAR)</w:t>
      </w:r>
    </w:p>
    <w:p w14:paraId="44F7F2CD" w14:textId="059C082E" w:rsidR="00547828" w:rsidRPr="00F56C47" w:rsidRDefault="004F7AB8" w:rsidP="009307B4">
      <w:pPr>
        <w:pBdr>
          <w:bottom w:val="single" w:sz="4" w:space="0" w:color="auto"/>
        </w:pBdr>
        <w:spacing w:after="0" w:line="240" w:lineRule="auto"/>
        <w:contextualSpacing/>
        <w:rPr>
          <w:rFonts w:ascii="Times New Roman" w:hAnsi="Times New Roman" w:cs="Times New Roman"/>
          <w:sz w:val="24"/>
          <w:szCs w:val="24"/>
        </w:rPr>
      </w:pP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Pr="00F56C47">
        <w:rPr>
          <w:rFonts w:ascii="Times New Roman" w:hAnsi="Times New Roman" w:cs="Times New Roman"/>
          <w:sz w:val="24"/>
          <w:szCs w:val="24"/>
        </w:rPr>
        <w:tab/>
      </w:r>
      <w:r w:rsidR="00CC54DB" w:rsidRPr="00F56C47">
        <w:rPr>
          <w:rFonts w:ascii="Times New Roman" w:hAnsi="Times New Roman" w:cs="Times New Roman"/>
          <w:sz w:val="24"/>
          <w:szCs w:val="24"/>
        </w:rPr>
        <w:t xml:space="preserve">  (</w:t>
      </w:r>
      <w:r w:rsidRPr="00F56C47">
        <w:rPr>
          <w:rFonts w:ascii="Times New Roman" w:hAnsi="Times New Roman" w:cs="Times New Roman"/>
          <w:b/>
          <w:sz w:val="24"/>
          <w:szCs w:val="24"/>
        </w:rPr>
        <w:t>2</w:t>
      </w:r>
      <w:r w:rsidR="0072058E" w:rsidRPr="00F56C47">
        <w:rPr>
          <w:rFonts w:ascii="Times New Roman" w:hAnsi="Times New Roman" w:cs="Times New Roman"/>
          <w:b/>
          <w:bCs/>
          <w:sz w:val="24"/>
          <w:szCs w:val="24"/>
        </w:rPr>
        <w:t>Marks</w:t>
      </w:r>
      <w:r w:rsidR="00F27AD7" w:rsidRPr="00F56C47">
        <w:rPr>
          <w:rFonts w:ascii="Times New Roman" w:hAnsi="Times New Roman" w:cs="Times New Roman"/>
          <w:sz w:val="24"/>
          <w:szCs w:val="24"/>
        </w:rPr>
        <w:t>)</w:t>
      </w:r>
    </w:p>
    <w:p w14:paraId="772A7497" w14:textId="77777777" w:rsidR="00547828" w:rsidRPr="00F56C47" w:rsidRDefault="00547828" w:rsidP="00F0779E">
      <w:pPr>
        <w:contextualSpacing/>
        <w:rPr>
          <w:rFonts w:ascii="Times New Roman" w:hAnsi="Times New Roman" w:cs="Times New Roman"/>
          <w:b/>
          <w:sz w:val="24"/>
          <w:szCs w:val="24"/>
        </w:rPr>
      </w:pPr>
    </w:p>
    <w:p w14:paraId="2C00FF32" w14:textId="77777777" w:rsidR="00D76CAA" w:rsidRPr="00F56C47" w:rsidRDefault="00D76CAA" w:rsidP="00F0779E">
      <w:pPr>
        <w:contextualSpacing/>
        <w:rPr>
          <w:rFonts w:ascii="Times New Roman" w:hAnsi="Times New Roman" w:cs="Times New Roman"/>
          <w:b/>
          <w:sz w:val="24"/>
          <w:szCs w:val="24"/>
        </w:rPr>
      </w:pPr>
      <w:r w:rsidRPr="00F56C47">
        <w:rPr>
          <w:rFonts w:ascii="Times New Roman" w:hAnsi="Times New Roman" w:cs="Times New Roman"/>
          <w:b/>
          <w:sz w:val="24"/>
          <w:szCs w:val="24"/>
        </w:rPr>
        <w:br w:type="page"/>
      </w:r>
    </w:p>
    <w:p w14:paraId="054E6186" w14:textId="5FB2D0DF" w:rsidR="00025791" w:rsidRPr="00F56C47" w:rsidRDefault="00025791" w:rsidP="00F168BA">
      <w:pPr>
        <w:contextualSpacing/>
        <w:jc w:val="center"/>
        <w:rPr>
          <w:rFonts w:ascii="Times New Roman" w:hAnsi="Times New Roman" w:cs="Times New Roman"/>
          <w:b/>
          <w:bCs/>
          <w:sz w:val="24"/>
          <w:szCs w:val="24"/>
        </w:rPr>
      </w:pPr>
      <w:r w:rsidRPr="00F56C47">
        <w:rPr>
          <w:rFonts w:ascii="Times New Roman" w:hAnsi="Times New Roman" w:cs="Times New Roman"/>
          <w:b/>
          <w:sz w:val="24"/>
          <w:szCs w:val="24"/>
          <w:u w:val="single"/>
        </w:rPr>
        <w:lastRenderedPageBreak/>
        <w:t>SECTION B</w:t>
      </w:r>
    </w:p>
    <w:p w14:paraId="77186F38" w14:textId="05129782" w:rsidR="001E1A6B" w:rsidRDefault="001E1A6B" w:rsidP="009307B4">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11</w:t>
      </w:r>
    </w:p>
    <w:p w14:paraId="354B0B20" w14:textId="77777777" w:rsidR="009307B4" w:rsidRPr="00F56C47" w:rsidRDefault="009307B4" w:rsidP="009307B4">
      <w:pPr>
        <w:spacing w:after="0" w:line="240" w:lineRule="auto"/>
        <w:contextualSpacing/>
        <w:rPr>
          <w:rFonts w:ascii="Times New Roman" w:hAnsi="Times New Roman" w:cs="Times New Roman"/>
          <w:b/>
          <w:bCs/>
          <w:sz w:val="24"/>
          <w:szCs w:val="24"/>
        </w:rPr>
      </w:pPr>
    </w:p>
    <w:p w14:paraId="4744C5F0" w14:textId="54401845" w:rsidR="00F56C47" w:rsidRDefault="00A47840" w:rsidP="009307B4">
      <w:pPr>
        <w:pStyle w:val="NormalWeb"/>
        <w:spacing w:before="0" w:beforeAutospacing="0" w:after="0" w:afterAutospacing="0"/>
        <w:jc w:val="both"/>
      </w:pPr>
      <w:r w:rsidRPr="00A47840">
        <w:t>a) The</w:t>
      </w:r>
      <w:r w:rsidR="00F56C47" w:rsidRPr="00A47840">
        <w:rPr>
          <w:rStyle w:val="apple-converted-space"/>
        </w:rPr>
        <w:t> </w:t>
      </w:r>
      <w:r w:rsidR="00F56C47" w:rsidRPr="00A47840">
        <w:rPr>
          <w:rStyle w:val="Strong"/>
          <w:b w:val="0"/>
          <w:bCs w:val="0"/>
        </w:rPr>
        <w:t>National Public Infrastructure Agency (NPIA)</w:t>
      </w:r>
      <w:r w:rsidR="00F56C47" w:rsidRPr="00A47840">
        <w:rPr>
          <w:rStyle w:val="apple-converted-space"/>
        </w:rPr>
        <w:t> </w:t>
      </w:r>
      <w:r w:rsidR="00F56C47" w:rsidRPr="00A47840">
        <w:t xml:space="preserve">is a public sector organization responsible for implementing long-term government infrastructure </w:t>
      </w:r>
      <w:proofErr w:type="spellStart"/>
      <w:r w:rsidR="00F56C47" w:rsidRPr="00A47840">
        <w:t>programmes</w:t>
      </w:r>
      <w:proofErr w:type="spellEnd"/>
      <w:r w:rsidR="00F56C47" w:rsidRPr="00A47840">
        <w:t>. In recent years, NPIA has faced challenges because its annual budget did not adequately reflect long-term national development priorities. To improve planning and budgeting, the Ministry of Finance and Economic Planning (MINECOFIN) recommended adopting a budgeting framework that links long-term strategies with annual budgets.</w:t>
      </w:r>
    </w:p>
    <w:p w14:paraId="39EFF964" w14:textId="77777777" w:rsidR="009307B4" w:rsidRPr="00A47840" w:rsidRDefault="009307B4" w:rsidP="009307B4">
      <w:pPr>
        <w:pStyle w:val="NormalWeb"/>
        <w:spacing w:before="0" w:beforeAutospacing="0" w:after="0" w:afterAutospacing="0"/>
        <w:jc w:val="both"/>
      </w:pPr>
    </w:p>
    <w:p w14:paraId="346A54C4" w14:textId="34306483" w:rsidR="00F56C47" w:rsidRDefault="00F56C47" w:rsidP="009307B4">
      <w:pPr>
        <w:spacing w:after="0" w:line="240" w:lineRule="auto"/>
        <w:contextualSpacing/>
        <w:jc w:val="both"/>
        <w:rPr>
          <w:rFonts w:ascii="Times New Roman" w:hAnsi="Times New Roman" w:cs="Times New Roman"/>
          <w:b/>
          <w:sz w:val="24"/>
          <w:szCs w:val="24"/>
        </w:rPr>
      </w:pPr>
      <w:r w:rsidRPr="00A47840">
        <w:rPr>
          <w:rFonts w:ascii="Times New Roman" w:hAnsi="Times New Roman" w:cs="Times New Roman"/>
          <w:b/>
          <w:sz w:val="24"/>
          <w:szCs w:val="24"/>
        </w:rPr>
        <w:t xml:space="preserve">Required: </w:t>
      </w:r>
    </w:p>
    <w:p w14:paraId="3F8CC28B" w14:textId="77777777" w:rsidR="00F168BA" w:rsidRPr="00A47840" w:rsidRDefault="00F168BA" w:rsidP="009307B4">
      <w:pPr>
        <w:spacing w:after="0" w:line="240" w:lineRule="auto"/>
        <w:contextualSpacing/>
        <w:jc w:val="both"/>
        <w:rPr>
          <w:rFonts w:ascii="Times New Roman" w:hAnsi="Times New Roman" w:cs="Times New Roman"/>
          <w:b/>
          <w:sz w:val="24"/>
          <w:szCs w:val="24"/>
        </w:rPr>
      </w:pPr>
    </w:p>
    <w:p w14:paraId="0F4478BA" w14:textId="6C338819" w:rsidR="00F56C47" w:rsidRDefault="00F56C47" w:rsidP="009307B4">
      <w:pPr>
        <w:spacing w:after="0" w:line="240" w:lineRule="auto"/>
        <w:jc w:val="both"/>
        <w:rPr>
          <w:rFonts w:ascii="Times New Roman" w:hAnsi="Times New Roman" w:cs="Times New Roman"/>
          <w:sz w:val="24"/>
          <w:szCs w:val="24"/>
        </w:rPr>
      </w:pPr>
      <w:r w:rsidRPr="00A47840">
        <w:rPr>
          <w:rFonts w:ascii="Times New Roman" w:hAnsi="Times New Roman" w:cs="Times New Roman"/>
          <w:b/>
          <w:sz w:val="24"/>
          <w:szCs w:val="24"/>
        </w:rPr>
        <w:t>Define what is a Medium-Term Expenditure Framework (MTEF) and explain</w:t>
      </w:r>
      <w:r w:rsidRPr="00A47840">
        <w:rPr>
          <w:rFonts w:ascii="Times New Roman" w:hAnsi="Times New Roman" w:cs="Times New Roman"/>
          <w:b/>
          <w:sz w:val="24"/>
          <w:szCs w:val="24"/>
          <w:lang w:val="en-ZA"/>
        </w:rPr>
        <w:t xml:space="preserve"> THREE ways in which</w:t>
      </w:r>
      <w:r w:rsidRPr="00A47840">
        <w:rPr>
          <w:rFonts w:ascii="Times New Roman" w:hAnsi="Times New Roman" w:cs="Times New Roman"/>
          <w:b/>
          <w:sz w:val="24"/>
          <w:szCs w:val="24"/>
        </w:rPr>
        <w:t xml:space="preserve"> it would help NPIA improve its budgeting process.</w:t>
      </w:r>
      <w:r w:rsidR="00A47840">
        <w:rPr>
          <w:rFonts w:ascii="Times New Roman" w:hAnsi="Times New Roman" w:cs="Times New Roman"/>
          <w:b/>
          <w:sz w:val="24"/>
          <w:szCs w:val="24"/>
        </w:rPr>
        <w:t xml:space="preserve">      </w:t>
      </w:r>
      <w:r w:rsidRPr="00A47840">
        <w:rPr>
          <w:rFonts w:ascii="Times New Roman" w:hAnsi="Times New Roman" w:cs="Times New Roman"/>
          <w:b/>
          <w:sz w:val="24"/>
          <w:szCs w:val="24"/>
        </w:rPr>
        <w:t xml:space="preserve"> </w:t>
      </w:r>
      <w:r w:rsidR="00A47840" w:rsidRPr="00A47840">
        <w:rPr>
          <w:rFonts w:ascii="Times New Roman" w:hAnsi="Times New Roman" w:cs="Times New Roman"/>
          <w:b/>
          <w:sz w:val="24"/>
          <w:szCs w:val="24"/>
        </w:rPr>
        <w:t xml:space="preserve">     </w:t>
      </w:r>
      <w:r w:rsidRPr="00A47840">
        <w:rPr>
          <w:rFonts w:ascii="Times New Roman" w:hAnsi="Times New Roman" w:cs="Times New Roman"/>
          <w:b/>
          <w:sz w:val="24"/>
          <w:szCs w:val="24"/>
        </w:rPr>
        <w:t xml:space="preserve">           </w:t>
      </w:r>
      <w:r w:rsidRPr="00A47840">
        <w:rPr>
          <w:rFonts w:ascii="Times New Roman" w:hAnsi="Times New Roman" w:cs="Times New Roman"/>
          <w:sz w:val="24"/>
          <w:szCs w:val="24"/>
        </w:rPr>
        <w:t>(4 Marks)</w:t>
      </w:r>
    </w:p>
    <w:p w14:paraId="0FF90C77" w14:textId="77777777" w:rsidR="009307B4" w:rsidRPr="00A47840" w:rsidRDefault="009307B4" w:rsidP="009307B4">
      <w:pPr>
        <w:spacing w:after="0" w:line="240" w:lineRule="auto"/>
        <w:jc w:val="both"/>
        <w:rPr>
          <w:rFonts w:ascii="Times New Roman" w:hAnsi="Times New Roman" w:cs="Times New Roman"/>
          <w:b/>
          <w:sz w:val="24"/>
          <w:szCs w:val="24"/>
        </w:rPr>
      </w:pPr>
    </w:p>
    <w:p w14:paraId="50D829D9" w14:textId="44B040E6" w:rsidR="00F56C47" w:rsidRDefault="00A47840" w:rsidP="009307B4">
      <w:pPr>
        <w:pStyle w:val="NormalWeb"/>
        <w:spacing w:before="0" w:beforeAutospacing="0" w:after="0" w:afterAutospacing="0"/>
        <w:jc w:val="both"/>
        <w:rPr>
          <w:rStyle w:val="Strong"/>
          <w:b w:val="0"/>
          <w:bCs w:val="0"/>
        </w:rPr>
      </w:pPr>
      <w:r w:rsidRPr="00A47840">
        <w:t>b) The</w:t>
      </w:r>
      <w:r w:rsidR="00F56C47" w:rsidRPr="00A47840">
        <w:rPr>
          <w:rStyle w:val="apple-converted-space"/>
        </w:rPr>
        <w:t> </w:t>
      </w:r>
      <w:r w:rsidR="00F56C47" w:rsidRPr="00A47840">
        <w:rPr>
          <w:rStyle w:val="Strong"/>
          <w:b w:val="0"/>
          <w:bCs w:val="0"/>
        </w:rPr>
        <w:t>National Skills Development Agency (NSDA)</w:t>
      </w:r>
      <w:r w:rsidR="00F56C47" w:rsidRPr="00A47840">
        <w:rPr>
          <w:rStyle w:val="Strong"/>
        </w:rPr>
        <w:t> </w:t>
      </w:r>
      <w:r w:rsidR="00F56C47" w:rsidRPr="00A47840">
        <w:rPr>
          <w:rStyle w:val="Strong"/>
          <w:b w:val="0"/>
          <w:bCs w:val="0"/>
        </w:rPr>
        <w:t>has an approved</w:t>
      </w:r>
      <w:r w:rsidR="00F56C47" w:rsidRPr="00A47840">
        <w:rPr>
          <w:rStyle w:val="Strong"/>
        </w:rPr>
        <w:t> </w:t>
      </w:r>
      <w:r w:rsidR="00F56C47" w:rsidRPr="00A47840">
        <w:rPr>
          <w:rStyle w:val="Strong"/>
          <w:b w:val="0"/>
          <w:bCs w:val="0"/>
        </w:rPr>
        <w:t>training budget of FRW 120 million</w:t>
      </w:r>
      <w:r w:rsidR="00F56C47" w:rsidRPr="00A47840">
        <w:rPr>
          <w:rStyle w:val="Strong"/>
        </w:rPr>
        <w:t> </w:t>
      </w:r>
      <w:r w:rsidR="00F56C47" w:rsidRPr="00A47840">
        <w:rPr>
          <w:rStyle w:val="Strong"/>
          <w:b w:val="0"/>
          <w:bCs w:val="0"/>
        </w:rPr>
        <w:t>for the year ending</w:t>
      </w:r>
      <w:r w:rsidR="00F56C47" w:rsidRPr="00A47840">
        <w:rPr>
          <w:rStyle w:val="Strong"/>
        </w:rPr>
        <w:t> </w:t>
      </w:r>
      <w:r w:rsidR="00F56C47" w:rsidRPr="00A47840">
        <w:rPr>
          <w:rStyle w:val="Strong"/>
          <w:b w:val="0"/>
          <w:bCs w:val="0"/>
        </w:rPr>
        <w:t>30 June 2025</w:t>
      </w:r>
      <w:r w:rsidR="00F56C47" w:rsidRPr="00A47840">
        <w:rPr>
          <w:rStyle w:val="Strong"/>
        </w:rPr>
        <w:t xml:space="preserve">. </w:t>
      </w:r>
      <w:r w:rsidR="00F56C47" w:rsidRPr="00A47840">
        <w:rPr>
          <w:rStyle w:val="Strong"/>
          <w:b w:val="0"/>
          <w:bCs w:val="0"/>
        </w:rPr>
        <w:t xml:space="preserve">The budget relates to a national training </w:t>
      </w:r>
      <w:proofErr w:type="spellStart"/>
      <w:r w:rsidR="00F56C47" w:rsidRPr="00A47840">
        <w:rPr>
          <w:rStyle w:val="Strong"/>
          <w:b w:val="0"/>
          <w:bCs w:val="0"/>
        </w:rPr>
        <w:t>programme</w:t>
      </w:r>
      <w:proofErr w:type="spellEnd"/>
      <w:r w:rsidR="00F56C47" w:rsidRPr="00A47840">
        <w:rPr>
          <w:rStyle w:val="Strong"/>
          <w:b w:val="0"/>
          <w:bCs w:val="0"/>
        </w:rPr>
        <w:t xml:space="preserve"> that will be delivered mainly during the second half of the financial year.</w:t>
      </w:r>
    </w:p>
    <w:p w14:paraId="38B691B2" w14:textId="77777777" w:rsidR="0010302F" w:rsidRPr="00A47840" w:rsidRDefault="0010302F" w:rsidP="009307B4">
      <w:pPr>
        <w:pStyle w:val="NormalWeb"/>
        <w:spacing w:before="0" w:beforeAutospacing="0" w:after="0" w:afterAutospacing="0"/>
        <w:jc w:val="both"/>
        <w:rPr>
          <w:rStyle w:val="Strong"/>
          <w:b w:val="0"/>
          <w:bCs w:val="0"/>
        </w:rPr>
      </w:pPr>
    </w:p>
    <w:p w14:paraId="0FCA3F1B" w14:textId="77777777" w:rsidR="00F56C47" w:rsidRPr="00A47840" w:rsidRDefault="00F56C47" w:rsidP="009307B4">
      <w:pPr>
        <w:pStyle w:val="NormalWeb"/>
        <w:spacing w:before="0" w:beforeAutospacing="0" w:after="0" w:afterAutospacing="0"/>
        <w:jc w:val="both"/>
      </w:pPr>
      <w:r w:rsidRPr="00A47840">
        <w:t>At the end of</w:t>
      </w:r>
      <w:r w:rsidRPr="00A47840">
        <w:rPr>
          <w:rStyle w:val="apple-converted-space"/>
        </w:rPr>
        <w:t> </w:t>
      </w:r>
      <w:r w:rsidRPr="00A47840">
        <w:rPr>
          <w:rStyle w:val="Strong"/>
          <w:b w:val="0"/>
          <w:bCs w:val="0"/>
        </w:rPr>
        <w:t>December 2024</w:t>
      </w:r>
      <w:r w:rsidRPr="00A47840">
        <w:t>, the following information is available:</w:t>
      </w:r>
    </w:p>
    <w:p w14:paraId="5CE3970B" w14:textId="77777777" w:rsidR="00F56C47" w:rsidRPr="00A47840" w:rsidRDefault="00F56C47" w:rsidP="009307B4">
      <w:pPr>
        <w:pStyle w:val="NormalWeb"/>
        <w:numPr>
          <w:ilvl w:val="0"/>
          <w:numId w:val="7"/>
        </w:numPr>
        <w:spacing w:before="0" w:beforeAutospacing="0" w:after="0" w:afterAutospacing="0"/>
        <w:jc w:val="both"/>
      </w:pPr>
      <w:r w:rsidRPr="00A47840">
        <w:t>The original budget was evenly spread across the year.</w:t>
      </w:r>
    </w:p>
    <w:p w14:paraId="22266F98" w14:textId="2D3CD3D7" w:rsidR="00F56C47" w:rsidRDefault="00F56C47" w:rsidP="009307B4">
      <w:pPr>
        <w:pStyle w:val="NormalWeb"/>
        <w:numPr>
          <w:ilvl w:val="0"/>
          <w:numId w:val="7"/>
        </w:numPr>
        <w:spacing w:before="0" w:beforeAutospacing="0" w:after="0" w:afterAutospacing="0"/>
        <w:jc w:val="both"/>
        <w:rPr>
          <w:b/>
          <w:bCs/>
        </w:rPr>
      </w:pPr>
      <w:r w:rsidRPr="00A47840">
        <w:t>Actual expenditure incurred from</w:t>
      </w:r>
      <w:r w:rsidRPr="00A47840">
        <w:rPr>
          <w:rStyle w:val="apple-converted-space"/>
        </w:rPr>
        <w:t> </w:t>
      </w:r>
      <w:r w:rsidRPr="00A47840">
        <w:rPr>
          <w:rStyle w:val="Strong"/>
          <w:b w:val="0"/>
          <w:bCs w:val="0"/>
        </w:rPr>
        <w:t>July to December 2024</w:t>
      </w:r>
      <w:r w:rsidRPr="00A47840">
        <w:rPr>
          <w:rStyle w:val="apple-converted-space"/>
        </w:rPr>
        <w:t> </w:t>
      </w:r>
      <w:r w:rsidRPr="00A47840">
        <w:t>amounted to</w:t>
      </w:r>
      <w:r w:rsidRPr="00A47840">
        <w:rPr>
          <w:rStyle w:val="apple-converted-space"/>
        </w:rPr>
        <w:t> </w:t>
      </w:r>
      <w:r w:rsidRPr="00A47840">
        <w:rPr>
          <w:rStyle w:val="Strong"/>
          <w:b w:val="0"/>
          <w:bCs w:val="0"/>
        </w:rPr>
        <w:t>FRW 80 million</w:t>
      </w:r>
      <w:r w:rsidRPr="00A47840">
        <w:rPr>
          <w:b/>
          <w:bCs/>
        </w:rPr>
        <w:t>.</w:t>
      </w:r>
    </w:p>
    <w:p w14:paraId="1197BC65" w14:textId="77777777" w:rsidR="009307B4" w:rsidRPr="00A47840" w:rsidRDefault="009307B4" w:rsidP="009307B4">
      <w:pPr>
        <w:pStyle w:val="NormalWeb"/>
        <w:spacing w:before="0" w:beforeAutospacing="0" w:after="0" w:afterAutospacing="0"/>
        <w:ind w:left="360"/>
        <w:jc w:val="both"/>
        <w:rPr>
          <w:b/>
          <w:bCs/>
        </w:rPr>
      </w:pPr>
    </w:p>
    <w:p w14:paraId="3793D197" w14:textId="3B8F4F8F" w:rsidR="00F56C47" w:rsidRDefault="00F56C47" w:rsidP="009307B4">
      <w:pPr>
        <w:pStyle w:val="NormalWeb"/>
        <w:spacing w:before="0" w:beforeAutospacing="0" w:after="0" w:afterAutospacing="0"/>
        <w:jc w:val="both"/>
        <w:rPr>
          <w:rStyle w:val="Strong"/>
        </w:rPr>
      </w:pPr>
      <w:r w:rsidRPr="00A47840">
        <w:rPr>
          <w:rStyle w:val="Strong"/>
        </w:rPr>
        <w:t>Required:</w:t>
      </w:r>
    </w:p>
    <w:p w14:paraId="03EBEF8E" w14:textId="77777777" w:rsidR="009307B4" w:rsidRPr="00A47840" w:rsidRDefault="009307B4" w:rsidP="009307B4">
      <w:pPr>
        <w:pStyle w:val="NormalWeb"/>
        <w:spacing w:before="0" w:beforeAutospacing="0" w:after="0" w:afterAutospacing="0"/>
        <w:jc w:val="both"/>
      </w:pPr>
    </w:p>
    <w:p w14:paraId="3CDC709D" w14:textId="77AE6948" w:rsidR="00F56C47" w:rsidRPr="00A47840" w:rsidRDefault="00F56C47" w:rsidP="009307B4">
      <w:pPr>
        <w:pStyle w:val="NormalWeb"/>
        <w:numPr>
          <w:ilvl w:val="0"/>
          <w:numId w:val="8"/>
        </w:numPr>
        <w:spacing w:before="0" w:beforeAutospacing="0" w:after="0" w:afterAutospacing="0"/>
        <w:ind w:left="357" w:hanging="357"/>
        <w:jc w:val="both"/>
        <w:rPr>
          <w:b/>
          <w:bCs/>
        </w:rPr>
      </w:pPr>
      <w:r w:rsidRPr="00A47840">
        <w:rPr>
          <w:b/>
          <w:bCs/>
        </w:rPr>
        <w:t>Calculate the</w:t>
      </w:r>
      <w:r w:rsidRPr="00A47840">
        <w:rPr>
          <w:rStyle w:val="apple-converted-space"/>
          <w:b/>
          <w:bCs/>
        </w:rPr>
        <w:t> </w:t>
      </w:r>
      <w:r w:rsidRPr="00A47840">
        <w:rPr>
          <w:rStyle w:val="Strong"/>
          <w:bCs w:val="0"/>
        </w:rPr>
        <w:t>budget variance</w:t>
      </w:r>
      <w:r w:rsidRPr="00A47840">
        <w:rPr>
          <w:rStyle w:val="apple-converted-space"/>
          <w:b/>
          <w:bCs/>
        </w:rPr>
        <w:t> </w:t>
      </w:r>
      <w:r w:rsidRPr="00A47840">
        <w:rPr>
          <w:b/>
          <w:bCs/>
        </w:rPr>
        <w:t>for the period July–December 2024 based on the</w:t>
      </w:r>
      <w:r w:rsidRPr="00A47840">
        <w:rPr>
          <w:rStyle w:val="apple-converted-space"/>
          <w:b/>
          <w:bCs/>
        </w:rPr>
        <w:t> </w:t>
      </w:r>
      <w:r w:rsidRPr="00A47840">
        <w:rPr>
          <w:rStyle w:val="Strong"/>
          <w:bCs w:val="0"/>
        </w:rPr>
        <w:t>original budget profile</w:t>
      </w:r>
      <w:r w:rsidRPr="00A47840">
        <w:rPr>
          <w:bCs/>
        </w:rPr>
        <w:t xml:space="preserve"> </w:t>
      </w:r>
      <w:r w:rsidRPr="00A47840">
        <w:rPr>
          <w:bCs/>
        </w:rPr>
        <w:tab/>
      </w:r>
      <w:r w:rsidRPr="00A47840">
        <w:rPr>
          <w:b/>
          <w:bCs/>
        </w:rPr>
        <w:tab/>
      </w:r>
      <w:r w:rsidR="00D85D74">
        <w:rPr>
          <w:b/>
          <w:bCs/>
        </w:rPr>
        <w:t xml:space="preserve">                      </w:t>
      </w:r>
      <w:r w:rsidRPr="00A47840">
        <w:rPr>
          <w:b/>
          <w:bCs/>
        </w:rPr>
        <w:tab/>
      </w:r>
      <w:r w:rsidR="000E1AF4">
        <w:rPr>
          <w:b/>
          <w:bCs/>
        </w:rPr>
        <w:t xml:space="preserve">           </w:t>
      </w:r>
      <w:r w:rsidRPr="00A47840">
        <w:rPr>
          <w:b/>
          <w:bCs/>
        </w:rPr>
        <w:tab/>
      </w:r>
      <w:r w:rsidRPr="00A47840">
        <w:rPr>
          <w:b/>
          <w:bCs/>
        </w:rPr>
        <w:tab/>
      </w:r>
      <w:r w:rsidR="00F168BA">
        <w:rPr>
          <w:b/>
          <w:bCs/>
        </w:rPr>
        <w:t xml:space="preserve">           </w:t>
      </w:r>
      <w:proofErr w:type="gramStart"/>
      <w:r w:rsidR="00F168BA">
        <w:rPr>
          <w:b/>
          <w:bCs/>
        </w:rPr>
        <w:t xml:space="preserve">   </w:t>
      </w:r>
      <w:r w:rsidR="00F168BA" w:rsidRPr="00F168BA">
        <w:rPr>
          <w:bCs/>
        </w:rPr>
        <w:t>(</w:t>
      </w:r>
      <w:proofErr w:type="gramEnd"/>
      <w:r w:rsidR="00F168BA" w:rsidRPr="00F168BA">
        <w:rPr>
          <w:bCs/>
        </w:rPr>
        <w:t>2 Marks)</w:t>
      </w:r>
    </w:p>
    <w:p w14:paraId="6FD8F9F2" w14:textId="097B8D2B" w:rsidR="00F56C47" w:rsidRPr="00A47840" w:rsidRDefault="00F56C47" w:rsidP="009307B4">
      <w:pPr>
        <w:pStyle w:val="NormalWeb"/>
        <w:numPr>
          <w:ilvl w:val="0"/>
          <w:numId w:val="8"/>
        </w:numPr>
        <w:spacing w:before="0" w:beforeAutospacing="0" w:after="0" w:afterAutospacing="0"/>
        <w:ind w:left="357" w:hanging="357"/>
        <w:jc w:val="both"/>
        <w:rPr>
          <w:b/>
          <w:bCs/>
        </w:rPr>
      </w:pPr>
      <w:r w:rsidRPr="00A47840">
        <w:rPr>
          <w:b/>
          <w:bCs/>
        </w:rPr>
        <w:t>Recalculate the variance assuming that</w:t>
      </w:r>
      <w:r w:rsidRPr="00A47840">
        <w:rPr>
          <w:rStyle w:val="apple-converted-space"/>
          <w:b/>
          <w:bCs/>
        </w:rPr>
        <w:t> </w:t>
      </w:r>
      <w:r w:rsidRPr="00A47840">
        <w:rPr>
          <w:rStyle w:val="Strong"/>
          <w:bCs w:val="0"/>
        </w:rPr>
        <w:t>75% of the annual budget was planned to be spent</w:t>
      </w:r>
      <w:r w:rsidRPr="00A47840">
        <w:rPr>
          <w:rStyle w:val="Strong"/>
          <w:b w:val="0"/>
          <w:bCs w:val="0"/>
        </w:rPr>
        <w:t xml:space="preserve"> </w:t>
      </w:r>
      <w:r w:rsidRPr="00A47840">
        <w:rPr>
          <w:rStyle w:val="Strong"/>
          <w:bCs w:val="0"/>
        </w:rPr>
        <w:t>in the second half of the year</w:t>
      </w:r>
      <w:r w:rsidRPr="00A47840">
        <w:rPr>
          <w:b/>
          <w:bCs/>
        </w:rPr>
        <w:t xml:space="preserve"> </w:t>
      </w:r>
      <w:r w:rsidRPr="00A47840">
        <w:rPr>
          <w:b/>
          <w:bCs/>
        </w:rPr>
        <w:tab/>
      </w:r>
      <w:r w:rsidRPr="00A47840">
        <w:rPr>
          <w:b/>
          <w:bCs/>
        </w:rPr>
        <w:tab/>
      </w:r>
      <w:r w:rsidR="00A47840">
        <w:rPr>
          <w:b/>
          <w:bCs/>
        </w:rPr>
        <w:t xml:space="preserve">                                      </w:t>
      </w:r>
      <w:proofErr w:type="gramStart"/>
      <w:r w:rsidRPr="00A47840">
        <w:rPr>
          <w:b/>
          <w:bCs/>
        </w:rPr>
        <w:tab/>
      </w:r>
      <w:r w:rsidR="00F168BA">
        <w:rPr>
          <w:b/>
          <w:bCs/>
        </w:rPr>
        <w:t xml:space="preserve">  (</w:t>
      </w:r>
      <w:proofErr w:type="gramEnd"/>
      <w:r w:rsidRPr="00A47840">
        <w:rPr>
          <w:bCs/>
        </w:rPr>
        <w:t>2 Marks</w:t>
      </w:r>
      <w:r w:rsidR="00F168BA">
        <w:rPr>
          <w:bCs/>
        </w:rPr>
        <w:t>)</w:t>
      </w:r>
    </w:p>
    <w:p w14:paraId="34456B34" w14:textId="37A7A641" w:rsidR="00F56C47" w:rsidRPr="00A47840" w:rsidRDefault="00F56C47" w:rsidP="009307B4">
      <w:pPr>
        <w:pStyle w:val="ListParagraph"/>
        <w:numPr>
          <w:ilvl w:val="0"/>
          <w:numId w:val="8"/>
        </w:numPr>
        <w:spacing w:after="0" w:line="240" w:lineRule="auto"/>
        <w:ind w:left="357" w:hanging="357"/>
        <w:jc w:val="both"/>
        <w:rPr>
          <w:rFonts w:ascii="Times New Roman" w:hAnsi="Times New Roman" w:cs="Times New Roman"/>
          <w:b/>
          <w:bCs/>
          <w:sz w:val="24"/>
          <w:szCs w:val="24"/>
        </w:rPr>
      </w:pPr>
      <w:r w:rsidRPr="00A47840">
        <w:rPr>
          <w:rFonts w:ascii="Times New Roman" w:hAnsi="Times New Roman" w:cs="Times New Roman"/>
          <w:b/>
          <w:bCs/>
          <w:sz w:val="24"/>
          <w:szCs w:val="24"/>
        </w:rPr>
        <w:t>Briefly explain why the revised variance gives a more meaningful result for budget monitoring</w:t>
      </w:r>
      <w:r w:rsidR="00A47840">
        <w:rPr>
          <w:rFonts w:ascii="Times New Roman" w:hAnsi="Times New Roman" w:cs="Times New Roman"/>
          <w:b/>
          <w:bCs/>
          <w:sz w:val="24"/>
          <w:szCs w:val="24"/>
        </w:rPr>
        <w:t xml:space="preserve">                                                                       </w:t>
      </w:r>
      <w:r w:rsidR="00F168BA">
        <w:rPr>
          <w:rFonts w:ascii="Times New Roman" w:hAnsi="Times New Roman" w:cs="Times New Roman"/>
          <w:b/>
          <w:bCs/>
          <w:sz w:val="24"/>
          <w:szCs w:val="24"/>
        </w:rPr>
        <w:t xml:space="preserve">                               </w:t>
      </w:r>
      <w:r w:rsidR="00A47840">
        <w:rPr>
          <w:rFonts w:ascii="Times New Roman" w:hAnsi="Times New Roman" w:cs="Times New Roman"/>
          <w:b/>
          <w:bCs/>
          <w:sz w:val="24"/>
          <w:szCs w:val="24"/>
        </w:rPr>
        <w:t xml:space="preserve">    </w:t>
      </w:r>
      <w:proofErr w:type="gramStart"/>
      <w:r w:rsidR="00A47840">
        <w:rPr>
          <w:rFonts w:ascii="Times New Roman" w:hAnsi="Times New Roman" w:cs="Times New Roman"/>
          <w:b/>
          <w:bCs/>
          <w:sz w:val="24"/>
          <w:szCs w:val="24"/>
        </w:rPr>
        <w:t xml:space="preserve">   </w:t>
      </w:r>
      <w:r w:rsidR="00F168BA">
        <w:rPr>
          <w:rFonts w:ascii="Times New Roman" w:hAnsi="Times New Roman" w:cs="Times New Roman"/>
          <w:b/>
          <w:bCs/>
          <w:sz w:val="24"/>
          <w:szCs w:val="24"/>
        </w:rPr>
        <w:t>(</w:t>
      </w:r>
      <w:proofErr w:type="gramEnd"/>
      <w:r w:rsidRPr="00A47840">
        <w:rPr>
          <w:rFonts w:ascii="Times New Roman" w:hAnsi="Times New Roman" w:cs="Times New Roman"/>
          <w:bCs/>
          <w:sz w:val="24"/>
          <w:szCs w:val="24"/>
        </w:rPr>
        <w:t>2 Marks</w:t>
      </w:r>
      <w:r w:rsidR="00F168BA">
        <w:rPr>
          <w:rFonts w:ascii="Times New Roman" w:hAnsi="Times New Roman" w:cs="Times New Roman"/>
          <w:bCs/>
          <w:sz w:val="24"/>
          <w:szCs w:val="24"/>
        </w:rPr>
        <w:t>)</w:t>
      </w:r>
      <w:r w:rsidRPr="00A47840">
        <w:rPr>
          <w:rFonts w:ascii="Times New Roman" w:hAnsi="Times New Roman" w:cs="Times New Roman"/>
          <w:b/>
          <w:bCs/>
          <w:sz w:val="24"/>
          <w:szCs w:val="24"/>
        </w:rPr>
        <w:t xml:space="preserve"> </w:t>
      </w:r>
    </w:p>
    <w:p w14:paraId="615C7D0B" w14:textId="39321468" w:rsidR="0067426C" w:rsidRDefault="005E2E8A" w:rsidP="005E2E8A">
      <w:pPr>
        <w:spacing w:after="0" w:line="240" w:lineRule="auto"/>
        <w:ind w:left="7200"/>
        <w:contextualSpacing/>
        <w:rPr>
          <w:rFonts w:ascii="Times New Roman" w:hAnsi="Times New Roman" w:cs="Times New Roman"/>
          <w:b/>
          <w:bCs/>
        </w:rPr>
      </w:pPr>
      <w:r>
        <w:rPr>
          <w:rFonts w:ascii="Times New Roman" w:hAnsi="Times New Roman" w:cs="Times New Roman"/>
          <w:b/>
          <w:bCs/>
        </w:rPr>
        <w:t xml:space="preserve">    </w:t>
      </w:r>
      <w:r w:rsidRPr="005E2E8A">
        <w:rPr>
          <w:rFonts w:ascii="Times New Roman" w:hAnsi="Times New Roman" w:cs="Times New Roman"/>
          <w:b/>
          <w:bCs/>
        </w:rPr>
        <w:t>(Total 10 Marks)</w:t>
      </w:r>
    </w:p>
    <w:p w14:paraId="78849DE4" w14:textId="77777777" w:rsidR="005E2E8A" w:rsidRPr="005E2E8A" w:rsidRDefault="005E2E8A" w:rsidP="005E2E8A">
      <w:pPr>
        <w:spacing w:after="0" w:line="240" w:lineRule="auto"/>
        <w:ind w:left="7200"/>
        <w:contextualSpacing/>
        <w:rPr>
          <w:rFonts w:ascii="Times New Roman" w:hAnsi="Times New Roman" w:cs="Times New Roman"/>
          <w:b/>
          <w:bCs/>
          <w:sz w:val="24"/>
          <w:szCs w:val="24"/>
        </w:rPr>
      </w:pPr>
    </w:p>
    <w:p w14:paraId="378EA5B1" w14:textId="507445A4" w:rsidR="004B5385" w:rsidRDefault="004B5385" w:rsidP="009307B4">
      <w:pPr>
        <w:spacing w:after="0" w:line="240" w:lineRule="auto"/>
        <w:contextualSpacing/>
        <w:jc w:val="both"/>
        <w:rPr>
          <w:rFonts w:ascii="Times New Roman" w:hAnsi="Times New Roman" w:cs="Times New Roman"/>
          <w:b/>
          <w:bCs/>
          <w:sz w:val="24"/>
          <w:szCs w:val="24"/>
        </w:rPr>
      </w:pPr>
      <w:r w:rsidRPr="004B5385">
        <w:rPr>
          <w:rFonts w:ascii="Times New Roman" w:hAnsi="Times New Roman" w:cs="Times New Roman"/>
          <w:b/>
          <w:bCs/>
          <w:sz w:val="24"/>
          <w:szCs w:val="24"/>
        </w:rPr>
        <w:t>QUESTION 12</w:t>
      </w:r>
    </w:p>
    <w:p w14:paraId="17A08D1B" w14:textId="77777777" w:rsidR="004B5385" w:rsidRPr="004B5385" w:rsidRDefault="004B5385" w:rsidP="009307B4">
      <w:pPr>
        <w:spacing w:after="0" w:line="240" w:lineRule="auto"/>
        <w:contextualSpacing/>
        <w:jc w:val="both"/>
        <w:rPr>
          <w:rFonts w:ascii="Times New Roman" w:hAnsi="Times New Roman" w:cs="Times New Roman"/>
          <w:b/>
          <w:bCs/>
          <w:sz w:val="24"/>
          <w:szCs w:val="24"/>
        </w:rPr>
      </w:pPr>
    </w:p>
    <w:p w14:paraId="76773676" w14:textId="045FDBA5" w:rsidR="004B5385" w:rsidRPr="005E2E8A" w:rsidRDefault="0055183A" w:rsidP="005E2E8A">
      <w:pPr>
        <w:pStyle w:val="ListParagraph"/>
        <w:numPr>
          <w:ilvl w:val="0"/>
          <w:numId w:val="30"/>
        </w:numPr>
        <w:spacing w:after="0" w:line="240" w:lineRule="auto"/>
        <w:ind w:left="426" w:hanging="426"/>
        <w:jc w:val="both"/>
        <w:rPr>
          <w:rFonts w:ascii="Times New Roman" w:hAnsi="Times New Roman" w:cs="Times New Roman"/>
          <w:sz w:val="24"/>
          <w:szCs w:val="24"/>
        </w:rPr>
      </w:pPr>
      <w:r w:rsidRPr="005E2E8A">
        <w:rPr>
          <w:rFonts w:ascii="Times New Roman" w:hAnsi="Times New Roman" w:cs="Times New Roman"/>
          <w:b/>
          <w:bCs/>
          <w:sz w:val="24"/>
          <w:szCs w:val="24"/>
        </w:rPr>
        <w:t>Discuss FOUR</w:t>
      </w:r>
      <w:r w:rsidR="004B5385" w:rsidRPr="005E2E8A">
        <w:rPr>
          <w:rFonts w:ascii="Times New Roman" w:hAnsi="Times New Roman" w:cs="Times New Roman"/>
          <w:b/>
          <w:bCs/>
          <w:sz w:val="24"/>
          <w:szCs w:val="24"/>
        </w:rPr>
        <w:t xml:space="preserve"> key characteristics of the public sector that distinguish it from the private sector </w:t>
      </w:r>
      <w:r w:rsidR="004B5385" w:rsidRPr="005E2E8A">
        <w:rPr>
          <w:rFonts w:ascii="Times New Roman" w:hAnsi="Times New Roman" w:cs="Times New Roman"/>
          <w:sz w:val="24"/>
          <w:szCs w:val="24"/>
        </w:rPr>
        <w:tab/>
      </w:r>
      <w:r w:rsidR="004B5385" w:rsidRPr="005E2E8A">
        <w:rPr>
          <w:rFonts w:ascii="Times New Roman" w:hAnsi="Times New Roman" w:cs="Times New Roman"/>
          <w:sz w:val="24"/>
          <w:szCs w:val="24"/>
        </w:rPr>
        <w:tab/>
      </w:r>
      <w:r w:rsidR="004B5385" w:rsidRPr="005E2E8A">
        <w:rPr>
          <w:rFonts w:ascii="Times New Roman" w:hAnsi="Times New Roman" w:cs="Times New Roman"/>
          <w:sz w:val="24"/>
          <w:szCs w:val="24"/>
        </w:rPr>
        <w:tab/>
      </w:r>
      <w:r w:rsidR="004B5385" w:rsidRPr="005E2E8A">
        <w:rPr>
          <w:rFonts w:ascii="Times New Roman" w:hAnsi="Times New Roman" w:cs="Times New Roman"/>
          <w:sz w:val="24"/>
          <w:szCs w:val="24"/>
        </w:rPr>
        <w:tab/>
      </w:r>
      <w:r w:rsidR="004B5385" w:rsidRPr="005E2E8A">
        <w:rPr>
          <w:rFonts w:ascii="Times New Roman" w:hAnsi="Times New Roman" w:cs="Times New Roman"/>
          <w:sz w:val="24"/>
          <w:szCs w:val="24"/>
        </w:rPr>
        <w:tab/>
      </w:r>
      <w:r w:rsidR="004B5385" w:rsidRPr="005E2E8A">
        <w:rPr>
          <w:rFonts w:ascii="Times New Roman" w:hAnsi="Times New Roman" w:cs="Times New Roman"/>
          <w:sz w:val="24"/>
          <w:szCs w:val="24"/>
        </w:rPr>
        <w:tab/>
      </w:r>
      <w:r w:rsidR="004B5385" w:rsidRPr="005E2E8A">
        <w:rPr>
          <w:rFonts w:ascii="Times New Roman" w:hAnsi="Times New Roman" w:cs="Times New Roman"/>
          <w:sz w:val="24"/>
          <w:szCs w:val="24"/>
        </w:rPr>
        <w:tab/>
        <w:t xml:space="preserve">    </w:t>
      </w:r>
      <w:r w:rsidR="009A2EF9" w:rsidRPr="005E2E8A">
        <w:rPr>
          <w:rFonts w:ascii="Times New Roman" w:hAnsi="Times New Roman" w:cs="Times New Roman"/>
          <w:sz w:val="24"/>
          <w:szCs w:val="24"/>
        </w:rPr>
        <w:t xml:space="preserve">  </w:t>
      </w:r>
      <w:r w:rsidR="004B5385" w:rsidRPr="005E2E8A">
        <w:rPr>
          <w:rFonts w:ascii="Times New Roman" w:hAnsi="Times New Roman" w:cs="Times New Roman"/>
          <w:sz w:val="24"/>
          <w:szCs w:val="24"/>
        </w:rPr>
        <w:t xml:space="preserve">          </w:t>
      </w:r>
      <w:proofErr w:type="gramStart"/>
      <w:r w:rsidR="004B5385" w:rsidRPr="005E2E8A">
        <w:rPr>
          <w:rFonts w:ascii="Times New Roman" w:hAnsi="Times New Roman" w:cs="Times New Roman"/>
          <w:sz w:val="24"/>
          <w:szCs w:val="24"/>
        </w:rPr>
        <w:tab/>
      </w:r>
      <w:r w:rsidR="009307B4" w:rsidRPr="005E2E8A">
        <w:rPr>
          <w:rFonts w:ascii="Times New Roman" w:hAnsi="Times New Roman" w:cs="Times New Roman"/>
          <w:sz w:val="24"/>
          <w:szCs w:val="24"/>
        </w:rPr>
        <w:t xml:space="preserve">  </w:t>
      </w:r>
      <w:r w:rsidR="004B5385" w:rsidRPr="005E2E8A">
        <w:rPr>
          <w:rFonts w:ascii="Times New Roman" w:hAnsi="Times New Roman" w:cs="Times New Roman"/>
          <w:sz w:val="24"/>
          <w:szCs w:val="24"/>
        </w:rPr>
        <w:t>(</w:t>
      </w:r>
      <w:proofErr w:type="gramEnd"/>
      <w:r w:rsidR="004B5385" w:rsidRPr="005E2E8A">
        <w:rPr>
          <w:rFonts w:ascii="Times New Roman" w:hAnsi="Times New Roman" w:cs="Times New Roman"/>
          <w:sz w:val="24"/>
          <w:szCs w:val="24"/>
        </w:rPr>
        <w:t>4 Marks)</w:t>
      </w:r>
    </w:p>
    <w:p w14:paraId="08578B69" w14:textId="77777777" w:rsidR="009307B4" w:rsidRPr="005E2E8A" w:rsidRDefault="009307B4" w:rsidP="005E2E8A">
      <w:pPr>
        <w:spacing w:after="0" w:line="240" w:lineRule="auto"/>
        <w:ind w:left="426" w:hanging="426"/>
        <w:contextualSpacing/>
        <w:jc w:val="both"/>
        <w:rPr>
          <w:rFonts w:ascii="Times New Roman" w:hAnsi="Times New Roman" w:cs="Times New Roman"/>
          <w:sz w:val="16"/>
          <w:szCs w:val="16"/>
        </w:rPr>
      </w:pPr>
    </w:p>
    <w:p w14:paraId="567151CA" w14:textId="03729E91" w:rsidR="004B5385" w:rsidRPr="005E2E8A" w:rsidRDefault="004B5385" w:rsidP="005E2E8A">
      <w:pPr>
        <w:pStyle w:val="ListParagraph"/>
        <w:numPr>
          <w:ilvl w:val="0"/>
          <w:numId w:val="30"/>
        </w:numPr>
        <w:spacing w:after="0" w:line="240" w:lineRule="auto"/>
        <w:ind w:left="426" w:hanging="426"/>
        <w:jc w:val="both"/>
        <w:rPr>
          <w:rFonts w:ascii="Times New Roman" w:hAnsi="Times New Roman" w:cs="Times New Roman"/>
          <w:b/>
          <w:bCs/>
          <w:sz w:val="24"/>
          <w:szCs w:val="24"/>
        </w:rPr>
      </w:pPr>
      <w:r w:rsidRPr="005E2E8A">
        <w:rPr>
          <w:rFonts w:ascii="Times New Roman" w:hAnsi="Times New Roman" w:cs="Times New Roman"/>
          <w:sz w:val="24"/>
          <w:szCs w:val="24"/>
        </w:rPr>
        <w:t>During the</w:t>
      </w:r>
      <w:r w:rsidR="00634E18" w:rsidRPr="005E2E8A">
        <w:rPr>
          <w:rFonts w:ascii="Times New Roman" w:hAnsi="Times New Roman" w:cs="Times New Roman"/>
          <w:sz w:val="24"/>
          <w:szCs w:val="24"/>
        </w:rPr>
        <w:t xml:space="preserve"> </w:t>
      </w:r>
      <w:r w:rsidRPr="005E2E8A">
        <w:rPr>
          <w:rFonts w:ascii="Times New Roman" w:hAnsi="Times New Roman" w:cs="Times New Roman"/>
          <w:sz w:val="24"/>
          <w:szCs w:val="24"/>
        </w:rPr>
        <w:t>COVID-19 economic slowdown, the</w:t>
      </w:r>
      <w:r w:rsidRPr="005E2E8A">
        <w:rPr>
          <w:rStyle w:val="apple-converted-space"/>
          <w:rFonts w:ascii="Times New Roman" w:hAnsi="Times New Roman" w:cs="Times New Roman"/>
          <w:sz w:val="24"/>
          <w:szCs w:val="24"/>
        </w:rPr>
        <w:t> </w:t>
      </w:r>
      <w:r w:rsidRPr="005E2E8A">
        <w:rPr>
          <w:rStyle w:val="Strong"/>
          <w:rFonts w:ascii="Times New Roman" w:hAnsi="Times New Roman" w:cs="Times New Roman"/>
          <w:b w:val="0"/>
          <w:bCs w:val="0"/>
          <w:sz w:val="24"/>
          <w:szCs w:val="24"/>
        </w:rPr>
        <w:t>Government</w:t>
      </w:r>
      <w:r w:rsidR="00634E18" w:rsidRPr="005E2E8A">
        <w:rPr>
          <w:rStyle w:val="Strong"/>
          <w:rFonts w:ascii="Times New Roman" w:hAnsi="Times New Roman" w:cs="Times New Roman"/>
          <w:b w:val="0"/>
          <w:bCs w:val="0"/>
          <w:sz w:val="24"/>
          <w:szCs w:val="24"/>
        </w:rPr>
        <w:t xml:space="preserve"> </w:t>
      </w:r>
      <w:r w:rsidRPr="005E2E8A">
        <w:rPr>
          <w:rStyle w:val="Strong"/>
          <w:rFonts w:ascii="Times New Roman" w:hAnsi="Times New Roman" w:cs="Times New Roman"/>
          <w:b w:val="0"/>
          <w:bCs w:val="0"/>
          <w:sz w:val="24"/>
          <w:szCs w:val="24"/>
        </w:rPr>
        <w:t>of</w:t>
      </w:r>
      <w:r w:rsidR="00634E18" w:rsidRPr="005E2E8A">
        <w:rPr>
          <w:rStyle w:val="Strong"/>
          <w:rFonts w:ascii="Times New Roman" w:hAnsi="Times New Roman" w:cs="Times New Roman"/>
          <w:b w:val="0"/>
          <w:bCs w:val="0"/>
          <w:sz w:val="24"/>
          <w:szCs w:val="24"/>
        </w:rPr>
        <w:t xml:space="preserve"> </w:t>
      </w:r>
      <w:r w:rsidRPr="005E2E8A">
        <w:rPr>
          <w:rStyle w:val="Strong"/>
          <w:rFonts w:ascii="Times New Roman" w:hAnsi="Times New Roman" w:cs="Times New Roman"/>
          <w:b w:val="0"/>
          <w:bCs w:val="0"/>
          <w:sz w:val="24"/>
          <w:szCs w:val="24"/>
        </w:rPr>
        <w:t>Rwanda</w:t>
      </w:r>
      <w:r w:rsidRPr="005E2E8A">
        <w:rPr>
          <w:rFonts w:ascii="Times New Roman" w:hAnsi="Times New Roman" w:cs="Times New Roman"/>
          <w:sz w:val="24"/>
          <w:szCs w:val="24"/>
        </w:rPr>
        <w:t>,</w:t>
      </w:r>
      <w:r w:rsidR="00634E18" w:rsidRPr="005E2E8A">
        <w:rPr>
          <w:rFonts w:ascii="Times New Roman" w:hAnsi="Times New Roman" w:cs="Times New Roman"/>
          <w:sz w:val="24"/>
          <w:szCs w:val="24"/>
        </w:rPr>
        <w:t xml:space="preserve"> </w:t>
      </w:r>
      <w:r w:rsidRPr="005E2E8A">
        <w:rPr>
          <w:rFonts w:ascii="Times New Roman" w:hAnsi="Times New Roman" w:cs="Times New Roman"/>
          <w:sz w:val="24"/>
          <w:szCs w:val="24"/>
        </w:rPr>
        <w:t>through</w:t>
      </w:r>
      <w:r w:rsidRPr="005E2E8A">
        <w:rPr>
          <w:rStyle w:val="apple-converted-space"/>
          <w:rFonts w:ascii="Times New Roman" w:hAnsi="Times New Roman" w:cs="Times New Roman"/>
          <w:sz w:val="24"/>
          <w:szCs w:val="24"/>
        </w:rPr>
        <w:t> </w:t>
      </w:r>
      <w:r w:rsidRPr="005E2E8A">
        <w:rPr>
          <w:rStyle w:val="Strong"/>
          <w:rFonts w:ascii="Times New Roman" w:hAnsi="Times New Roman" w:cs="Times New Roman"/>
          <w:b w:val="0"/>
          <w:bCs w:val="0"/>
          <w:sz w:val="24"/>
          <w:szCs w:val="24"/>
        </w:rPr>
        <w:t>MINECOFIN</w:t>
      </w:r>
      <w:r w:rsidRPr="005E2E8A">
        <w:rPr>
          <w:rFonts w:ascii="Times New Roman" w:hAnsi="Times New Roman" w:cs="Times New Roman"/>
          <w:sz w:val="24"/>
          <w:szCs w:val="24"/>
        </w:rPr>
        <w:t>, introduced an</w:t>
      </w:r>
      <w:r w:rsidRPr="005E2E8A">
        <w:rPr>
          <w:rStyle w:val="apple-converted-space"/>
          <w:rFonts w:ascii="Times New Roman" w:hAnsi="Times New Roman" w:cs="Times New Roman"/>
          <w:sz w:val="24"/>
          <w:szCs w:val="24"/>
        </w:rPr>
        <w:t> </w:t>
      </w:r>
      <w:r w:rsidRPr="005E2E8A">
        <w:rPr>
          <w:rStyle w:val="Strong"/>
          <w:rFonts w:ascii="Times New Roman" w:hAnsi="Times New Roman" w:cs="Times New Roman"/>
          <w:b w:val="0"/>
          <w:bCs w:val="0"/>
          <w:sz w:val="24"/>
          <w:szCs w:val="24"/>
        </w:rPr>
        <w:t>Economic Recovery Fund of about FRW 100 billion</w:t>
      </w:r>
      <w:r w:rsidRPr="005E2E8A">
        <w:rPr>
          <w:rStyle w:val="apple-converted-space"/>
          <w:rFonts w:ascii="Times New Roman" w:hAnsi="Times New Roman" w:cs="Times New Roman"/>
          <w:sz w:val="24"/>
          <w:szCs w:val="24"/>
        </w:rPr>
        <w:t> </w:t>
      </w:r>
      <w:r w:rsidRPr="005E2E8A">
        <w:rPr>
          <w:rFonts w:ascii="Times New Roman" w:hAnsi="Times New Roman" w:cs="Times New Roman"/>
          <w:sz w:val="24"/>
          <w:szCs w:val="24"/>
        </w:rPr>
        <w:t>to support businesses in sectors such as tourism, transport, and manufacturing. The government also increased</w:t>
      </w:r>
      <w:r w:rsidRPr="005E2E8A">
        <w:rPr>
          <w:rStyle w:val="apple-converted-space"/>
          <w:rFonts w:ascii="Times New Roman" w:hAnsi="Times New Roman" w:cs="Times New Roman"/>
          <w:sz w:val="24"/>
          <w:szCs w:val="24"/>
        </w:rPr>
        <w:t> </w:t>
      </w:r>
      <w:r w:rsidRPr="005E2E8A">
        <w:rPr>
          <w:rFonts w:ascii="Times New Roman" w:hAnsi="Times New Roman" w:cs="Times New Roman"/>
          <w:sz w:val="24"/>
          <w:szCs w:val="24"/>
        </w:rPr>
        <w:t>social protection spending</w:t>
      </w:r>
      <w:r w:rsidRPr="005E2E8A">
        <w:rPr>
          <w:rStyle w:val="apple-converted-space"/>
          <w:rFonts w:ascii="Times New Roman" w:hAnsi="Times New Roman" w:cs="Times New Roman"/>
          <w:sz w:val="24"/>
          <w:szCs w:val="24"/>
        </w:rPr>
        <w:t> </w:t>
      </w:r>
      <w:r w:rsidRPr="005E2E8A">
        <w:rPr>
          <w:rFonts w:ascii="Times New Roman" w:hAnsi="Times New Roman" w:cs="Times New Roman"/>
          <w:sz w:val="24"/>
          <w:szCs w:val="24"/>
        </w:rPr>
        <w:t xml:space="preserve">to support vulnerable households and introduced measures to </w:t>
      </w:r>
      <w:proofErr w:type="spellStart"/>
      <w:r w:rsidRPr="005E2E8A">
        <w:rPr>
          <w:rFonts w:ascii="Times New Roman" w:hAnsi="Times New Roman" w:cs="Times New Roman"/>
          <w:sz w:val="24"/>
          <w:szCs w:val="24"/>
        </w:rPr>
        <w:t>stabilise</w:t>
      </w:r>
      <w:proofErr w:type="spellEnd"/>
      <w:r w:rsidRPr="005E2E8A">
        <w:rPr>
          <w:rFonts w:ascii="Times New Roman" w:hAnsi="Times New Roman" w:cs="Times New Roman"/>
          <w:sz w:val="24"/>
          <w:szCs w:val="24"/>
        </w:rPr>
        <w:t xml:space="preserve"> economic activities.</w:t>
      </w:r>
    </w:p>
    <w:p w14:paraId="1DB20360" w14:textId="77777777" w:rsidR="009307B4" w:rsidRDefault="009307B4" w:rsidP="009307B4">
      <w:pPr>
        <w:pStyle w:val="NormalWeb"/>
        <w:spacing w:before="0" w:beforeAutospacing="0" w:after="0" w:afterAutospacing="0"/>
        <w:jc w:val="both"/>
        <w:rPr>
          <w:rStyle w:val="Strong"/>
        </w:rPr>
      </w:pPr>
    </w:p>
    <w:p w14:paraId="37A24B09" w14:textId="6EC1D916" w:rsidR="00F168BA" w:rsidRDefault="004B5385" w:rsidP="009307B4">
      <w:pPr>
        <w:pStyle w:val="NormalWeb"/>
        <w:spacing w:before="0" w:beforeAutospacing="0" w:after="0" w:afterAutospacing="0"/>
        <w:jc w:val="both"/>
        <w:rPr>
          <w:rStyle w:val="Strong"/>
        </w:rPr>
      </w:pPr>
      <w:r w:rsidRPr="004B5385">
        <w:rPr>
          <w:rStyle w:val="Strong"/>
        </w:rPr>
        <w:t>Required:</w:t>
      </w:r>
    </w:p>
    <w:p w14:paraId="545B9536" w14:textId="5B145F8B" w:rsidR="004B5385" w:rsidRPr="004B5385" w:rsidRDefault="004B5385" w:rsidP="009307B4">
      <w:pPr>
        <w:pStyle w:val="NormalWeb"/>
        <w:spacing w:before="0" w:beforeAutospacing="0" w:after="0" w:afterAutospacing="0"/>
        <w:jc w:val="both"/>
        <w:rPr>
          <w:b/>
          <w:bCs/>
        </w:rPr>
      </w:pPr>
      <w:r w:rsidRPr="004B5385">
        <w:br/>
      </w:r>
      <w:r w:rsidRPr="004B5385">
        <w:rPr>
          <w:b/>
          <w:bCs/>
        </w:rPr>
        <w:t>Discuss 3 reasons why the</w:t>
      </w:r>
      <w:r w:rsidRPr="004B5385">
        <w:rPr>
          <w:rStyle w:val="apple-converted-space"/>
          <w:b/>
          <w:bCs/>
        </w:rPr>
        <w:t> </w:t>
      </w:r>
      <w:r w:rsidRPr="004B5385">
        <w:rPr>
          <w:rStyle w:val="Strong"/>
        </w:rPr>
        <w:t>Government of Rwanda intervened in the economy</w:t>
      </w:r>
      <w:r w:rsidRPr="004B5385">
        <w:rPr>
          <w:rStyle w:val="apple-converted-space"/>
          <w:b/>
          <w:bCs/>
        </w:rPr>
        <w:t> </w:t>
      </w:r>
      <w:r w:rsidRPr="004B5385">
        <w:rPr>
          <w:b/>
          <w:bCs/>
        </w:rPr>
        <w:t>in this situation</w:t>
      </w:r>
      <w:r w:rsidRPr="004B5385">
        <w:t xml:space="preserve">. </w:t>
      </w:r>
      <w:r w:rsidRPr="004B5385">
        <w:tab/>
      </w:r>
      <w:r w:rsidRPr="004B5385">
        <w:tab/>
      </w:r>
      <w:r w:rsidRPr="004B5385">
        <w:tab/>
      </w:r>
      <w:r w:rsidRPr="004B5385">
        <w:tab/>
      </w:r>
      <w:r w:rsidRPr="004B5385">
        <w:tab/>
      </w:r>
      <w:r w:rsidRPr="004B5385">
        <w:tab/>
      </w:r>
      <w:r w:rsidRPr="004B5385">
        <w:tab/>
      </w:r>
      <w:r w:rsidRPr="004B5385">
        <w:tab/>
      </w:r>
      <w:r w:rsidRPr="004B5385">
        <w:tab/>
      </w:r>
      <w:r w:rsidRPr="004B5385">
        <w:tab/>
        <w:t xml:space="preserve"> (6 marks)</w:t>
      </w:r>
    </w:p>
    <w:p w14:paraId="6B81AC83" w14:textId="1871A64D" w:rsidR="004B5385" w:rsidRPr="004B5385" w:rsidRDefault="004B5385" w:rsidP="009307B4">
      <w:pPr>
        <w:pStyle w:val="NormalWeb"/>
        <w:spacing w:before="0" w:beforeAutospacing="0" w:after="0" w:afterAutospacing="0"/>
        <w:jc w:val="both"/>
      </w:pPr>
      <w:r w:rsidRPr="004B5385">
        <w:t xml:space="preserve">                                                                                                                        </w:t>
      </w:r>
      <w:r w:rsidRPr="004B5385">
        <w:rPr>
          <w:b/>
          <w:bCs/>
        </w:rPr>
        <w:t xml:space="preserve"> (Total 10 Marks)</w:t>
      </w:r>
      <w:r w:rsidRPr="00073772">
        <w:rPr>
          <w:b/>
          <w:bCs/>
        </w:rPr>
        <w:t xml:space="preserve">          </w:t>
      </w:r>
    </w:p>
    <w:p w14:paraId="34B181E6" w14:textId="77777777" w:rsidR="009307B4" w:rsidRDefault="009307B4" w:rsidP="004B5385">
      <w:pPr>
        <w:contextualSpacing/>
        <w:jc w:val="center"/>
        <w:rPr>
          <w:rFonts w:ascii="Times New Roman" w:hAnsi="Times New Roman" w:cs="Times New Roman"/>
          <w:b/>
          <w:sz w:val="24"/>
          <w:szCs w:val="24"/>
          <w:u w:val="single"/>
        </w:rPr>
      </w:pPr>
    </w:p>
    <w:p w14:paraId="604B9F95" w14:textId="77777777" w:rsidR="009307B4" w:rsidRDefault="009307B4" w:rsidP="004B5385">
      <w:pPr>
        <w:contextualSpacing/>
        <w:jc w:val="center"/>
        <w:rPr>
          <w:rFonts w:ascii="Times New Roman" w:hAnsi="Times New Roman" w:cs="Times New Roman"/>
          <w:b/>
          <w:sz w:val="24"/>
          <w:szCs w:val="24"/>
          <w:u w:val="single"/>
        </w:rPr>
      </w:pPr>
    </w:p>
    <w:p w14:paraId="08E0264A" w14:textId="6C934F98" w:rsidR="009307B4" w:rsidRDefault="009307B4" w:rsidP="00F55636">
      <w:pPr>
        <w:contextualSpacing/>
        <w:rPr>
          <w:rFonts w:ascii="Times New Roman" w:hAnsi="Times New Roman" w:cs="Times New Roman"/>
          <w:b/>
          <w:sz w:val="24"/>
          <w:szCs w:val="24"/>
          <w:u w:val="single"/>
        </w:rPr>
      </w:pPr>
    </w:p>
    <w:p w14:paraId="68C3FE8B" w14:textId="4C202960" w:rsidR="004B5385" w:rsidRPr="004B5385" w:rsidRDefault="004B5385" w:rsidP="004B5385">
      <w:pPr>
        <w:contextualSpacing/>
        <w:jc w:val="center"/>
        <w:rPr>
          <w:rFonts w:ascii="Times New Roman" w:hAnsi="Times New Roman" w:cs="Times New Roman"/>
          <w:b/>
          <w:sz w:val="24"/>
          <w:szCs w:val="24"/>
          <w:u w:val="single"/>
        </w:rPr>
      </w:pPr>
      <w:r w:rsidRPr="004B5385">
        <w:rPr>
          <w:rFonts w:ascii="Times New Roman" w:hAnsi="Times New Roman" w:cs="Times New Roman"/>
          <w:b/>
          <w:sz w:val="24"/>
          <w:szCs w:val="24"/>
          <w:u w:val="single"/>
        </w:rPr>
        <w:lastRenderedPageBreak/>
        <w:t>SECTION C</w:t>
      </w:r>
    </w:p>
    <w:p w14:paraId="42091C7F" w14:textId="77777777" w:rsidR="004B5385" w:rsidRPr="004B5385" w:rsidRDefault="004B5385" w:rsidP="004B5385">
      <w:pPr>
        <w:contextualSpacing/>
        <w:jc w:val="both"/>
        <w:rPr>
          <w:rFonts w:ascii="Times New Roman" w:hAnsi="Times New Roman" w:cs="Times New Roman"/>
          <w:sz w:val="24"/>
          <w:szCs w:val="24"/>
        </w:rPr>
      </w:pPr>
    </w:p>
    <w:p w14:paraId="72971398" w14:textId="3AE965A4" w:rsidR="004B5385" w:rsidRDefault="004B5385" w:rsidP="009307B4">
      <w:pPr>
        <w:spacing w:after="0" w:line="240" w:lineRule="auto"/>
        <w:contextualSpacing/>
        <w:rPr>
          <w:rFonts w:ascii="Times New Roman" w:hAnsi="Times New Roman" w:cs="Times New Roman"/>
          <w:b/>
          <w:bCs/>
          <w:sz w:val="24"/>
          <w:szCs w:val="24"/>
        </w:rPr>
      </w:pPr>
      <w:r w:rsidRPr="004B5385">
        <w:rPr>
          <w:rFonts w:ascii="Times New Roman" w:hAnsi="Times New Roman" w:cs="Times New Roman"/>
          <w:b/>
          <w:bCs/>
          <w:sz w:val="24"/>
          <w:szCs w:val="24"/>
        </w:rPr>
        <w:t>QUESTION 13</w:t>
      </w:r>
    </w:p>
    <w:p w14:paraId="26ED08D7" w14:textId="77777777" w:rsidR="009307B4" w:rsidRPr="004B5385" w:rsidRDefault="009307B4" w:rsidP="009307B4">
      <w:pPr>
        <w:spacing w:after="0" w:line="240" w:lineRule="auto"/>
        <w:contextualSpacing/>
        <w:rPr>
          <w:rFonts w:ascii="Times New Roman" w:hAnsi="Times New Roman" w:cs="Times New Roman"/>
          <w:b/>
          <w:bCs/>
          <w:sz w:val="24"/>
          <w:szCs w:val="24"/>
        </w:rPr>
      </w:pPr>
    </w:p>
    <w:p w14:paraId="28D797CB" w14:textId="77777777" w:rsidR="004B5385" w:rsidRPr="004B5385" w:rsidRDefault="004B5385" w:rsidP="009307B4">
      <w:pPr>
        <w:pStyle w:val="NormalWeb"/>
        <w:spacing w:before="0" w:beforeAutospacing="0" w:after="0" w:afterAutospacing="0"/>
        <w:jc w:val="both"/>
      </w:pPr>
      <w:r w:rsidRPr="004B5385">
        <w:t>a) In the public sector, effective treasury management depends on the ability of government entities to plan and manage the timing of cash inflows and outflows in order to implement approved budgets and deliver public services.</w:t>
      </w:r>
    </w:p>
    <w:p w14:paraId="25FB8927" w14:textId="77777777" w:rsidR="00F168BA" w:rsidRDefault="004B5385" w:rsidP="009307B4">
      <w:pPr>
        <w:spacing w:after="0" w:line="240" w:lineRule="auto"/>
        <w:jc w:val="both"/>
        <w:rPr>
          <w:rFonts w:ascii="Times New Roman" w:hAnsi="Times New Roman" w:cs="Times New Roman"/>
          <w:b/>
          <w:bCs/>
          <w:sz w:val="24"/>
          <w:szCs w:val="24"/>
        </w:rPr>
      </w:pPr>
      <w:r w:rsidRPr="004B5385">
        <w:rPr>
          <w:rFonts w:ascii="Times New Roman" w:hAnsi="Times New Roman" w:cs="Times New Roman"/>
          <w:b/>
          <w:bCs/>
          <w:sz w:val="24"/>
          <w:szCs w:val="24"/>
        </w:rPr>
        <w:t>Required:</w:t>
      </w:r>
    </w:p>
    <w:p w14:paraId="71E71E09" w14:textId="35B3EB5F" w:rsidR="004B5385" w:rsidRDefault="004B5385" w:rsidP="009307B4">
      <w:p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br/>
      </w:r>
      <w:r w:rsidRPr="004B5385">
        <w:rPr>
          <w:rFonts w:ascii="Times New Roman" w:hAnsi="Times New Roman" w:cs="Times New Roman"/>
          <w:b/>
          <w:bCs/>
          <w:sz w:val="24"/>
          <w:szCs w:val="24"/>
        </w:rPr>
        <w:t xml:space="preserve">Discuss </w:t>
      </w:r>
      <w:bookmarkStart w:id="3" w:name="_Hlk220316919"/>
      <w:r w:rsidRPr="004B5385">
        <w:rPr>
          <w:rFonts w:ascii="Times New Roman" w:hAnsi="Times New Roman" w:cs="Times New Roman"/>
          <w:b/>
          <w:bCs/>
          <w:sz w:val="24"/>
          <w:szCs w:val="24"/>
        </w:rPr>
        <w:t>5 ways in which cash flow forecasting helps in the management of public sector finances</w:t>
      </w:r>
      <w:bookmarkEnd w:id="3"/>
      <w:r w:rsidRPr="004B5385">
        <w:rPr>
          <w:rFonts w:ascii="Times New Roman" w:hAnsi="Times New Roman" w:cs="Times New Roman"/>
          <w:b/>
          <w:bCs/>
          <w:sz w:val="24"/>
          <w:szCs w:val="24"/>
        </w:rPr>
        <w:t xml:space="preserve">.                                                                             </w:t>
      </w:r>
      <w:r w:rsidRPr="004B5385">
        <w:rPr>
          <w:rFonts w:ascii="Times New Roman" w:hAnsi="Times New Roman" w:cs="Times New Roman"/>
          <w:sz w:val="24"/>
          <w:szCs w:val="24"/>
        </w:rPr>
        <w:tab/>
      </w:r>
      <w:r w:rsidRPr="004B5385">
        <w:rPr>
          <w:rFonts w:ascii="Times New Roman" w:hAnsi="Times New Roman" w:cs="Times New Roman"/>
          <w:sz w:val="24"/>
          <w:szCs w:val="24"/>
        </w:rPr>
        <w:tab/>
        <w:t xml:space="preserve">    </w:t>
      </w:r>
      <w:r w:rsidR="002B3B50">
        <w:rPr>
          <w:rFonts w:ascii="Times New Roman" w:hAnsi="Times New Roman" w:cs="Times New Roman"/>
          <w:sz w:val="24"/>
          <w:szCs w:val="24"/>
        </w:rPr>
        <w:t xml:space="preserve"> </w:t>
      </w:r>
      <w:r w:rsidRPr="004B5385">
        <w:rPr>
          <w:rFonts w:ascii="Times New Roman" w:hAnsi="Times New Roman" w:cs="Times New Roman"/>
          <w:sz w:val="24"/>
          <w:szCs w:val="24"/>
        </w:rPr>
        <w:t xml:space="preserve">         </w:t>
      </w:r>
      <w:r w:rsidRPr="004B5385">
        <w:rPr>
          <w:rFonts w:ascii="Times New Roman" w:hAnsi="Times New Roman" w:cs="Times New Roman"/>
          <w:sz w:val="24"/>
          <w:szCs w:val="24"/>
        </w:rPr>
        <w:tab/>
        <w:t>(5 Marks)</w:t>
      </w:r>
    </w:p>
    <w:p w14:paraId="5595054A" w14:textId="77777777" w:rsidR="009307B4" w:rsidRPr="004B5385" w:rsidRDefault="009307B4" w:rsidP="009307B4">
      <w:pPr>
        <w:spacing w:after="0" w:line="240" w:lineRule="auto"/>
        <w:jc w:val="both"/>
        <w:rPr>
          <w:rFonts w:ascii="Times New Roman" w:hAnsi="Times New Roman" w:cs="Times New Roman"/>
          <w:b/>
          <w:bCs/>
          <w:sz w:val="24"/>
          <w:szCs w:val="24"/>
        </w:rPr>
      </w:pPr>
    </w:p>
    <w:p w14:paraId="4A783090" w14:textId="75D07DF1" w:rsidR="004B5385" w:rsidRDefault="004B5385" w:rsidP="009307B4">
      <w:pPr>
        <w:pStyle w:val="NormalWeb"/>
        <w:spacing w:before="0" w:beforeAutospacing="0" w:after="0" w:afterAutospacing="0"/>
        <w:jc w:val="both"/>
      </w:pPr>
      <w:r w:rsidRPr="004B5385">
        <w:t>b) The International Public Sector Accounting Standards Board (IPSASB) developed the</w:t>
      </w:r>
      <w:r w:rsidRPr="004B5385">
        <w:rPr>
          <w:rStyle w:val="apple-converted-space"/>
        </w:rPr>
        <w:t> </w:t>
      </w:r>
      <w:r w:rsidRPr="004B5385">
        <w:rPr>
          <w:rStyle w:val="Strong"/>
          <w:b w:val="0"/>
          <w:bCs w:val="0"/>
        </w:rPr>
        <w:t>Conceptual Framework for General Purpose Financial Reporting by Public Sector Entities</w:t>
      </w:r>
      <w:r w:rsidRPr="004B5385">
        <w:rPr>
          <w:rStyle w:val="apple-converted-space"/>
        </w:rPr>
        <w:t> </w:t>
      </w:r>
      <w:r w:rsidRPr="004B5385">
        <w:t>to guide public sector financial reporting and the development of International Public Sector Accounting Standards (IPSAS). In developing this framework, the IPSASB took into account the unique nature and operating environment of public sector entities.</w:t>
      </w:r>
    </w:p>
    <w:p w14:paraId="5A7C7897" w14:textId="77777777" w:rsidR="009307B4" w:rsidRPr="004B5385" w:rsidRDefault="009307B4" w:rsidP="009307B4">
      <w:pPr>
        <w:pStyle w:val="NormalWeb"/>
        <w:spacing w:before="0" w:beforeAutospacing="0" w:after="0" w:afterAutospacing="0"/>
        <w:jc w:val="both"/>
      </w:pPr>
    </w:p>
    <w:p w14:paraId="53081085" w14:textId="77777777" w:rsidR="00F168BA" w:rsidRDefault="004B5385" w:rsidP="009307B4">
      <w:pPr>
        <w:pStyle w:val="NormalWeb"/>
        <w:spacing w:before="0" w:beforeAutospacing="0" w:after="0" w:afterAutospacing="0"/>
        <w:jc w:val="both"/>
        <w:rPr>
          <w:rStyle w:val="Strong"/>
        </w:rPr>
      </w:pPr>
      <w:r w:rsidRPr="004B5385">
        <w:rPr>
          <w:rStyle w:val="Strong"/>
        </w:rPr>
        <w:t>Required:</w:t>
      </w:r>
    </w:p>
    <w:p w14:paraId="7FEBD05C" w14:textId="202CB7FE" w:rsidR="004B5385" w:rsidRDefault="004B5385" w:rsidP="009307B4">
      <w:pPr>
        <w:pStyle w:val="NormalWeb"/>
        <w:spacing w:before="0" w:beforeAutospacing="0" w:after="0" w:afterAutospacing="0"/>
        <w:jc w:val="both"/>
      </w:pPr>
      <w:r w:rsidRPr="004B5385">
        <w:br/>
      </w:r>
      <w:r w:rsidRPr="004B5385">
        <w:rPr>
          <w:rStyle w:val="Strong"/>
        </w:rPr>
        <w:t>As a CAT candidate</w:t>
      </w:r>
      <w:r w:rsidRPr="004B5385">
        <w:t>,</w:t>
      </w:r>
      <w:r w:rsidRPr="004B5385">
        <w:rPr>
          <w:b/>
          <w:bCs/>
        </w:rPr>
        <w:t xml:space="preserve"> discuss</w:t>
      </w:r>
      <w:r w:rsidRPr="004B5385">
        <w:rPr>
          <w:rStyle w:val="apple-converted-space"/>
          <w:b/>
          <w:bCs/>
        </w:rPr>
        <w:t xml:space="preserve"> any </w:t>
      </w:r>
      <w:r w:rsidR="00D378D4">
        <w:rPr>
          <w:rStyle w:val="Strong"/>
        </w:rPr>
        <w:t>FOUR</w:t>
      </w:r>
      <w:r w:rsidRPr="004B5385">
        <w:rPr>
          <w:rStyle w:val="Strong"/>
        </w:rPr>
        <w:t xml:space="preserve"> (4) characteristics of the public sector that the IPSASB considered in the development of the Conceptual Framework</w:t>
      </w:r>
      <w:r w:rsidRPr="004B5385">
        <w:t xml:space="preserve">. </w:t>
      </w:r>
      <w:r w:rsidRPr="004B5385">
        <w:tab/>
        <w:t xml:space="preserve">  (8 Marks)</w:t>
      </w:r>
    </w:p>
    <w:p w14:paraId="6E9B4C15" w14:textId="77777777" w:rsidR="009307B4" w:rsidRPr="004B5385" w:rsidRDefault="009307B4" w:rsidP="009307B4">
      <w:pPr>
        <w:pStyle w:val="NormalWeb"/>
        <w:spacing w:before="0" w:beforeAutospacing="0" w:after="0" w:afterAutospacing="0"/>
        <w:jc w:val="both"/>
      </w:pPr>
    </w:p>
    <w:p w14:paraId="14A567A4" w14:textId="77777777" w:rsidR="004B5385" w:rsidRPr="004B5385" w:rsidRDefault="004B5385" w:rsidP="009307B4">
      <w:p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t>c) A District Education Office purchased teaching materials costing FRW 4,800,000. The materials were:</w:t>
      </w:r>
    </w:p>
    <w:p w14:paraId="2885A8C4" w14:textId="77777777" w:rsidR="004B5385" w:rsidRPr="004B5385" w:rsidRDefault="004B5385" w:rsidP="009307B4">
      <w:pPr>
        <w:numPr>
          <w:ilvl w:val="0"/>
          <w:numId w:val="3"/>
        </w:num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t>Ordered on 18 June 2025</w:t>
      </w:r>
    </w:p>
    <w:p w14:paraId="2AA824CC" w14:textId="77777777" w:rsidR="004B5385" w:rsidRPr="004B5385" w:rsidRDefault="004B5385" w:rsidP="009307B4">
      <w:pPr>
        <w:numPr>
          <w:ilvl w:val="0"/>
          <w:numId w:val="3"/>
        </w:num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t>Delivered by the supplier on 25 June 2025</w:t>
      </w:r>
    </w:p>
    <w:p w14:paraId="0F98656D" w14:textId="77777777" w:rsidR="004B5385" w:rsidRPr="004B5385" w:rsidRDefault="004B5385" w:rsidP="009307B4">
      <w:pPr>
        <w:numPr>
          <w:ilvl w:val="0"/>
          <w:numId w:val="3"/>
        </w:num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t>Invoiced on 26 June 2025 (payment due by 20 July 2025 as per the contract)</w:t>
      </w:r>
    </w:p>
    <w:p w14:paraId="6477CCBB" w14:textId="77777777" w:rsidR="004B5385" w:rsidRPr="004B5385" w:rsidRDefault="004B5385" w:rsidP="009307B4">
      <w:pPr>
        <w:numPr>
          <w:ilvl w:val="0"/>
          <w:numId w:val="3"/>
        </w:num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t>Paid by the District Education Office through bank transfer on 8 July 2025</w:t>
      </w:r>
    </w:p>
    <w:p w14:paraId="62F5FC5F" w14:textId="0D33C4CC" w:rsidR="004B5385" w:rsidRDefault="004B5385" w:rsidP="009307B4">
      <w:pPr>
        <w:spacing w:after="0" w:line="240" w:lineRule="auto"/>
        <w:jc w:val="both"/>
        <w:rPr>
          <w:rFonts w:ascii="Times New Roman" w:hAnsi="Times New Roman" w:cs="Times New Roman"/>
          <w:sz w:val="24"/>
          <w:szCs w:val="24"/>
        </w:rPr>
      </w:pPr>
      <w:r w:rsidRPr="004B5385">
        <w:rPr>
          <w:rFonts w:ascii="Times New Roman" w:hAnsi="Times New Roman" w:cs="Times New Roman"/>
          <w:sz w:val="24"/>
          <w:szCs w:val="24"/>
        </w:rPr>
        <w:t>The financial year of the District Education Office runs from 1 July to 30 June.</w:t>
      </w:r>
    </w:p>
    <w:p w14:paraId="16118AF9" w14:textId="77777777" w:rsidR="009307B4" w:rsidRPr="004B5385" w:rsidRDefault="009307B4" w:rsidP="009307B4">
      <w:pPr>
        <w:spacing w:after="0" w:line="240" w:lineRule="auto"/>
        <w:jc w:val="both"/>
        <w:rPr>
          <w:rFonts w:ascii="Times New Roman" w:hAnsi="Times New Roman" w:cs="Times New Roman"/>
          <w:sz w:val="24"/>
          <w:szCs w:val="24"/>
        </w:rPr>
      </w:pPr>
    </w:p>
    <w:p w14:paraId="50FE26C6" w14:textId="77777777" w:rsidR="00F168BA" w:rsidRDefault="004B5385" w:rsidP="009307B4">
      <w:pPr>
        <w:spacing w:after="0" w:line="240" w:lineRule="auto"/>
        <w:jc w:val="both"/>
        <w:rPr>
          <w:rFonts w:ascii="Times New Roman" w:hAnsi="Times New Roman" w:cs="Times New Roman"/>
          <w:b/>
          <w:bCs/>
          <w:sz w:val="24"/>
          <w:szCs w:val="24"/>
        </w:rPr>
      </w:pPr>
      <w:r w:rsidRPr="004B5385">
        <w:rPr>
          <w:rFonts w:ascii="Times New Roman" w:hAnsi="Times New Roman" w:cs="Times New Roman"/>
          <w:b/>
          <w:bCs/>
          <w:sz w:val="24"/>
          <w:szCs w:val="24"/>
        </w:rPr>
        <w:t>Required:</w:t>
      </w:r>
    </w:p>
    <w:p w14:paraId="11DFAB92" w14:textId="54CCD46C" w:rsidR="004B5385" w:rsidRDefault="004B5385" w:rsidP="009307B4">
      <w:pPr>
        <w:spacing w:after="0" w:line="240" w:lineRule="auto"/>
        <w:jc w:val="both"/>
        <w:rPr>
          <w:rFonts w:ascii="Times New Roman" w:hAnsi="Times New Roman" w:cs="Times New Roman"/>
          <w:b/>
          <w:sz w:val="24"/>
          <w:szCs w:val="24"/>
        </w:rPr>
      </w:pPr>
      <w:r w:rsidRPr="00634E18">
        <w:rPr>
          <w:rFonts w:ascii="Times New Roman" w:hAnsi="Times New Roman" w:cs="Times New Roman"/>
          <w:sz w:val="13"/>
          <w:szCs w:val="13"/>
        </w:rPr>
        <w:br/>
      </w:r>
      <w:r w:rsidRPr="004B5385">
        <w:rPr>
          <w:rFonts w:ascii="Times New Roman" w:hAnsi="Times New Roman" w:cs="Times New Roman"/>
          <w:b/>
          <w:sz w:val="24"/>
          <w:szCs w:val="24"/>
        </w:rPr>
        <w:t>Prepare the journal entrie</w:t>
      </w:r>
      <w:r w:rsidRPr="004B5385">
        <w:rPr>
          <w:rFonts w:ascii="Times New Roman" w:hAnsi="Times New Roman" w:cs="Times New Roman"/>
          <w:b/>
          <w:bCs/>
          <w:sz w:val="24"/>
          <w:szCs w:val="24"/>
        </w:rPr>
        <w:t>s</w:t>
      </w:r>
      <w:r w:rsidRPr="004B5385">
        <w:rPr>
          <w:rFonts w:ascii="Times New Roman" w:hAnsi="Times New Roman" w:cs="Times New Roman"/>
          <w:b/>
          <w:sz w:val="24"/>
          <w:szCs w:val="24"/>
        </w:rPr>
        <w:t> to record the above transaction under:</w:t>
      </w:r>
    </w:p>
    <w:p w14:paraId="320E1E17" w14:textId="77777777" w:rsidR="00634E18" w:rsidRPr="00634E18" w:rsidRDefault="00634E18" w:rsidP="009307B4">
      <w:pPr>
        <w:spacing w:after="0" w:line="240" w:lineRule="auto"/>
        <w:jc w:val="both"/>
        <w:rPr>
          <w:rFonts w:ascii="Times New Roman" w:hAnsi="Times New Roman" w:cs="Times New Roman"/>
          <w:sz w:val="16"/>
          <w:szCs w:val="16"/>
        </w:rPr>
      </w:pPr>
    </w:p>
    <w:p w14:paraId="4CC5B876" w14:textId="7BB46774" w:rsidR="004B5385" w:rsidRPr="004B5385" w:rsidRDefault="004B5385" w:rsidP="009307B4">
      <w:pPr>
        <w:pStyle w:val="ListParagraph"/>
        <w:numPr>
          <w:ilvl w:val="0"/>
          <w:numId w:val="11"/>
        </w:numPr>
        <w:spacing w:after="0" w:line="240" w:lineRule="auto"/>
        <w:jc w:val="both"/>
        <w:rPr>
          <w:rFonts w:ascii="Times New Roman" w:hAnsi="Times New Roman" w:cs="Times New Roman"/>
          <w:sz w:val="24"/>
          <w:szCs w:val="24"/>
        </w:rPr>
      </w:pPr>
      <w:r w:rsidRPr="004B5385">
        <w:rPr>
          <w:rFonts w:ascii="Times New Roman" w:hAnsi="Times New Roman" w:cs="Times New Roman"/>
          <w:b/>
          <w:bCs/>
          <w:sz w:val="24"/>
          <w:szCs w:val="24"/>
        </w:rPr>
        <w:t xml:space="preserve">Cash basis accounting   </w:t>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t xml:space="preserve">                       </w:t>
      </w:r>
      <w:proofErr w:type="gramStart"/>
      <w:r w:rsidRPr="004B5385">
        <w:rPr>
          <w:rFonts w:ascii="Times New Roman" w:hAnsi="Times New Roman" w:cs="Times New Roman"/>
          <w:b/>
          <w:bCs/>
          <w:sz w:val="24"/>
          <w:szCs w:val="24"/>
        </w:rPr>
        <w:t xml:space="preserve">   (</w:t>
      </w:r>
      <w:proofErr w:type="gramEnd"/>
      <w:r w:rsidRPr="004B5385">
        <w:rPr>
          <w:rFonts w:ascii="Times New Roman" w:hAnsi="Times New Roman" w:cs="Times New Roman"/>
          <w:bCs/>
          <w:sz w:val="24"/>
          <w:szCs w:val="24"/>
        </w:rPr>
        <w:t>3 Marks)</w:t>
      </w:r>
    </w:p>
    <w:p w14:paraId="58425817" w14:textId="77777777" w:rsidR="004B5385" w:rsidRPr="004B5385" w:rsidRDefault="004B5385" w:rsidP="009307B4">
      <w:pPr>
        <w:pStyle w:val="ListParagraph"/>
        <w:numPr>
          <w:ilvl w:val="0"/>
          <w:numId w:val="11"/>
        </w:numPr>
        <w:spacing w:after="0" w:line="240" w:lineRule="auto"/>
        <w:jc w:val="both"/>
        <w:rPr>
          <w:rFonts w:ascii="Times New Roman" w:hAnsi="Times New Roman" w:cs="Times New Roman"/>
          <w:sz w:val="24"/>
          <w:szCs w:val="24"/>
        </w:rPr>
      </w:pPr>
      <w:r w:rsidRPr="004B5385">
        <w:rPr>
          <w:rFonts w:ascii="Times New Roman" w:hAnsi="Times New Roman" w:cs="Times New Roman"/>
          <w:b/>
          <w:bCs/>
          <w:sz w:val="24"/>
          <w:szCs w:val="24"/>
        </w:rPr>
        <w:t xml:space="preserve">Accrual basis accounting </w:t>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r>
      <w:r w:rsidRPr="004B5385">
        <w:rPr>
          <w:rFonts w:ascii="Times New Roman" w:hAnsi="Times New Roman" w:cs="Times New Roman"/>
          <w:b/>
          <w:bCs/>
          <w:sz w:val="24"/>
          <w:szCs w:val="24"/>
        </w:rPr>
        <w:tab/>
        <w:t xml:space="preserve"> </w:t>
      </w:r>
      <w:r w:rsidRPr="004B5385">
        <w:rPr>
          <w:rFonts w:ascii="Times New Roman" w:hAnsi="Times New Roman" w:cs="Times New Roman"/>
          <w:b/>
          <w:bCs/>
          <w:sz w:val="24"/>
          <w:szCs w:val="24"/>
        </w:rPr>
        <w:tab/>
        <w:t xml:space="preserve">           </w:t>
      </w:r>
      <w:proofErr w:type="gramStart"/>
      <w:r w:rsidRPr="004B5385">
        <w:rPr>
          <w:rFonts w:ascii="Times New Roman" w:hAnsi="Times New Roman" w:cs="Times New Roman"/>
          <w:b/>
          <w:bCs/>
          <w:sz w:val="24"/>
          <w:szCs w:val="24"/>
        </w:rPr>
        <w:t xml:space="preserve">   (</w:t>
      </w:r>
      <w:proofErr w:type="gramEnd"/>
      <w:r w:rsidRPr="004B5385">
        <w:rPr>
          <w:rFonts w:ascii="Times New Roman" w:hAnsi="Times New Roman" w:cs="Times New Roman"/>
          <w:bCs/>
          <w:sz w:val="24"/>
          <w:szCs w:val="24"/>
        </w:rPr>
        <w:t>4 Marks)</w:t>
      </w:r>
    </w:p>
    <w:p w14:paraId="584FFBC4" w14:textId="77777777" w:rsidR="005E2E8A" w:rsidRDefault="005E2E8A" w:rsidP="005E2E8A">
      <w:pPr>
        <w:spacing w:after="0" w:line="240" w:lineRule="auto"/>
        <w:ind w:left="6480" w:firstLine="720"/>
        <w:contextualSpacing/>
        <w:rPr>
          <w:rFonts w:ascii="Times New Roman" w:hAnsi="Times New Roman" w:cs="Times New Roman"/>
          <w:b/>
        </w:rPr>
      </w:pPr>
      <w:r w:rsidRPr="005E2E8A">
        <w:rPr>
          <w:rFonts w:ascii="Times New Roman" w:hAnsi="Times New Roman" w:cs="Times New Roman"/>
          <w:b/>
        </w:rPr>
        <w:t xml:space="preserve">    </w:t>
      </w:r>
    </w:p>
    <w:p w14:paraId="4A4B3B4A" w14:textId="3AD23948" w:rsidR="004B5385" w:rsidRPr="005E2E8A" w:rsidRDefault="005E2E8A" w:rsidP="005E2E8A">
      <w:pPr>
        <w:spacing w:after="0" w:line="240" w:lineRule="auto"/>
        <w:ind w:left="6480" w:firstLine="720"/>
        <w:contextualSpacing/>
        <w:rPr>
          <w:rFonts w:ascii="Times New Roman" w:hAnsi="Times New Roman" w:cs="Times New Roman"/>
          <w:b/>
          <w:bCs/>
          <w:sz w:val="24"/>
          <w:szCs w:val="24"/>
        </w:rPr>
      </w:pPr>
      <w:r>
        <w:rPr>
          <w:rFonts w:ascii="Times New Roman" w:hAnsi="Times New Roman" w:cs="Times New Roman"/>
          <w:b/>
        </w:rPr>
        <w:t xml:space="preserve">   </w:t>
      </w:r>
      <w:r w:rsidRPr="005E2E8A">
        <w:rPr>
          <w:rFonts w:ascii="Times New Roman" w:hAnsi="Times New Roman" w:cs="Times New Roman"/>
          <w:b/>
        </w:rPr>
        <w:t>Total (20 Marks)</w:t>
      </w:r>
    </w:p>
    <w:p w14:paraId="713A77FE" w14:textId="3C28FAAD" w:rsidR="006D4738" w:rsidRDefault="00D76CAA" w:rsidP="009307B4">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14</w:t>
      </w:r>
    </w:p>
    <w:p w14:paraId="0B258C41" w14:textId="77777777" w:rsidR="009307B4" w:rsidRPr="00F56C47" w:rsidRDefault="009307B4" w:rsidP="009307B4">
      <w:pPr>
        <w:spacing w:after="0" w:line="240" w:lineRule="auto"/>
        <w:contextualSpacing/>
        <w:rPr>
          <w:rFonts w:ascii="Times New Roman" w:hAnsi="Times New Roman" w:cs="Times New Roman"/>
          <w:b/>
          <w:bCs/>
          <w:sz w:val="24"/>
          <w:szCs w:val="24"/>
        </w:rPr>
      </w:pPr>
    </w:p>
    <w:p w14:paraId="36B4E1C8" w14:textId="7C2A0D41" w:rsidR="00F56C47" w:rsidRDefault="00FE21CD" w:rsidP="009307B4">
      <w:pPr>
        <w:pStyle w:val="NormalWeb"/>
        <w:spacing w:before="0" w:beforeAutospacing="0" w:after="0" w:afterAutospacing="0"/>
        <w:jc w:val="both"/>
      </w:pPr>
      <w:r w:rsidRPr="000E1AF4">
        <w:t xml:space="preserve">a) </w:t>
      </w:r>
      <w:proofErr w:type="gramStart"/>
      <w:r w:rsidRPr="000E1AF4">
        <w:t>Public</w:t>
      </w:r>
      <w:proofErr w:type="gramEnd"/>
      <w:r w:rsidR="00F56C47" w:rsidRPr="000E1AF4">
        <w:t xml:space="preserve"> sector entities are subject to independent external scrutiny as part of the public financial management framework. External auditors carry out different forms of audit work depending on the objectives of the audit and the nature of the public sector entity being examined.</w:t>
      </w:r>
    </w:p>
    <w:p w14:paraId="744B729E" w14:textId="77777777" w:rsidR="009307B4" w:rsidRPr="000E1AF4" w:rsidRDefault="009307B4" w:rsidP="009307B4">
      <w:pPr>
        <w:pStyle w:val="NormalWeb"/>
        <w:spacing w:before="0" w:beforeAutospacing="0" w:after="0" w:afterAutospacing="0"/>
        <w:jc w:val="both"/>
      </w:pPr>
    </w:p>
    <w:p w14:paraId="544679B1" w14:textId="3F35D03A" w:rsidR="00F56C47" w:rsidRDefault="00F56C47" w:rsidP="009307B4">
      <w:pPr>
        <w:spacing w:after="0" w:line="240" w:lineRule="auto"/>
        <w:jc w:val="both"/>
        <w:rPr>
          <w:rFonts w:ascii="Times New Roman" w:hAnsi="Times New Roman" w:cs="Times New Roman"/>
          <w:b/>
          <w:sz w:val="24"/>
          <w:szCs w:val="24"/>
        </w:rPr>
      </w:pPr>
      <w:r w:rsidRPr="000E1AF4">
        <w:rPr>
          <w:rFonts w:ascii="Times New Roman" w:hAnsi="Times New Roman" w:cs="Times New Roman"/>
          <w:b/>
          <w:sz w:val="24"/>
          <w:szCs w:val="24"/>
        </w:rPr>
        <w:t>Required:</w:t>
      </w:r>
    </w:p>
    <w:p w14:paraId="0E820B2E" w14:textId="77777777" w:rsidR="009307B4" w:rsidRPr="00634E18" w:rsidRDefault="009307B4" w:rsidP="009307B4">
      <w:pPr>
        <w:spacing w:after="0" w:line="240" w:lineRule="auto"/>
        <w:jc w:val="both"/>
        <w:rPr>
          <w:rFonts w:ascii="Times New Roman" w:hAnsi="Times New Roman" w:cs="Times New Roman"/>
          <w:b/>
          <w:sz w:val="16"/>
          <w:szCs w:val="16"/>
        </w:rPr>
      </w:pPr>
    </w:p>
    <w:p w14:paraId="4D010AD4" w14:textId="5C685EAB" w:rsidR="00FE21CD" w:rsidRPr="000E1AF4" w:rsidRDefault="00F56C47" w:rsidP="009307B4">
      <w:pPr>
        <w:pStyle w:val="NormalWeb"/>
        <w:spacing w:before="0" w:beforeAutospacing="0" w:after="0" w:afterAutospacing="0"/>
        <w:ind w:right="-187"/>
        <w:jc w:val="both"/>
      </w:pPr>
      <w:r w:rsidRPr="000E1AF4">
        <w:rPr>
          <w:b/>
          <w:bCs/>
        </w:rPr>
        <w:t xml:space="preserve">Discuss the </w:t>
      </w:r>
      <w:r w:rsidR="009243E6">
        <w:rPr>
          <w:b/>
          <w:bCs/>
        </w:rPr>
        <w:t>THREE</w:t>
      </w:r>
      <w:r w:rsidRPr="000E1AF4">
        <w:rPr>
          <w:rStyle w:val="apple-converted-space"/>
        </w:rPr>
        <w:t xml:space="preserve"> </w:t>
      </w:r>
      <w:r w:rsidRPr="000E1AF4">
        <w:rPr>
          <w:rStyle w:val="Strong"/>
        </w:rPr>
        <w:t>main types of external audit</w:t>
      </w:r>
      <w:r w:rsidRPr="000E1AF4">
        <w:rPr>
          <w:rStyle w:val="apple-converted-space"/>
        </w:rPr>
        <w:t> </w:t>
      </w:r>
      <w:r w:rsidRPr="000E1AF4">
        <w:rPr>
          <w:b/>
          <w:bCs/>
        </w:rPr>
        <w:t>carried out in the</w:t>
      </w:r>
      <w:r w:rsidRPr="000E1AF4">
        <w:rPr>
          <w:rStyle w:val="apple-converted-space"/>
        </w:rPr>
        <w:t> </w:t>
      </w:r>
      <w:r w:rsidRPr="000E1AF4">
        <w:rPr>
          <w:rStyle w:val="Strong"/>
        </w:rPr>
        <w:t>public sector</w:t>
      </w:r>
      <w:r w:rsidRPr="000E1AF4">
        <w:t xml:space="preserve">. </w:t>
      </w:r>
    </w:p>
    <w:p w14:paraId="2EB75272" w14:textId="6F5746C7" w:rsidR="00F56C47" w:rsidRPr="000E1AF4" w:rsidRDefault="00FE21CD" w:rsidP="009307B4">
      <w:pPr>
        <w:pStyle w:val="NormalWeb"/>
        <w:spacing w:before="0" w:beforeAutospacing="0" w:after="0" w:afterAutospacing="0"/>
        <w:ind w:right="-187"/>
        <w:jc w:val="both"/>
        <w:rPr>
          <w:bCs/>
        </w:rPr>
      </w:pPr>
      <w:r w:rsidRPr="000E1AF4">
        <w:t xml:space="preserve">                                                                                                            </w:t>
      </w:r>
      <w:r w:rsidR="002B3B50">
        <w:t xml:space="preserve">  </w:t>
      </w:r>
      <w:r w:rsidRPr="000E1AF4">
        <w:t xml:space="preserve">  </w:t>
      </w:r>
      <w:r w:rsidR="00016E1D" w:rsidRPr="000E1AF4">
        <w:t xml:space="preserve"> </w:t>
      </w:r>
      <w:r w:rsidRPr="000E1AF4">
        <w:t xml:space="preserve">                      </w:t>
      </w:r>
      <w:r w:rsidR="00F56C47" w:rsidRPr="000E1AF4">
        <w:t xml:space="preserve">(6 </w:t>
      </w:r>
      <w:r w:rsidR="00F56C47" w:rsidRPr="000E1AF4">
        <w:rPr>
          <w:bCs/>
        </w:rPr>
        <w:t>Marks)</w:t>
      </w:r>
    </w:p>
    <w:p w14:paraId="49E29C68" w14:textId="43EAF24A" w:rsidR="00F56C47" w:rsidRPr="000E1AF4" w:rsidRDefault="00FE21CD" w:rsidP="009307B4">
      <w:pPr>
        <w:pStyle w:val="NormalWeb"/>
        <w:spacing w:before="0" w:beforeAutospacing="0" w:after="0" w:afterAutospacing="0"/>
        <w:jc w:val="both"/>
        <w:rPr>
          <w:b/>
          <w:bCs/>
        </w:rPr>
      </w:pPr>
      <w:r w:rsidRPr="000E1AF4">
        <w:t xml:space="preserve">b) </w:t>
      </w:r>
      <w:r w:rsidRPr="000E1AF4">
        <w:rPr>
          <w:b/>
        </w:rPr>
        <w:t>Explain</w:t>
      </w:r>
      <w:r w:rsidR="009243E6">
        <w:rPr>
          <w:b/>
        </w:rPr>
        <w:t xml:space="preserve"> any FOUR</w:t>
      </w:r>
      <w:r w:rsidR="00F56C47" w:rsidRPr="000E1AF4">
        <w:rPr>
          <w:b/>
          <w:bCs/>
        </w:rPr>
        <w:t xml:space="preserve"> </w:t>
      </w:r>
      <w:r w:rsidR="00F56C47" w:rsidRPr="000E1AF4">
        <w:rPr>
          <w:rStyle w:val="Strong"/>
          <w:bCs w:val="0"/>
        </w:rPr>
        <w:t>qualitative characteristics of good financial information</w:t>
      </w:r>
      <w:r w:rsidR="00F56C47" w:rsidRPr="000E1AF4">
        <w:rPr>
          <w:rStyle w:val="Strong"/>
        </w:rPr>
        <w:t> </w:t>
      </w:r>
      <w:r w:rsidR="00F56C47" w:rsidRPr="000E1AF4">
        <w:rPr>
          <w:rStyle w:val="Strong"/>
          <w:bCs w:val="0"/>
        </w:rPr>
        <w:t>as set out in the IPSASB Conceptual Framework.</w:t>
      </w:r>
      <w:r w:rsidR="00F56C47" w:rsidRPr="000E1AF4">
        <w:rPr>
          <w:rStyle w:val="Strong"/>
          <w:b w:val="0"/>
          <w:bCs w:val="0"/>
        </w:rPr>
        <w:t xml:space="preserve"> </w:t>
      </w:r>
      <w:r w:rsidR="00F56C47" w:rsidRPr="000E1AF4">
        <w:rPr>
          <w:rStyle w:val="Strong"/>
          <w:b w:val="0"/>
          <w:bCs w:val="0"/>
        </w:rPr>
        <w:tab/>
      </w:r>
      <w:r w:rsidR="00F56C47" w:rsidRPr="000E1AF4">
        <w:rPr>
          <w:rStyle w:val="Strong"/>
          <w:b w:val="0"/>
          <w:bCs w:val="0"/>
        </w:rPr>
        <w:tab/>
      </w:r>
      <w:r w:rsidR="000E1AF4">
        <w:rPr>
          <w:rStyle w:val="Strong"/>
          <w:b w:val="0"/>
          <w:bCs w:val="0"/>
        </w:rPr>
        <w:t xml:space="preserve">     </w:t>
      </w:r>
      <w:r w:rsidR="00F56C47" w:rsidRPr="000E1AF4">
        <w:rPr>
          <w:rStyle w:val="Strong"/>
          <w:b w:val="0"/>
          <w:bCs w:val="0"/>
        </w:rPr>
        <w:tab/>
      </w:r>
      <w:r w:rsidR="00016E1D" w:rsidRPr="000E1AF4">
        <w:rPr>
          <w:rStyle w:val="Strong"/>
          <w:b w:val="0"/>
          <w:bCs w:val="0"/>
        </w:rPr>
        <w:t xml:space="preserve">   </w:t>
      </w:r>
      <w:r w:rsidR="009243E6">
        <w:rPr>
          <w:rStyle w:val="Strong"/>
          <w:b w:val="0"/>
          <w:bCs w:val="0"/>
        </w:rPr>
        <w:t xml:space="preserve">  </w:t>
      </w:r>
      <w:r w:rsidR="00016E1D" w:rsidRPr="000E1AF4">
        <w:rPr>
          <w:rStyle w:val="Strong"/>
          <w:b w:val="0"/>
          <w:bCs w:val="0"/>
        </w:rPr>
        <w:t xml:space="preserve">        </w:t>
      </w:r>
      <w:r w:rsidR="00F56C47" w:rsidRPr="000E1AF4">
        <w:rPr>
          <w:rStyle w:val="Strong"/>
          <w:b w:val="0"/>
          <w:bCs w:val="0"/>
        </w:rPr>
        <w:tab/>
      </w:r>
      <w:r w:rsidR="00F56C47" w:rsidRPr="000E1AF4">
        <w:rPr>
          <w:rStyle w:val="Strong"/>
          <w:b w:val="0"/>
          <w:bCs w:val="0"/>
        </w:rPr>
        <w:tab/>
      </w:r>
      <w:r w:rsidR="00016E1D" w:rsidRPr="000E1AF4">
        <w:rPr>
          <w:rStyle w:val="Strong"/>
          <w:b w:val="0"/>
          <w:bCs w:val="0"/>
        </w:rPr>
        <w:t xml:space="preserve">  </w:t>
      </w:r>
      <w:r w:rsidR="00F56C47" w:rsidRPr="000E1AF4">
        <w:rPr>
          <w:rStyle w:val="Strong"/>
          <w:b w:val="0"/>
          <w:bCs w:val="0"/>
        </w:rPr>
        <w:t>(4 Marks</w:t>
      </w:r>
      <w:r w:rsidR="00F56C47" w:rsidRPr="000E1AF4">
        <w:rPr>
          <w:b/>
          <w:bCs/>
        </w:rPr>
        <w:t>)</w:t>
      </w:r>
    </w:p>
    <w:p w14:paraId="15971614" w14:textId="2D8892A8" w:rsidR="00F56C47" w:rsidRDefault="00FE21CD" w:rsidP="009307B4">
      <w:pPr>
        <w:pStyle w:val="NormalWeb"/>
        <w:spacing w:before="0" w:beforeAutospacing="0" w:after="0" w:afterAutospacing="0"/>
        <w:jc w:val="both"/>
      </w:pPr>
      <w:r w:rsidRPr="000E1AF4">
        <w:lastRenderedPageBreak/>
        <w:t xml:space="preserve">c) </w:t>
      </w:r>
      <w:r w:rsidR="00F56C47" w:rsidRPr="000E1AF4">
        <w:t>Over the past decade, the Government of Rwanda has implemented an</w:t>
      </w:r>
      <w:r w:rsidR="00F56C47" w:rsidRPr="000E1AF4">
        <w:rPr>
          <w:rStyle w:val="apple-converted-space"/>
        </w:rPr>
        <w:t> </w:t>
      </w:r>
      <w:r w:rsidR="00F56C47" w:rsidRPr="000E1AF4">
        <w:rPr>
          <w:rStyle w:val="Strong"/>
          <w:b w:val="0"/>
          <w:bCs w:val="0"/>
        </w:rPr>
        <w:t>Integrated Financial Management Information System (IFMIS)</w:t>
      </w:r>
      <w:r w:rsidR="00F56C47" w:rsidRPr="000E1AF4">
        <w:rPr>
          <w:rStyle w:val="apple-converted-space"/>
        </w:rPr>
        <w:t> </w:t>
      </w:r>
      <w:r w:rsidR="00F56C47" w:rsidRPr="000E1AF4">
        <w:t>across central and local government entities as part of wider</w:t>
      </w:r>
      <w:r w:rsidR="00F56C47" w:rsidRPr="000E1AF4">
        <w:rPr>
          <w:rStyle w:val="apple-converted-space"/>
        </w:rPr>
        <w:t> </w:t>
      </w:r>
      <w:r w:rsidR="00F56C47" w:rsidRPr="000E1AF4">
        <w:rPr>
          <w:rStyle w:val="Strong"/>
          <w:b w:val="0"/>
          <w:bCs w:val="0"/>
        </w:rPr>
        <w:t>Public Financial Management (PFM) reforms</w:t>
      </w:r>
      <w:r w:rsidR="00F56C47" w:rsidRPr="000E1AF4">
        <w:t>. The system was introduced to strengthen budget execution, financial reporting, transparency and accountability. While the IFMIS has delivered several improvements, its implementation has also presented a number of challenges and risks.</w:t>
      </w:r>
    </w:p>
    <w:p w14:paraId="6B6F0F85" w14:textId="77777777" w:rsidR="009307B4" w:rsidRPr="000E1AF4" w:rsidRDefault="009307B4" w:rsidP="009307B4">
      <w:pPr>
        <w:pStyle w:val="NormalWeb"/>
        <w:spacing w:before="0" w:beforeAutospacing="0" w:after="0" w:afterAutospacing="0"/>
        <w:jc w:val="both"/>
      </w:pPr>
    </w:p>
    <w:p w14:paraId="71CA83A2" w14:textId="77777777" w:rsidR="00F41358" w:rsidRDefault="00FE21CD" w:rsidP="009307B4">
      <w:pPr>
        <w:pStyle w:val="NormalWeb"/>
        <w:spacing w:before="0" w:beforeAutospacing="0" w:after="0" w:afterAutospacing="0"/>
        <w:jc w:val="both"/>
        <w:rPr>
          <w:b/>
        </w:rPr>
      </w:pPr>
      <w:r w:rsidRPr="000E1AF4">
        <w:rPr>
          <w:b/>
        </w:rPr>
        <w:t xml:space="preserve">Required: </w:t>
      </w:r>
    </w:p>
    <w:p w14:paraId="18788AF4" w14:textId="3FEFE900" w:rsidR="000E1AF4" w:rsidRDefault="00F56C47" w:rsidP="009307B4">
      <w:pPr>
        <w:pStyle w:val="NormalWeb"/>
        <w:spacing w:before="0" w:beforeAutospacing="0" w:after="0" w:afterAutospacing="0"/>
        <w:jc w:val="both"/>
        <w:rPr>
          <w:b/>
        </w:rPr>
      </w:pPr>
      <w:r w:rsidRPr="000E1AF4">
        <w:br/>
      </w:r>
      <w:r w:rsidR="009243E6">
        <w:rPr>
          <w:b/>
          <w:bCs/>
        </w:rPr>
        <w:t>Discuss FIVE key benefits and FIVE</w:t>
      </w:r>
      <w:r w:rsidRPr="000E1AF4">
        <w:rPr>
          <w:b/>
          <w:bCs/>
        </w:rPr>
        <w:t xml:space="preserve"> risks</w:t>
      </w:r>
      <w:r w:rsidRPr="000E1AF4">
        <w:t> </w:t>
      </w:r>
      <w:r w:rsidRPr="000E1AF4">
        <w:rPr>
          <w:b/>
          <w:bCs/>
        </w:rPr>
        <w:t>associated with the implementation of an</w:t>
      </w:r>
      <w:r w:rsidRPr="000E1AF4">
        <w:t> </w:t>
      </w:r>
      <w:r w:rsidR="009243E6">
        <w:rPr>
          <w:b/>
          <w:bCs/>
        </w:rPr>
        <w:t xml:space="preserve">IFMIS in </w:t>
      </w:r>
      <w:r w:rsidRPr="000E1AF4">
        <w:rPr>
          <w:b/>
          <w:bCs/>
        </w:rPr>
        <w:t>the</w:t>
      </w:r>
      <w:r w:rsidR="009243E6">
        <w:rPr>
          <w:b/>
          <w:bCs/>
        </w:rPr>
        <w:t xml:space="preserve"> </w:t>
      </w:r>
      <w:r w:rsidRPr="000E1AF4">
        <w:rPr>
          <w:b/>
          <w:bCs/>
        </w:rPr>
        <w:t>public</w:t>
      </w:r>
      <w:r w:rsidR="009243E6">
        <w:rPr>
          <w:b/>
          <w:bCs/>
        </w:rPr>
        <w:t xml:space="preserve"> </w:t>
      </w:r>
      <w:r w:rsidRPr="000E1AF4">
        <w:rPr>
          <w:b/>
          <w:bCs/>
        </w:rPr>
        <w:t>sector.</w:t>
      </w:r>
      <w:r w:rsidR="000E1AF4">
        <w:rPr>
          <w:b/>
        </w:rPr>
        <w:t xml:space="preserve">                                                                             </w:t>
      </w:r>
      <w:r w:rsidR="0021051E" w:rsidRPr="000E1AF4">
        <w:rPr>
          <w:b/>
        </w:rPr>
        <w:t xml:space="preserve">    </w:t>
      </w:r>
      <w:r w:rsidR="000E1AF4" w:rsidRPr="000E1AF4">
        <w:t>(10 Marks)</w:t>
      </w:r>
      <w:r w:rsidR="0021051E" w:rsidRPr="000E1AF4">
        <w:rPr>
          <w:b/>
        </w:rPr>
        <w:t xml:space="preserve">  </w:t>
      </w:r>
    </w:p>
    <w:p w14:paraId="6B24495D" w14:textId="3C9271BA" w:rsidR="0067426C" w:rsidRDefault="00C861BB" w:rsidP="009307B4">
      <w:pPr>
        <w:pStyle w:val="NormalWeb"/>
        <w:spacing w:before="0" w:beforeAutospacing="0" w:after="0" w:afterAutospacing="0"/>
        <w:jc w:val="both"/>
        <w:rPr>
          <w:b/>
        </w:rPr>
      </w:pPr>
      <w:r>
        <w:rPr>
          <w:b/>
        </w:rPr>
        <w:t xml:space="preserve"> </w:t>
      </w:r>
      <w:r w:rsidR="000E1AF4">
        <w:rPr>
          <w:b/>
        </w:rPr>
        <w:t xml:space="preserve">   </w:t>
      </w:r>
      <w:r w:rsidR="0021051E" w:rsidRPr="000E1AF4">
        <w:rPr>
          <w:b/>
        </w:rPr>
        <w:t xml:space="preserve">                                                                                       </w:t>
      </w:r>
      <w:r w:rsidR="0067426C" w:rsidRPr="000E1AF4">
        <w:rPr>
          <w:b/>
        </w:rPr>
        <w:t xml:space="preserve">                           </w:t>
      </w:r>
      <w:r w:rsidR="000E1AF4">
        <w:rPr>
          <w:b/>
        </w:rPr>
        <w:t xml:space="preserve">   </w:t>
      </w:r>
      <w:r w:rsidR="0021051E" w:rsidRPr="00F56C47">
        <w:rPr>
          <w:b/>
        </w:rPr>
        <w:t xml:space="preserve">Total (20 </w:t>
      </w:r>
      <w:r w:rsidR="0072058E" w:rsidRPr="00F56C47">
        <w:rPr>
          <w:b/>
        </w:rPr>
        <w:t>Marks</w:t>
      </w:r>
      <w:r w:rsidR="0021051E" w:rsidRPr="00F56C47">
        <w:rPr>
          <w:b/>
        </w:rPr>
        <w:t>)</w:t>
      </w:r>
    </w:p>
    <w:p w14:paraId="338B2DD3" w14:textId="77777777" w:rsidR="009307B4" w:rsidRPr="004B5385" w:rsidRDefault="009307B4" w:rsidP="009307B4">
      <w:pPr>
        <w:pStyle w:val="NormalWeb"/>
        <w:spacing w:before="0" w:beforeAutospacing="0" w:after="0" w:afterAutospacing="0"/>
        <w:jc w:val="both"/>
        <w:rPr>
          <w:b/>
        </w:rPr>
      </w:pPr>
    </w:p>
    <w:p w14:paraId="789676DF" w14:textId="0C889F19" w:rsidR="00D76CAA" w:rsidRDefault="00D76CAA" w:rsidP="0083631A">
      <w:pPr>
        <w:spacing w:after="0" w:line="240" w:lineRule="auto"/>
        <w:contextualSpacing/>
        <w:rPr>
          <w:rFonts w:ascii="Times New Roman" w:hAnsi="Times New Roman" w:cs="Times New Roman"/>
          <w:b/>
          <w:bCs/>
          <w:sz w:val="24"/>
          <w:szCs w:val="24"/>
        </w:rPr>
      </w:pPr>
      <w:r w:rsidRPr="00F56C47">
        <w:rPr>
          <w:rFonts w:ascii="Times New Roman" w:hAnsi="Times New Roman" w:cs="Times New Roman"/>
          <w:b/>
          <w:bCs/>
          <w:sz w:val="24"/>
          <w:szCs w:val="24"/>
        </w:rPr>
        <w:t>QUESTION 15</w:t>
      </w:r>
    </w:p>
    <w:p w14:paraId="704C36D4" w14:textId="77777777" w:rsidR="009307B4" w:rsidRPr="00F56C47" w:rsidRDefault="009307B4" w:rsidP="0083631A">
      <w:pPr>
        <w:spacing w:after="0" w:line="240" w:lineRule="auto"/>
        <w:contextualSpacing/>
        <w:rPr>
          <w:rFonts w:ascii="Times New Roman" w:hAnsi="Times New Roman" w:cs="Times New Roman"/>
          <w:b/>
          <w:bCs/>
          <w:sz w:val="24"/>
          <w:szCs w:val="24"/>
        </w:rPr>
      </w:pPr>
    </w:p>
    <w:p w14:paraId="009F9EA1" w14:textId="4A8B3543" w:rsidR="00F56C47" w:rsidRDefault="000E1AF4" w:rsidP="0083631A">
      <w:pPr>
        <w:pStyle w:val="NormalWeb"/>
        <w:spacing w:before="0" w:beforeAutospacing="0" w:after="0" w:afterAutospacing="0"/>
        <w:jc w:val="both"/>
        <w:rPr>
          <w:rStyle w:val="Strong"/>
          <w:b w:val="0"/>
          <w:bCs w:val="0"/>
        </w:rPr>
      </w:pPr>
      <w:r w:rsidRPr="000E1AF4">
        <w:rPr>
          <w:rStyle w:val="Strong"/>
          <w:b w:val="0"/>
          <w:bCs w:val="0"/>
        </w:rPr>
        <w:t>a) In</w:t>
      </w:r>
      <w:r w:rsidR="00F56C47" w:rsidRPr="000E1AF4">
        <w:rPr>
          <w:rStyle w:val="Strong"/>
          <w:b w:val="0"/>
          <w:bCs w:val="0"/>
        </w:rPr>
        <w:t xml:space="preserve"> Rwanda, taxes are the main source of government revenue used to finance public services such as education, healthcare, infrastructure, and social protection </w:t>
      </w:r>
      <w:proofErr w:type="spellStart"/>
      <w:r w:rsidR="00F56C47" w:rsidRPr="000E1AF4">
        <w:rPr>
          <w:rStyle w:val="Strong"/>
          <w:b w:val="0"/>
          <w:bCs w:val="0"/>
        </w:rPr>
        <w:t>programmes</w:t>
      </w:r>
      <w:proofErr w:type="spellEnd"/>
      <w:r w:rsidR="00F56C47" w:rsidRPr="000E1AF4">
        <w:rPr>
          <w:rStyle w:val="Strong"/>
          <w:b w:val="0"/>
          <w:bCs w:val="0"/>
        </w:rPr>
        <w:t>.</w:t>
      </w:r>
      <w:r w:rsidR="00F56C47" w:rsidRPr="000E1AF4">
        <w:rPr>
          <w:b/>
          <w:bCs/>
        </w:rPr>
        <w:t xml:space="preserve"> </w:t>
      </w:r>
      <w:r w:rsidR="00F56C47" w:rsidRPr="000E1AF4">
        <w:rPr>
          <w:rStyle w:val="Strong"/>
          <w:b w:val="0"/>
          <w:bCs w:val="0"/>
        </w:rPr>
        <w:t>The Government collects different types of taxes, based on various tax bases and rates, in order to raise revenue in a fair and efficient manner.</w:t>
      </w:r>
    </w:p>
    <w:p w14:paraId="59872733" w14:textId="77777777" w:rsidR="009307B4" w:rsidRPr="000E1AF4" w:rsidRDefault="009307B4" w:rsidP="0083631A">
      <w:pPr>
        <w:pStyle w:val="NormalWeb"/>
        <w:spacing w:before="0" w:beforeAutospacing="0" w:after="0" w:afterAutospacing="0"/>
        <w:jc w:val="both"/>
        <w:rPr>
          <w:b/>
          <w:bCs/>
        </w:rPr>
      </w:pPr>
    </w:p>
    <w:p w14:paraId="06952FB4" w14:textId="256D2171" w:rsidR="00F56C47" w:rsidRDefault="00F56C47" w:rsidP="0083631A">
      <w:pPr>
        <w:pStyle w:val="NormalWeb"/>
        <w:spacing w:before="0" w:beforeAutospacing="0" w:after="0" w:afterAutospacing="0"/>
        <w:jc w:val="both"/>
        <w:rPr>
          <w:rStyle w:val="Strong"/>
        </w:rPr>
      </w:pPr>
      <w:r w:rsidRPr="000E1AF4">
        <w:rPr>
          <w:rStyle w:val="Strong"/>
        </w:rPr>
        <w:t>Required:</w:t>
      </w:r>
    </w:p>
    <w:p w14:paraId="66A8AFA2" w14:textId="77777777" w:rsidR="009307B4" w:rsidRPr="000E1AF4" w:rsidRDefault="009307B4" w:rsidP="0083631A">
      <w:pPr>
        <w:pStyle w:val="NormalWeb"/>
        <w:spacing w:before="0" w:beforeAutospacing="0" w:after="0" w:afterAutospacing="0"/>
        <w:jc w:val="both"/>
      </w:pPr>
    </w:p>
    <w:p w14:paraId="2453BC20" w14:textId="3F3FC4F1" w:rsidR="00F56C47" w:rsidRPr="000E1AF4" w:rsidRDefault="00F56C47" w:rsidP="0083631A">
      <w:pPr>
        <w:pStyle w:val="NormalWeb"/>
        <w:numPr>
          <w:ilvl w:val="0"/>
          <w:numId w:val="9"/>
        </w:numPr>
        <w:spacing w:before="0" w:beforeAutospacing="0" w:after="0" w:afterAutospacing="0"/>
        <w:ind w:right="-330"/>
        <w:jc w:val="both"/>
        <w:rPr>
          <w:b/>
          <w:bCs/>
        </w:rPr>
      </w:pPr>
      <w:r w:rsidRPr="000E1AF4">
        <w:rPr>
          <w:b/>
          <w:bCs/>
        </w:rPr>
        <w:t>Explain why taxes are described as</w:t>
      </w:r>
      <w:r w:rsidRPr="000E1AF4">
        <w:rPr>
          <w:rStyle w:val="apple-converted-space"/>
          <w:b/>
          <w:bCs/>
        </w:rPr>
        <w:t> </w:t>
      </w:r>
      <w:r w:rsidRPr="009243E6">
        <w:rPr>
          <w:rStyle w:val="Emphasis"/>
          <w:b/>
          <w:bCs/>
          <w:i w:val="0"/>
        </w:rPr>
        <w:t>compulsory</w:t>
      </w:r>
      <w:r w:rsidRPr="009243E6">
        <w:rPr>
          <w:rStyle w:val="apple-converted-space"/>
          <w:b/>
          <w:bCs/>
          <w:i/>
        </w:rPr>
        <w:t> </w:t>
      </w:r>
      <w:r w:rsidRPr="000E1AF4">
        <w:rPr>
          <w:b/>
          <w:bCs/>
        </w:rPr>
        <w:t>and</w:t>
      </w:r>
      <w:r w:rsidRPr="000E1AF4">
        <w:rPr>
          <w:rStyle w:val="apple-converted-space"/>
          <w:b/>
          <w:bCs/>
        </w:rPr>
        <w:t> </w:t>
      </w:r>
      <w:r w:rsidRPr="009243E6">
        <w:rPr>
          <w:rStyle w:val="Emphasis"/>
          <w:b/>
          <w:bCs/>
          <w:i w:val="0"/>
        </w:rPr>
        <w:t>unrequited</w:t>
      </w:r>
      <w:r w:rsidRPr="009243E6">
        <w:rPr>
          <w:rStyle w:val="apple-converted-space"/>
          <w:b/>
          <w:bCs/>
          <w:i/>
        </w:rPr>
        <w:t> </w:t>
      </w:r>
      <w:r w:rsidRPr="000E1AF4">
        <w:rPr>
          <w:b/>
          <w:bCs/>
        </w:rPr>
        <w:t>payments.</w:t>
      </w:r>
      <w:r w:rsidR="000E1AF4">
        <w:rPr>
          <w:b/>
          <w:bCs/>
        </w:rPr>
        <w:t xml:space="preserve">  </w:t>
      </w:r>
      <w:r w:rsidRPr="000E1AF4">
        <w:rPr>
          <w:b/>
          <w:bCs/>
        </w:rPr>
        <w:t xml:space="preserve"> </w:t>
      </w:r>
      <w:r w:rsidRPr="000E1AF4">
        <w:rPr>
          <w:bCs/>
        </w:rPr>
        <w:t>(3 marks)</w:t>
      </w:r>
    </w:p>
    <w:p w14:paraId="3B64CB49" w14:textId="4C0B96E4" w:rsidR="00F56C47" w:rsidRPr="000E1AF4" w:rsidRDefault="00F56C47" w:rsidP="0083631A">
      <w:pPr>
        <w:pStyle w:val="NormalWeb"/>
        <w:numPr>
          <w:ilvl w:val="0"/>
          <w:numId w:val="9"/>
        </w:numPr>
        <w:spacing w:before="0" w:beforeAutospacing="0" w:after="0" w:afterAutospacing="0"/>
        <w:jc w:val="both"/>
        <w:rPr>
          <w:b/>
          <w:bCs/>
        </w:rPr>
      </w:pPr>
      <w:r w:rsidRPr="000E1AF4">
        <w:rPr>
          <w:b/>
          <w:bCs/>
        </w:rPr>
        <w:t xml:space="preserve">Differentiate a tax base from a tax rate showing how they are used together to calculate tax payable.   </w:t>
      </w:r>
      <w:r w:rsidRPr="000E1AF4">
        <w:rPr>
          <w:b/>
          <w:bCs/>
        </w:rPr>
        <w:tab/>
      </w:r>
      <w:r w:rsidRPr="000E1AF4">
        <w:rPr>
          <w:b/>
          <w:bCs/>
        </w:rPr>
        <w:tab/>
      </w:r>
      <w:r w:rsidRPr="000E1AF4">
        <w:rPr>
          <w:b/>
          <w:bCs/>
        </w:rPr>
        <w:tab/>
      </w:r>
      <w:r w:rsidRPr="000E1AF4">
        <w:rPr>
          <w:b/>
          <w:bCs/>
        </w:rPr>
        <w:tab/>
      </w:r>
      <w:r w:rsidRPr="000E1AF4">
        <w:rPr>
          <w:b/>
          <w:bCs/>
        </w:rPr>
        <w:tab/>
      </w:r>
      <w:r w:rsidRPr="000E1AF4">
        <w:rPr>
          <w:b/>
          <w:bCs/>
        </w:rPr>
        <w:tab/>
        <w:t xml:space="preserve">            </w:t>
      </w:r>
      <w:r w:rsidR="000E1AF4">
        <w:rPr>
          <w:b/>
          <w:bCs/>
        </w:rPr>
        <w:t xml:space="preserve">             </w:t>
      </w:r>
      <w:r w:rsidRPr="000E1AF4">
        <w:rPr>
          <w:b/>
          <w:bCs/>
        </w:rPr>
        <w:t xml:space="preserve"> </w:t>
      </w:r>
      <w:r w:rsidRPr="000E1AF4">
        <w:rPr>
          <w:bCs/>
        </w:rPr>
        <w:t>(3 marks)</w:t>
      </w:r>
    </w:p>
    <w:p w14:paraId="24D777CA" w14:textId="6CABC4DC" w:rsidR="00F56C47" w:rsidRPr="009307B4" w:rsidRDefault="00F56C47" w:rsidP="0083631A">
      <w:pPr>
        <w:pStyle w:val="NormalWeb"/>
        <w:numPr>
          <w:ilvl w:val="0"/>
          <w:numId w:val="9"/>
        </w:numPr>
        <w:spacing w:before="0" w:beforeAutospacing="0" w:after="0" w:afterAutospacing="0"/>
        <w:jc w:val="both"/>
        <w:rPr>
          <w:b/>
          <w:bCs/>
        </w:rPr>
      </w:pPr>
      <w:r w:rsidRPr="000E1AF4">
        <w:rPr>
          <w:bCs/>
        </w:rPr>
        <w:t>With reference to</w:t>
      </w:r>
      <w:r w:rsidRPr="000E1AF4">
        <w:rPr>
          <w:rStyle w:val="apple-converted-space"/>
          <w:bCs/>
        </w:rPr>
        <w:t> </w:t>
      </w:r>
      <w:r w:rsidRPr="000E1AF4">
        <w:rPr>
          <w:rStyle w:val="Strong"/>
          <w:b w:val="0"/>
        </w:rPr>
        <w:t>Rwandan taxation system</w:t>
      </w:r>
      <w:r w:rsidRPr="000E1AF4">
        <w:rPr>
          <w:bCs/>
        </w:rPr>
        <w:t>,</w:t>
      </w:r>
      <w:r w:rsidRPr="000E1AF4">
        <w:rPr>
          <w:b/>
          <w:bCs/>
        </w:rPr>
        <w:t xml:space="preserve"> discuss</w:t>
      </w:r>
      <w:r w:rsidRPr="000E1AF4">
        <w:rPr>
          <w:rStyle w:val="apple-converted-space"/>
          <w:b/>
          <w:bCs/>
        </w:rPr>
        <w:t> </w:t>
      </w:r>
      <w:r w:rsidR="00F168BA">
        <w:rPr>
          <w:rStyle w:val="Strong"/>
        </w:rPr>
        <w:t>THREE</w:t>
      </w:r>
      <w:r w:rsidRPr="000E1AF4">
        <w:rPr>
          <w:rStyle w:val="Strong"/>
        </w:rPr>
        <w:t xml:space="preserve"> main types of tax</w:t>
      </w:r>
      <w:r w:rsidRPr="000E1AF4">
        <w:rPr>
          <w:rStyle w:val="Strong"/>
          <w:b w:val="0"/>
          <w:bCs w:val="0"/>
        </w:rPr>
        <w:t xml:space="preserve"> </w:t>
      </w:r>
      <w:r w:rsidRPr="000E1AF4">
        <w:rPr>
          <w:rStyle w:val="Strong"/>
        </w:rPr>
        <w:t>bases</w:t>
      </w:r>
      <w:r w:rsidRPr="000E1AF4">
        <w:rPr>
          <w:rStyle w:val="apple-converted-space"/>
          <w:b/>
          <w:bCs/>
        </w:rPr>
        <w:t> </w:t>
      </w:r>
      <w:r w:rsidRPr="000E1AF4">
        <w:rPr>
          <w:b/>
          <w:bCs/>
        </w:rPr>
        <w:t xml:space="preserve">used by the Government to raise revenue. </w:t>
      </w:r>
      <w:r w:rsidRPr="000E1AF4">
        <w:rPr>
          <w:b/>
          <w:bCs/>
        </w:rPr>
        <w:tab/>
      </w:r>
      <w:r w:rsidR="000E1AF4">
        <w:rPr>
          <w:b/>
          <w:bCs/>
        </w:rPr>
        <w:t xml:space="preserve">                         </w:t>
      </w:r>
      <w:r w:rsidRPr="000E1AF4">
        <w:rPr>
          <w:b/>
          <w:bCs/>
        </w:rPr>
        <w:tab/>
      </w:r>
      <w:r w:rsidR="000E1AF4">
        <w:rPr>
          <w:b/>
          <w:bCs/>
        </w:rPr>
        <w:t xml:space="preserve">  </w:t>
      </w:r>
      <w:r w:rsidRPr="000E1AF4">
        <w:rPr>
          <w:bCs/>
        </w:rPr>
        <w:t>(6 marks)</w:t>
      </w:r>
    </w:p>
    <w:p w14:paraId="14AC2276" w14:textId="77777777" w:rsidR="009307B4" w:rsidRPr="000E1AF4" w:rsidRDefault="009307B4" w:rsidP="0083631A">
      <w:pPr>
        <w:pStyle w:val="NormalWeb"/>
        <w:spacing w:before="0" w:beforeAutospacing="0" w:after="0" w:afterAutospacing="0"/>
        <w:ind w:left="360"/>
        <w:jc w:val="both"/>
        <w:rPr>
          <w:b/>
          <w:bCs/>
        </w:rPr>
      </w:pPr>
    </w:p>
    <w:p w14:paraId="791B4E74" w14:textId="148E97E6" w:rsidR="00F56C47" w:rsidRPr="000E1AF4" w:rsidRDefault="000E1AF4" w:rsidP="0083631A">
      <w:pPr>
        <w:pStyle w:val="NormalWeb"/>
        <w:spacing w:before="0" w:beforeAutospacing="0" w:after="0" w:afterAutospacing="0"/>
        <w:jc w:val="both"/>
        <w:rPr>
          <w:b/>
        </w:rPr>
      </w:pPr>
      <w:r w:rsidRPr="000E1AF4">
        <w:rPr>
          <w:rStyle w:val="Strong"/>
          <w:b w:val="0"/>
          <w:bCs w:val="0"/>
        </w:rPr>
        <w:t>b) Mr.</w:t>
      </w:r>
      <w:r w:rsidR="00F56C47" w:rsidRPr="000E1AF4">
        <w:rPr>
          <w:rStyle w:val="Strong"/>
          <w:b w:val="0"/>
          <w:bCs w:val="0"/>
        </w:rPr>
        <w:t xml:space="preserve"> Joe works for ABC Ltd in Rwanda as full-time employee.</w:t>
      </w:r>
      <w:r w:rsidR="00F56C47" w:rsidRPr="000E1AF4">
        <w:rPr>
          <w:b/>
        </w:rPr>
        <w:t xml:space="preserve"> </w:t>
      </w:r>
      <w:r w:rsidR="00F56C47" w:rsidRPr="000E1AF4">
        <w:t>He earns a</w:t>
      </w:r>
      <w:r w:rsidR="00F56C47" w:rsidRPr="000E1AF4">
        <w:rPr>
          <w:rStyle w:val="apple-converted-space"/>
          <w:b/>
        </w:rPr>
        <w:t> </w:t>
      </w:r>
      <w:r w:rsidR="00F56C47" w:rsidRPr="000E1AF4">
        <w:rPr>
          <w:rStyle w:val="Strong"/>
          <w:b w:val="0"/>
        </w:rPr>
        <w:t>basic salary of FRW 120,000 per month</w:t>
      </w:r>
      <w:r w:rsidR="00F56C47" w:rsidRPr="000E1AF4">
        <w:rPr>
          <w:b/>
        </w:rPr>
        <w:t>.</w:t>
      </w:r>
      <w:r w:rsidR="00F56C47" w:rsidRPr="000E1AF4">
        <w:t xml:space="preserve"> In addition, he receives the following monthly allowances:</w:t>
      </w:r>
    </w:p>
    <w:p w14:paraId="279DC2AF" w14:textId="77777777" w:rsidR="00F56C47" w:rsidRPr="000E1AF4" w:rsidRDefault="00F56C47" w:rsidP="0083631A">
      <w:pPr>
        <w:pStyle w:val="NormalWeb"/>
        <w:numPr>
          <w:ilvl w:val="0"/>
          <w:numId w:val="4"/>
        </w:numPr>
        <w:spacing w:before="0" w:beforeAutospacing="0" w:after="0" w:afterAutospacing="0"/>
        <w:jc w:val="both"/>
        <w:rPr>
          <w:b/>
        </w:rPr>
      </w:pPr>
      <w:r w:rsidRPr="000E1AF4">
        <w:rPr>
          <w:rStyle w:val="Strong"/>
          <w:b w:val="0"/>
        </w:rPr>
        <w:t>Transport allowance (taxable):</w:t>
      </w:r>
      <w:r w:rsidRPr="000E1AF4">
        <w:rPr>
          <w:rStyle w:val="apple-converted-space"/>
          <w:b/>
        </w:rPr>
        <w:t> </w:t>
      </w:r>
      <w:r w:rsidRPr="000E1AF4">
        <w:t>FRW 30,000</w:t>
      </w:r>
    </w:p>
    <w:p w14:paraId="6A4287DE" w14:textId="77777777" w:rsidR="00F56C47" w:rsidRPr="000E1AF4" w:rsidRDefault="00F56C47" w:rsidP="0083631A">
      <w:pPr>
        <w:pStyle w:val="NormalWeb"/>
        <w:numPr>
          <w:ilvl w:val="0"/>
          <w:numId w:val="4"/>
        </w:numPr>
        <w:spacing w:before="0" w:beforeAutospacing="0" w:after="0" w:afterAutospacing="0"/>
        <w:jc w:val="both"/>
        <w:rPr>
          <w:b/>
        </w:rPr>
      </w:pPr>
      <w:r w:rsidRPr="000E1AF4">
        <w:rPr>
          <w:rStyle w:val="Strong"/>
          <w:b w:val="0"/>
        </w:rPr>
        <w:t>Housing allowance (taxable):</w:t>
      </w:r>
      <w:r w:rsidRPr="000E1AF4">
        <w:rPr>
          <w:rStyle w:val="apple-converted-space"/>
          <w:b/>
        </w:rPr>
        <w:t> </w:t>
      </w:r>
      <w:r w:rsidRPr="000E1AF4">
        <w:t>FRW 20,000</w:t>
      </w:r>
    </w:p>
    <w:p w14:paraId="156336C1" w14:textId="64B836A1" w:rsidR="00F56C47" w:rsidRPr="009307B4" w:rsidRDefault="00F56C47" w:rsidP="0083631A">
      <w:pPr>
        <w:pStyle w:val="NormalWeb"/>
        <w:numPr>
          <w:ilvl w:val="0"/>
          <w:numId w:val="4"/>
        </w:numPr>
        <w:spacing w:before="0" w:beforeAutospacing="0" w:after="0" w:afterAutospacing="0"/>
        <w:jc w:val="both"/>
        <w:rPr>
          <w:b/>
        </w:rPr>
      </w:pPr>
      <w:r w:rsidRPr="000E1AF4">
        <w:rPr>
          <w:rStyle w:val="Strong"/>
          <w:b w:val="0"/>
        </w:rPr>
        <w:t>Medical allowance (non-taxable):</w:t>
      </w:r>
      <w:r w:rsidRPr="000E1AF4">
        <w:rPr>
          <w:rStyle w:val="apple-converted-space"/>
          <w:b/>
        </w:rPr>
        <w:t> </w:t>
      </w:r>
      <w:r w:rsidRPr="000E1AF4">
        <w:t>FRW 15,000</w:t>
      </w:r>
    </w:p>
    <w:p w14:paraId="0A14A897" w14:textId="77777777" w:rsidR="009307B4" w:rsidRPr="000E1AF4" w:rsidRDefault="009307B4" w:rsidP="0083631A">
      <w:pPr>
        <w:pStyle w:val="NormalWeb"/>
        <w:spacing w:before="0" w:beforeAutospacing="0" w:after="0" w:afterAutospacing="0"/>
        <w:ind w:left="360"/>
        <w:jc w:val="both"/>
        <w:rPr>
          <w:b/>
        </w:rPr>
      </w:pPr>
    </w:p>
    <w:p w14:paraId="1A383B32" w14:textId="1D54DEA6" w:rsidR="00F56C47" w:rsidRDefault="00F56C47" w:rsidP="0083631A">
      <w:pPr>
        <w:pStyle w:val="NormalWeb"/>
        <w:spacing w:before="0" w:beforeAutospacing="0" w:after="0" w:afterAutospacing="0"/>
        <w:jc w:val="both"/>
        <w:rPr>
          <w:rStyle w:val="Strong"/>
        </w:rPr>
      </w:pPr>
      <w:r w:rsidRPr="000E1AF4">
        <w:rPr>
          <w:rStyle w:val="Strong"/>
        </w:rPr>
        <w:t>Required:</w:t>
      </w:r>
    </w:p>
    <w:p w14:paraId="5BEE4EFC" w14:textId="77777777" w:rsidR="009307B4" w:rsidRPr="000E1AF4" w:rsidRDefault="009307B4" w:rsidP="0083631A">
      <w:pPr>
        <w:pStyle w:val="NormalWeb"/>
        <w:spacing w:before="0" w:beforeAutospacing="0" w:after="0" w:afterAutospacing="0"/>
        <w:jc w:val="both"/>
      </w:pPr>
    </w:p>
    <w:p w14:paraId="7A439FAA" w14:textId="5FA2E302" w:rsidR="00F56C47" w:rsidRPr="000E1AF4" w:rsidRDefault="00F56C47" w:rsidP="0083631A">
      <w:pPr>
        <w:pStyle w:val="NormalWeb"/>
        <w:numPr>
          <w:ilvl w:val="0"/>
          <w:numId w:val="10"/>
        </w:numPr>
        <w:spacing w:before="0" w:beforeAutospacing="0" w:after="0" w:afterAutospacing="0"/>
        <w:jc w:val="both"/>
        <w:rPr>
          <w:b/>
          <w:bCs/>
        </w:rPr>
      </w:pPr>
      <w:r w:rsidRPr="000E1AF4">
        <w:rPr>
          <w:b/>
          <w:bCs/>
        </w:rPr>
        <w:t>Calculate the</w:t>
      </w:r>
      <w:r w:rsidRPr="000E1AF4">
        <w:rPr>
          <w:rStyle w:val="apple-converted-space"/>
        </w:rPr>
        <w:t> </w:t>
      </w:r>
      <w:r w:rsidRPr="000E1AF4">
        <w:rPr>
          <w:rStyle w:val="Strong"/>
        </w:rPr>
        <w:t>total taxable income</w:t>
      </w:r>
      <w:r w:rsidRPr="000E1AF4">
        <w:rPr>
          <w:rStyle w:val="apple-converted-space"/>
          <w:b/>
          <w:bCs/>
        </w:rPr>
        <w:t> </w:t>
      </w:r>
      <w:r w:rsidRPr="000E1AF4">
        <w:rPr>
          <w:b/>
          <w:bCs/>
        </w:rPr>
        <w:t xml:space="preserve">of </w:t>
      </w:r>
      <w:proofErr w:type="spellStart"/>
      <w:r w:rsidRPr="000E1AF4">
        <w:rPr>
          <w:b/>
          <w:bCs/>
        </w:rPr>
        <w:t>Mr</w:t>
      </w:r>
      <w:proofErr w:type="spellEnd"/>
      <w:r w:rsidRPr="000E1AF4">
        <w:rPr>
          <w:b/>
          <w:bCs/>
        </w:rPr>
        <w:t xml:space="preserve"> Joe for the month.                 </w:t>
      </w:r>
      <w:r w:rsidR="000E1AF4">
        <w:rPr>
          <w:b/>
          <w:bCs/>
        </w:rPr>
        <w:t xml:space="preserve">       </w:t>
      </w:r>
      <w:r w:rsidRPr="000E1AF4">
        <w:rPr>
          <w:b/>
          <w:bCs/>
        </w:rPr>
        <w:t xml:space="preserve">   </w:t>
      </w:r>
      <w:r w:rsidRPr="000E1AF4">
        <w:rPr>
          <w:bCs/>
        </w:rPr>
        <w:t>(3 marks)</w:t>
      </w:r>
    </w:p>
    <w:p w14:paraId="0F5126EF" w14:textId="2B13B420" w:rsidR="00F56C47" w:rsidRPr="000E1AF4" w:rsidRDefault="00F56C47" w:rsidP="0083631A">
      <w:pPr>
        <w:pStyle w:val="NormalWeb"/>
        <w:numPr>
          <w:ilvl w:val="0"/>
          <w:numId w:val="10"/>
        </w:numPr>
        <w:spacing w:before="0" w:beforeAutospacing="0" w:after="0" w:afterAutospacing="0"/>
        <w:jc w:val="both"/>
      </w:pPr>
      <w:r w:rsidRPr="000E1AF4">
        <w:rPr>
          <w:b/>
          <w:bCs/>
        </w:rPr>
        <w:t>Calculate the</w:t>
      </w:r>
      <w:r w:rsidRPr="000E1AF4">
        <w:rPr>
          <w:rStyle w:val="apple-converted-space"/>
          <w:b/>
          <w:bCs/>
        </w:rPr>
        <w:t> </w:t>
      </w:r>
      <w:r w:rsidRPr="000E1AF4">
        <w:rPr>
          <w:rStyle w:val="Strong"/>
        </w:rPr>
        <w:t xml:space="preserve">Pay </w:t>
      </w:r>
      <w:proofErr w:type="gramStart"/>
      <w:r w:rsidRPr="000E1AF4">
        <w:rPr>
          <w:rStyle w:val="Strong"/>
        </w:rPr>
        <w:t>As</w:t>
      </w:r>
      <w:proofErr w:type="gramEnd"/>
      <w:r w:rsidRPr="000E1AF4">
        <w:rPr>
          <w:rStyle w:val="Strong"/>
        </w:rPr>
        <w:t xml:space="preserve"> You Earn (PAYE) tax payable</w:t>
      </w:r>
      <w:r w:rsidRPr="000E1AF4">
        <w:rPr>
          <w:rStyle w:val="apple-converted-space"/>
        </w:rPr>
        <w:t> </w:t>
      </w:r>
      <w:r w:rsidRPr="000E1AF4">
        <w:rPr>
          <w:b/>
          <w:bCs/>
        </w:rPr>
        <w:t>for the month</w:t>
      </w:r>
      <w:r w:rsidRPr="000E1AF4">
        <w:t xml:space="preserve">.       </w:t>
      </w:r>
      <w:r w:rsidR="000E1AF4">
        <w:t xml:space="preserve">      </w:t>
      </w:r>
      <w:r w:rsidRPr="000E1AF4">
        <w:t xml:space="preserve"> (3 marks)</w:t>
      </w:r>
    </w:p>
    <w:p w14:paraId="77E5C5D8" w14:textId="1B90BC8B" w:rsidR="00F83F8E" w:rsidRPr="000E1AF4" w:rsidRDefault="00F56C47" w:rsidP="0083631A">
      <w:pPr>
        <w:pStyle w:val="NormalWeb"/>
        <w:numPr>
          <w:ilvl w:val="0"/>
          <w:numId w:val="10"/>
        </w:numPr>
        <w:spacing w:before="0" w:beforeAutospacing="0" w:after="0" w:afterAutospacing="0"/>
        <w:jc w:val="both"/>
      </w:pPr>
      <w:r w:rsidRPr="000E1AF4">
        <w:rPr>
          <w:b/>
          <w:bCs/>
        </w:rPr>
        <w:t>Calculate the</w:t>
      </w:r>
      <w:r w:rsidRPr="000E1AF4">
        <w:rPr>
          <w:rStyle w:val="apple-converted-space"/>
        </w:rPr>
        <w:t> </w:t>
      </w:r>
      <w:r w:rsidRPr="000E1AF4">
        <w:rPr>
          <w:rStyle w:val="Strong"/>
        </w:rPr>
        <w:t>net salary</w:t>
      </w:r>
      <w:r w:rsidRPr="000E1AF4">
        <w:rPr>
          <w:rStyle w:val="apple-converted-space"/>
        </w:rPr>
        <w:t> </w:t>
      </w:r>
      <w:r w:rsidRPr="000E1AF4">
        <w:rPr>
          <w:b/>
          <w:bCs/>
        </w:rPr>
        <w:t xml:space="preserve">payable to </w:t>
      </w:r>
      <w:proofErr w:type="spellStart"/>
      <w:r w:rsidRPr="000E1AF4">
        <w:rPr>
          <w:b/>
          <w:bCs/>
        </w:rPr>
        <w:t>Mr</w:t>
      </w:r>
      <w:proofErr w:type="spellEnd"/>
      <w:r w:rsidRPr="000E1AF4">
        <w:rPr>
          <w:b/>
          <w:bCs/>
        </w:rPr>
        <w:t xml:space="preserve"> Joe</w:t>
      </w:r>
      <w:r w:rsidRPr="000E1AF4">
        <w:t>.</w:t>
      </w:r>
      <w:r w:rsidRPr="000E1AF4">
        <w:tab/>
      </w:r>
      <w:r w:rsidRPr="000E1AF4">
        <w:tab/>
        <w:t xml:space="preserve">  </w:t>
      </w:r>
      <w:r w:rsidRPr="000E1AF4">
        <w:tab/>
      </w:r>
      <w:r w:rsidRPr="000E1AF4">
        <w:tab/>
      </w:r>
      <w:r w:rsidR="000E1AF4">
        <w:t xml:space="preserve">            </w:t>
      </w:r>
      <w:r w:rsidRPr="000E1AF4">
        <w:t xml:space="preserve">  (2 marks)</w:t>
      </w:r>
    </w:p>
    <w:p w14:paraId="121F8733" w14:textId="00D7E186" w:rsidR="00071518" w:rsidRPr="00F56C47" w:rsidRDefault="00071518" w:rsidP="0083631A">
      <w:pPr>
        <w:autoSpaceDE w:val="0"/>
        <w:autoSpaceDN w:val="0"/>
        <w:adjustRightInd w:val="0"/>
        <w:spacing w:after="0" w:line="240" w:lineRule="auto"/>
        <w:contextualSpacing/>
        <w:jc w:val="right"/>
        <w:outlineLvl w:val="0"/>
        <w:rPr>
          <w:rFonts w:ascii="Times New Roman" w:hAnsi="Times New Roman" w:cs="Times New Roman"/>
          <w:b/>
          <w:sz w:val="24"/>
          <w:szCs w:val="24"/>
        </w:rPr>
      </w:pPr>
      <w:r w:rsidRPr="00F56C47">
        <w:rPr>
          <w:rFonts w:ascii="Times New Roman" w:hAnsi="Times New Roman" w:cs="Times New Roman"/>
          <w:b/>
          <w:sz w:val="24"/>
          <w:szCs w:val="24"/>
        </w:rPr>
        <w:t>(</w:t>
      </w:r>
      <w:r w:rsidR="004B5385">
        <w:rPr>
          <w:rFonts w:ascii="Times New Roman" w:hAnsi="Times New Roman" w:cs="Times New Roman"/>
          <w:b/>
          <w:sz w:val="24"/>
          <w:szCs w:val="24"/>
        </w:rPr>
        <w:t xml:space="preserve">Total </w:t>
      </w:r>
      <w:r w:rsidRPr="00F56C47">
        <w:rPr>
          <w:rFonts w:ascii="Times New Roman" w:hAnsi="Times New Roman" w:cs="Times New Roman"/>
          <w:b/>
          <w:sz w:val="24"/>
          <w:szCs w:val="24"/>
        </w:rPr>
        <w:t>20 Marks)</w:t>
      </w:r>
    </w:p>
    <w:p w14:paraId="34B1B711" w14:textId="77777777" w:rsidR="00634E18" w:rsidRDefault="00634E18" w:rsidP="0076228A">
      <w:pPr>
        <w:autoSpaceDE w:val="0"/>
        <w:autoSpaceDN w:val="0"/>
        <w:adjustRightInd w:val="0"/>
        <w:spacing w:before="240" w:after="0"/>
        <w:contextualSpacing/>
        <w:jc w:val="center"/>
        <w:outlineLvl w:val="0"/>
        <w:rPr>
          <w:rFonts w:ascii="Times New Roman" w:hAnsi="Times New Roman" w:cs="Times New Roman"/>
          <w:b/>
          <w:sz w:val="24"/>
          <w:szCs w:val="24"/>
        </w:rPr>
      </w:pPr>
    </w:p>
    <w:p w14:paraId="528A695C" w14:textId="77777777" w:rsidR="00634E18" w:rsidRDefault="00634E18" w:rsidP="0076228A">
      <w:pPr>
        <w:autoSpaceDE w:val="0"/>
        <w:autoSpaceDN w:val="0"/>
        <w:adjustRightInd w:val="0"/>
        <w:spacing w:before="240" w:after="0"/>
        <w:contextualSpacing/>
        <w:jc w:val="center"/>
        <w:outlineLvl w:val="0"/>
        <w:rPr>
          <w:rFonts w:ascii="Times New Roman" w:hAnsi="Times New Roman" w:cs="Times New Roman"/>
          <w:b/>
          <w:sz w:val="24"/>
          <w:szCs w:val="24"/>
        </w:rPr>
      </w:pPr>
    </w:p>
    <w:p w14:paraId="40943C91" w14:textId="77777777" w:rsidR="00634E18" w:rsidRDefault="00634E18" w:rsidP="0076228A">
      <w:pPr>
        <w:autoSpaceDE w:val="0"/>
        <w:autoSpaceDN w:val="0"/>
        <w:adjustRightInd w:val="0"/>
        <w:spacing w:before="240" w:after="0"/>
        <w:contextualSpacing/>
        <w:jc w:val="center"/>
        <w:outlineLvl w:val="0"/>
        <w:rPr>
          <w:rFonts w:ascii="Times New Roman" w:hAnsi="Times New Roman" w:cs="Times New Roman"/>
          <w:b/>
          <w:sz w:val="24"/>
          <w:szCs w:val="24"/>
        </w:rPr>
      </w:pPr>
    </w:p>
    <w:p w14:paraId="5534740A" w14:textId="22F8DF1E" w:rsidR="0067426C" w:rsidRDefault="002D6C43" w:rsidP="0076228A">
      <w:pPr>
        <w:autoSpaceDE w:val="0"/>
        <w:autoSpaceDN w:val="0"/>
        <w:adjustRightInd w:val="0"/>
        <w:spacing w:before="240" w:after="0"/>
        <w:contextualSpacing/>
        <w:jc w:val="center"/>
        <w:outlineLvl w:val="0"/>
        <w:rPr>
          <w:rFonts w:ascii="Times New Roman" w:hAnsi="Times New Roman" w:cs="Times New Roman"/>
          <w:b/>
          <w:sz w:val="28"/>
          <w:szCs w:val="28"/>
        </w:rPr>
      </w:pPr>
      <w:r w:rsidRPr="00634E18">
        <w:rPr>
          <w:rFonts w:ascii="Times New Roman" w:hAnsi="Times New Roman" w:cs="Times New Roman"/>
          <w:b/>
          <w:sz w:val="28"/>
          <w:szCs w:val="28"/>
        </w:rPr>
        <w:t>End</w:t>
      </w:r>
      <w:r w:rsidR="0072058E" w:rsidRPr="00634E18">
        <w:rPr>
          <w:rFonts w:ascii="Times New Roman" w:hAnsi="Times New Roman" w:cs="Times New Roman"/>
          <w:b/>
          <w:sz w:val="28"/>
          <w:szCs w:val="28"/>
        </w:rPr>
        <w:t xml:space="preserve"> of question paper</w:t>
      </w:r>
    </w:p>
    <w:p w14:paraId="1C24E5F2" w14:textId="77777777" w:rsidR="00D33624" w:rsidRDefault="00D33624" w:rsidP="0076228A">
      <w:pPr>
        <w:autoSpaceDE w:val="0"/>
        <w:autoSpaceDN w:val="0"/>
        <w:adjustRightInd w:val="0"/>
        <w:spacing w:before="240" w:after="0"/>
        <w:contextualSpacing/>
        <w:jc w:val="center"/>
        <w:outlineLvl w:val="0"/>
        <w:rPr>
          <w:rFonts w:ascii="Times New Roman" w:hAnsi="Times New Roman" w:cs="Times New Roman"/>
          <w:b/>
          <w:sz w:val="28"/>
          <w:szCs w:val="28"/>
        </w:rPr>
      </w:pPr>
    </w:p>
    <w:p w14:paraId="70EEBDA1" w14:textId="77777777" w:rsidR="00D33624" w:rsidRDefault="00D33624" w:rsidP="0076228A">
      <w:pPr>
        <w:autoSpaceDE w:val="0"/>
        <w:autoSpaceDN w:val="0"/>
        <w:adjustRightInd w:val="0"/>
        <w:spacing w:before="240" w:after="0"/>
        <w:contextualSpacing/>
        <w:jc w:val="center"/>
        <w:outlineLvl w:val="0"/>
        <w:rPr>
          <w:rFonts w:ascii="Times New Roman" w:hAnsi="Times New Roman" w:cs="Times New Roman"/>
          <w:b/>
          <w:sz w:val="28"/>
          <w:szCs w:val="28"/>
        </w:rPr>
      </w:pPr>
    </w:p>
    <w:p w14:paraId="667FA997" w14:textId="77777777" w:rsidR="00D33624" w:rsidRDefault="00D33624" w:rsidP="0076228A">
      <w:pPr>
        <w:autoSpaceDE w:val="0"/>
        <w:autoSpaceDN w:val="0"/>
        <w:adjustRightInd w:val="0"/>
        <w:spacing w:before="240" w:after="0"/>
        <w:contextualSpacing/>
        <w:jc w:val="center"/>
        <w:outlineLvl w:val="0"/>
        <w:rPr>
          <w:rFonts w:ascii="Times New Roman" w:hAnsi="Times New Roman" w:cs="Times New Roman"/>
          <w:b/>
          <w:sz w:val="28"/>
          <w:szCs w:val="28"/>
        </w:rPr>
      </w:pPr>
    </w:p>
    <w:p w14:paraId="0C6F5E1B" w14:textId="77777777" w:rsidR="00D33624" w:rsidRDefault="00D33624" w:rsidP="0076228A">
      <w:pPr>
        <w:autoSpaceDE w:val="0"/>
        <w:autoSpaceDN w:val="0"/>
        <w:adjustRightInd w:val="0"/>
        <w:spacing w:before="240" w:after="0"/>
        <w:contextualSpacing/>
        <w:jc w:val="center"/>
        <w:outlineLvl w:val="0"/>
        <w:rPr>
          <w:rFonts w:ascii="Times New Roman" w:hAnsi="Times New Roman" w:cs="Times New Roman"/>
          <w:b/>
          <w:sz w:val="28"/>
          <w:szCs w:val="28"/>
        </w:rPr>
      </w:pPr>
    </w:p>
    <w:p w14:paraId="0C1B7F26" w14:textId="77777777" w:rsidR="00D33624" w:rsidRDefault="00D33624" w:rsidP="0076228A">
      <w:pPr>
        <w:autoSpaceDE w:val="0"/>
        <w:autoSpaceDN w:val="0"/>
        <w:adjustRightInd w:val="0"/>
        <w:spacing w:before="240" w:after="0"/>
        <w:contextualSpacing/>
        <w:jc w:val="center"/>
        <w:outlineLvl w:val="0"/>
        <w:rPr>
          <w:rFonts w:ascii="Times New Roman" w:hAnsi="Times New Roman" w:cs="Times New Roman"/>
          <w:b/>
          <w:sz w:val="28"/>
          <w:szCs w:val="28"/>
        </w:rPr>
      </w:pPr>
    </w:p>
    <w:p w14:paraId="3D0F4D75" w14:textId="77777777" w:rsidR="00D33624" w:rsidRPr="00634E18" w:rsidRDefault="00D33624" w:rsidP="0076228A">
      <w:pPr>
        <w:autoSpaceDE w:val="0"/>
        <w:autoSpaceDN w:val="0"/>
        <w:adjustRightInd w:val="0"/>
        <w:spacing w:before="240" w:after="0"/>
        <w:contextualSpacing/>
        <w:jc w:val="center"/>
        <w:outlineLvl w:val="0"/>
        <w:rPr>
          <w:rFonts w:ascii="Times New Roman" w:hAnsi="Times New Roman" w:cs="Times New Roman"/>
          <w:b/>
          <w:sz w:val="28"/>
          <w:szCs w:val="28"/>
        </w:rPr>
      </w:pPr>
    </w:p>
    <w:sectPr w:rsidR="00D33624" w:rsidRPr="00634E18" w:rsidSect="0031449E">
      <w:footerReference w:type="even" r:id="rId9"/>
      <w:footerReference w:type="default" r:id="rId10"/>
      <w:footerReference w:type="first" r:id="rId11"/>
      <w:pgSz w:w="11906" w:h="16838" w:code="9"/>
      <w:pgMar w:top="1440" w:right="1440" w:bottom="851"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A44A" w14:textId="77777777" w:rsidR="00A30D8B" w:rsidRDefault="00A30D8B" w:rsidP="009833AB">
      <w:pPr>
        <w:spacing w:after="0" w:line="240" w:lineRule="auto"/>
      </w:pPr>
      <w:r>
        <w:separator/>
      </w:r>
    </w:p>
  </w:endnote>
  <w:endnote w:type="continuationSeparator" w:id="0">
    <w:p w14:paraId="1A24D6FE" w14:textId="77777777" w:rsidR="00A30D8B" w:rsidRDefault="00A30D8B" w:rsidP="0098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ewsGoth BT">
    <w:altName w:val="Corbel"/>
    <w:panose1 w:val="020B0604020202020204"/>
    <w:charset w:val="00"/>
    <w:family w:val="swiss"/>
    <w:pitch w:val="variable"/>
    <w:sig w:usb0="800000AF" w:usb1="1000204A" w:usb2="00000000" w:usb3="00000000" w:csb0="00000011" w:csb1="00000000"/>
  </w:font>
  <w:font w:name="NewsGoth Dm BT">
    <w:altName w:val="Calibri"/>
    <w:panose1 w:val="020B0604020202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24336727"/>
      <w:docPartObj>
        <w:docPartGallery w:val="Page Numbers (Top of Page)"/>
        <w:docPartUnique/>
      </w:docPartObj>
    </w:sdtPr>
    <w:sdtContent>
      <w:p w14:paraId="735BC518" w14:textId="1F2E899B" w:rsidR="00FE21CD" w:rsidRPr="00BD76F2" w:rsidRDefault="00FE21CD" w:rsidP="009833AB">
        <w:pPr>
          <w:pStyle w:val="Footer"/>
          <w:rPr>
            <w:rFonts w:ascii="Times New Roman" w:hAnsi="Times New Roman"/>
            <w:b/>
            <w:bCs/>
          </w:rPr>
        </w:pPr>
        <w:r w:rsidRPr="00701492">
          <w:rPr>
            <w:rFonts w:ascii="Times New Roman" w:hAnsi="Times New Roman" w:cs="Times New Roman"/>
          </w:rPr>
          <w:t>S</w:t>
        </w:r>
        <w:r>
          <w:rPr>
            <w:rFonts w:ascii="Times New Roman" w:hAnsi="Times New Roman" w:cs="Times New Roman"/>
          </w:rPr>
          <w:t>3</w:t>
        </w:r>
        <w:r w:rsidRPr="00701492">
          <w:rPr>
            <w:rFonts w:ascii="Times New Roman" w:hAnsi="Times New Roman" w:cs="Times New Roman"/>
          </w:rPr>
          <w:t>.</w:t>
        </w:r>
        <w:r>
          <w:rPr>
            <w:rFonts w:ascii="Times New Roman" w:hAnsi="Times New Roman" w:cs="Times New Roman"/>
          </w:rPr>
          <w:t>6</w:t>
        </w:r>
        <w:r w:rsidRPr="00701492">
          <w:rPr>
            <w:rFonts w:ascii="Times New Roman" w:hAnsi="Times New Roman" w:cs="Times New Roman"/>
          </w:rPr>
          <w:t xml:space="preserve">                                                                                                           </w:t>
        </w:r>
        <w:r>
          <w:rPr>
            <w:rFonts w:ascii="Times New Roman" w:hAnsi="Times New Roman" w:cs="Times New Roman"/>
          </w:rPr>
          <w:t xml:space="preserve">                         </w:t>
        </w:r>
        <w:r w:rsidRPr="00701492">
          <w:rPr>
            <w:rFonts w:ascii="Times New Roman" w:hAnsi="Times New Roman" w:cs="Times New Roman"/>
          </w:rPr>
          <w:t xml:space="preserve">Page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PAGE </w:instrText>
        </w:r>
        <w:r w:rsidRPr="00701492">
          <w:rPr>
            <w:rFonts w:ascii="Times New Roman" w:hAnsi="Times New Roman" w:cs="Times New Roman"/>
            <w:b/>
            <w:bCs/>
            <w:sz w:val="24"/>
            <w:szCs w:val="24"/>
          </w:rPr>
          <w:fldChar w:fldCharType="separate"/>
        </w:r>
        <w:r w:rsidR="000535C5">
          <w:rPr>
            <w:rFonts w:ascii="Times New Roman" w:hAnsi="Times New Roman" w:cs="Times New Roman"/>
            <w:b/>
            <w:bCs/>
            <w:noProof/>
          </w:rPr>
          <w:t>6</w:t>
        </w:r>
        <w:r w:rsidRPr="00701492">
          <w:rPr>
            <w:rFonts w:ascii="Times New Roman" w:hAnsi="Times New Roman" w:cs="Times New Roman"/>
            <w:b/>
            <w:bCs/>
            <w:sz w:val="24"/>
            <w:szCs w:val="24"/>
          </w:rPr>
          <w:fldChar w:fldCharType="end"/>
        </w:r>
        <w:r w:rsidRPr="00701492">
          <w:rPr>
            <w:rFonts w:ascii="Times New Roman" w:hAnsi="Times New Roman" w:cs="Times New Roman"/>
          </w:rPr>
          <w:t xml:space="preserve"> of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NUMPAGES  </w:instrText>
        </w:r>
        <w:r w:rsidRPr="00701492">
          <w:rPr>
            <w:rFonts w:ascii="Times New Roman" w:hAnsi="Times New Roman" w:cs="Times New Roman"/>
            <w:b/>
            <w:bCs/>
            <w:sz w:val="24"/>
            <w:szCs w:val="24"/>
          </w:rPr>
          <w:fldChar w:fldCharType="separate"/>
        </w:r>
        <w:r w:rsidR="000535C5">
          <w:rPr>
            <w:rFonts w:ascii="Times New Roman" w:hAnsi="Times New Roman" w:cs="Times New Roman"/>
            <w:b/>
            <w:bCs/>
            <w:noProof/>
          </w:rPr>
          <w:t>7</w:t>
        </w:r>
        <w:r w:rsidRPr="00701492">
          <w:rPr>
            <w:rFonts w:ascii="Times New Roman" w:hAnsi="Times New Roman" w:cs="Times New Roman"/>
            <w:b/>
            <w:bCs/>
            <w:sz w:val="24"/>
            <w:szCs w:val="24"/>
          </w:rPr>
          <w:fldChar w:fldCharType="end"/>
        </w:r>
      </w:p>
    </w:sdtContent>
  </w:sdt>
  <w:p w14:paraId="4024F416" w14:textId="77777777" w:rsidR="00FE21CD" w:rsidRDefault="00FE2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93758254"/>
      <w:docPartObj>
        <w:docPartGallery w:val="Page Numbers (Top of Page)"/>
        <w:docPartUnique/>
      </w:docPartObj>
    </w:sdtPr>
    <w:sdtContent>
      <w:p w14:paraId="10E71715" w14:textId="2A027829" w:rsidR="00FE21CD" w:rsidRPr="00BD76F2" w:rsidRDefault="00FE21CD" w:rsidP="009833AB">
        <w:pPr>
          <w:pStyle w:val="Footer"/>
          <w:rPr>
            <w:rFonts w:ascii="Times New Roman" w:hAnsi="Times New Roman"/>
            <w:b/>
            <w:bCs/>
          </w:rPr>
        </w:pPr>
        <w:r w:rsidRPr="00701492">
          <w:rPr>
            <w:rFonts w:ascii="Times New Roman" w:hAnsi="Times New Roman" w:cs="Times New Roman"/>
          </w:rPr>
          <w:t>S</w:t>
        </w:r>
        <w:r>
          <w:rPr>
            <w:rFonts w:ascii="Times New Roman" w:hAnsi="Times New Roman" w:cs="Times New Roman"/>
          </w:rPr>
          <w:t>3</w:t>
        </w:r>
        <w:r w:rsidRPr="00701492">
          <w:rPr>
            <w:rFonts w:ascii="Times New Roman" w:hAnsi="Times New Roman" w:cs="Times New Roman"/>
          </w:rPr>
          <w:t>.</w:t>
        </w:r>
        <w:r>
          <w:rPr>
            <w:rFonts w:ascii="Times New Roman" w:hAnsi="Times New Roman" w:cs="Times New Roman"/>
          </w:rPr>
          <w:t>6</w:t>
        </w:r>
        <w:r w:rsidRPr="00701492">
          <w:rPr>
            <w:rFonts w:ascii="Times New Roman" w:hAnsi="Times New Roman" w:cs="Times New Roman"/>
          </w:rPr>
          <w:t xml:space="preserve">                                                                                                             </w:t>
        </w:r>
        <w:r>
          <w:rPr>
            <w:rFonts w:ascii="Times New Roman" w:hAnsi="Times New Roman" w:cs="Times New Roman"/>
          </w:rPr>
          <w:t xml:space="preserve">                        </w:t>
        </w:r>
        <w:r w:rsidRPr="00701492">
          <w:rPr>
            <w:rFonts w:ascii="Times New Roman" w:hAnsi="Times New Roman" w:cs="Times New Roman"/>
          </w:rPr>
          <w:t xml:space="preserve"> Page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PAGE </w:instrText>
        </w:r>
        <w:r w:rsidRPr="00701492">
          <w:rPr>
            <w:rFonts w:ascii="Times New Roman" w:hAnsi="Times New Roman" w:cs="Times New Roman"/>
            <w:b/>
            <w:bCs/>
            <w:sz w:val="24"/>
            <w:szCs w:val="24"/>
          </w:rPr>
          <w:fldChar w:fldCharType="separate"/>
        </w:r>
        <w:r w:rsidR="000535C5">
          <w:rPr>
            <w:rFonts w:ascii="Times New Roman" w:hAnsi="Times New Roman" w:cs="Times New Roman"/>
            <w:b/>
            <w:bCs/>
            <w:noProof/>
          </w:rPr>
          <w:t>7</w:t>
        </w:r>
        <w:r w:rsidRPr="00701492">
          <w:rPr>
            <w:rFonts w:ascii="Times New Roman" w:hAnsi="Times New Roman" w:cs="Times New Roman"/>
            <w:b/>
            <w:bCs/>
            <w:sz w:val="24"/>
            <w:szCs w:val="24"/>
          </w:rPr>
          <w:fldChar w:fldCharType="end"/>
        </w:r>
        <w:r w:rsidRPr="00701492">
          <w:rPr>
            <w:rFonts w:ascii="Times New Roman" w:hAnsi="Times New Roman" w:cs="Times New Roman"/>
          </w:rPr>
          <w:t xml:space="preserve"> of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NUMPAGES  </w:instrText>
        </w:r>
        <w:r w:rsidRPr="00701492">
          <w:rPr>
            <w:rFonts w:ascii="Times New Roman" w:hAnsi="Times New Roman" w:cs="Times New Roman"/>
            <w:b/>
            <w:bCs/>
            <w:sz w:val="24"/>
            <w:szCs w:val="24"/>
          </w:rPr>
          <w:fldChar w:fldCharType="separate"/>
        </w:r>
        <w:r w:rsidR="000535C5">
          <w:rPr>
            <w:rFonts w:ascii="Times New Roman" w:hAnsi="Times New Roman" w:cs="Times New Roman"/>
            <w:b/>
            <w:bCs/>
            <w:noProof/>
          </w:rPr>
          <w:t>7</w:t>
        </w:r>
        <w:r w:rsidRPr="00701492">
          <w:rPr>
            <w:rFonts w:ascii="Times New Roman" w:hAnsi="Times New Roman" w:cs="Times New Roman"/>
            <w:b/>
            <w:bCs/>
            <w:sz w:val="24"/>
            <w:szCs w:val="24"/>
          </w:rPr>
          <w:fldChar w:fldCharType="end"/>
        </w:r>
      </w:p>
    </w:sdtContent>
  </w:sdt>
  <w:p w14:paraId="08508F4D" w14:textId="77777777" w:rsidR="00FE21CD" w:rsidRDefault="00FE2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69616900"/>
      <w:docPartObj>
        <w:docPartGallery w:val="Page Numbers (Top of Page)"/>
        <w:docPartUnique/>
      </w:docPartObj>
    </w:sdtPr>
    <w:sdtContent>
      <w:p w14:paraId="28FC3D33" w14:textId="4C7DA0A4" w:rsidR="00FE21CD" w:rsidRPr="009833AB" w:rsidRDefault="00FE21CD">
        <w:pPr>
          <w:pStyle w:val="Footer"/>
          <w:rPr>
            <w:rFonts w:ascii="Times New Roman" w:hAnsi="Times New Roman"/>
            <w:b/>
            <w:bCs/>
          </w:rPr>
        </w:pPr>
        <w:r w:rsidRPr="00701492">
          <w:rPr>
            <w:rFonts w:ascii="Times New Roman" w:hAnsi="Times New Roman" w:cs="Times New Roman"/>
          </w:rPr>
          <w:t>S</w:t>
        </w:r>
        <w:r>
          <w:rPr>
            <w:rFonts w:ascii="Times New Roman" w:hAnsi="Times New Roman" w:cs="Times New Roman"/>
          </w:rPr>
          <w:t>3</w:t>
        </w:r>
        <w:r w:rsidRPr="00701492">
          <w:rPr>
            <w:rFonts w:ascii="Times New Roman" w:hAnsi="Times New Roman" w:cs="Times New Roman"/>
          </w:rPr>
          <w:t>.</w:t>
        </w:r>
        <w:r>
          <w:rPr>
            <w:rFonts w:ascii="Times New Roman" w:hAnsi="Times New Roman" w:cs="Times New Roman"/>
          </w:rPr>
          <w:t>6</w:t>
        </w:r>
        <w:r w:rsidRPr="00701492">
          <w:rPr>
            <w:rFonts w:ascii="Times New Roman" w:hAnsi="Times New Roman" w:cs="Times New Roman"/>
          </w:rPr>
          <w:t xml:space="preserve">                                                                                                             </w:t>
        </w:r>
        <w:r>
          <w:rPr>
            <w:rFonts w:ascii="Times New Roman" w:hAnsi="Times New Roman" w:cs="Times New Roman"/>
          </w:rPr>
          <w:t xml:space="preserve">                          </w:t>
        </w:r>
        <w:r w:rsidRPr="00701492">
          <w:rPr>
            <w:rFonts w:ascii="Times New Roman" w:hAnsi="Times New Roman" w:cs="Times New Roman"/>
          </w:rPr>
          <w:t xml:space="preserve"> Page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PAGE </w:instrText>
        </w:r>
        <w:r w:rsidRPr="00701492">
          <w:rPr>
            <w:rFonts w:ascii="Times New Roman" w:hAnsi="Times New Roman" w:cs="Times New Roman"/>
            <w:b/>
            <w:bCs/>
            <w:sz w:val="24"/>
            <w:szCs w:val="24"/>
          </w:rPr>
          <w:fldChar w:fldCharType="separate"/>
        </w:r>
        <w:r w:rsidR="000535C5">
          <w:rPr>
            <w:rFonts w:ascii="Times New Roman" w:hAnsi="Times New Roman" w:cs="Times New Roman"/>
            <w:b/>
            <w:bCs/>
            <w:noProof/>
          </w:rPr>
          <w:t>1</w:t>
        </w:r>
        <w:r w:rsidRPr="00701492">
          <w:rPr>
            <w:rFonts w:ascii="Times New Roman" w:hAnsi="Times New Roman" w:cs="Times New Roman"/>
            <w:b/>
            <w:bCs/>
            <w:sz w:val="24"/>
            <w:szCs w:val="24"/>
          </w:rPr>
          <w:fldChar w:fldCharType="end"/>
        </w:r>
        <w:r w:rsidRPr="00701492">
          <w:rPr>
            <w:rFonts w:ascii="Times New Roman" w:hAnsi="Times New Roman" w:cs="Times New Roman"/>
          </w:rPr>
          <w:t xml:space="preserve"> of </w:t>
        </w:r>
        <w:r w:rsidRPr="00701492">
          <w:rPr>
            <w:rFonts w:ascii="Times New Roman" w:hAnsi="Times New Roman" w:cs="Times New Roman"/>
            <w:b/>
            <w:bCs/>
            <w:sz w:val="24"/>
            <w:szCs w:val="24"/>
          </w:rPr>
          <w:fldChar w:fldCharType="begin"/>
        </w:r>
        <w:r w:rsidRPr="00701492">
          <w:rPr>
            <w:rFonts w:ascii="Times New Roman" w:hAnsi="Times New Roman" w:cs="Times New Roman"/>
            <w:b/>
            <w:bCs/>
          </w:rPr>
          <w:instrText xml:space="preserve"> NUMPAGES  </w:instrText>
        </w:r>
        <w:r w:rsidRPr="00701492">
          <w:rPr>
            <w:rFonts w:ascii="Times New Roman" w:hAnsi="Times New Roman" w:cs="Times New Roman"/>
            <w:b/>
            <w:bCs/>
            <w:sz w:val="24"/>
            <w:szCs w:val="24"/>
          </w:rPr>
          <w:fldChar w:fldCharType="separate"/>
        </w:r>
        <w:r w:rsidR="000535C5">
          <w:rPr>
            <w:rFonts w:ascii="Times New Roman" w:hAnsi="Times New Roman" w:cs="Times New Roman"/>
            <w:b/>
            <w:bCs/>
            <w:noProof/>
          </w:rPr>
          <w:t>7</w:t>
        </w:r>
        <w:r w:rsidRPr="00701492">
          <w:rPr>
            <w:rFonts w:ascii="Times New Roman" w:hAnsi="Times New Roman" w:cs="Times New Roman"/>
            <w:b/>
            <w:bCs/>
            <w:sz w:val="24"/>
            <w:szCs w:val="24"/>
          </w:rPr>
          <w:fldChar w:fldCharType="end"/>
        </w:r>
      </w:p>
    </w:sdtContent>
  </w:sdt>
  <w:p w14:paraId="0DCA67C9" w14:textId="77777777" w:rsidR="00FE21CD" w:rsidRDefault="00FE2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A007" w14:textId="77777777" w:rsidR="00A30D8B" w:rsidRDefault="00A30D8B" w:rsidP="009833AB">
      <w:pPr>
        <w:spacing w:after="0" w:line="240" w:lineRule="auto"/>
      </w:pPr>
      <w:r>
        <w:separator/>
      </w:r>
    </w:p>
  </w:footnote>
  <w:footnote w:type="continuationSeparator" w:id="0">
    <w:p w14:paraId="788C33ED" w14:textId="77777777" w:rsidR="00A30D8B" w:rsidRDefault="00A30D8B" w:rsidP="0098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8B3"/>
    <w:multiLevelType w:val="hybridMultilevel"/>
    <w:tmpl w:val="A490BB94"/>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AB60744"/>
    <w:multiLevelType w:val="hybridMultilevel"/>
    <w:tmpl w:val="ED52E450"/>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B976393"/>
    <w:multiLevelType w:val="hybridMultilevel"/>
    <w:tmpl w:val="797E4B3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BD10D36"/>
    <w:multiLevelType w:val="hybridMultilevel"/>
    <w:tmpl w:val="0666DFDC"/>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06A6C06"/>
    <w:multiLevelType w:val="hybridMultilevel"/>
    <w:tmpl w:val="CF98B944"/>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122D0C28"/>
    <w:multiLevelType w:val="hybridMultilevel"/>
    <w:tmpl w:val="32D0AF68"/>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6515E6D"/>
    <w:multiLevelType w:val="hybridMultilevel"/>
    <w:tmpl w:val="879C07E0"/>
    <w:lvl w:ilvl="0" w:tplc="96F828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70CC3"/>
    <w:multiLevelType w:val="hybridMultilevel"/>
    <w:tmpl w:val="388EE7D8"/>
    <w:lvl w:ilvl="0" w:tplc="D7602AD8">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AC64845"/>
    <w:multiLevelType w:val="hybridMultilevel"/>
    <w:tmpl w:val="A950FC8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17A08AC"/>
    <w:multiLevelType w:val="hybridMultilevel"/>
    <w:tmpl w:val="BA909FFA"/>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33D09D9"/>
    <w:multiLevelType w:val="hybridMultilevel"/>
    <w:tmpl w:val="CFB4A798"/>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85C17FD"/>
    <w:multiLevelType w:val="hybridMultilevel"/>
    <w:tmpl w:val="D52CA5C2"/>
    <w:lvl w:ilvl="0" w:tplc="EEE67ADC">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2A3F62F3"/>
    <w:multiLevelType w:val="hybridMultilevel"/>
    <w:tmpl w:val="B4AA8D04"/>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E81878"/>
    <w:multiLevelType w:val="hybridMultilevel"/>
    <w:tmpl w:val="CD2CBC26"/>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31695409"/>
    <w:multiLevelType w:val="hybridMultilevel"/>
    <w:tmpl w:val="2C169BB2"/>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37718BD"/>
    <w:multiLevelType w:val="hybridMultilevel"/>
    <w:tmpl w:val="696E3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FB64F4"/>
    <w:multiLevelType w:val="hybridMultilevel"/>
    <w:tmpl w:val="80B2919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AB82B6F"/>
    <w:multiLevelType w:val="hybridMultilevel"/>
    <w:tmpl w:val="18F4C63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53897069"/>
    <w:multiLevelType w:val="hybridMultilevel"/>
    <w:tmpl w:val="455AEF2C"/>
    <w:lvl w:ilvl="0" w:tplc="0E260264">
      <w:start w:val="1"/>
      <w:numFmt w:val="lowerRoman"/>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4E104A0"/>
    <w:multiLevelType w:val="hybridMultilevel"/>
    <w:tmpl w:val="5882CC46"/>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8EF10E2"/>
    <w:multiLevelType w:val="hybridMultilevel"/>
    <w:tmpl w:val="A4283F04"/>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5DF24562"/>
    <w:multiLevelType w:val="hybridMultilevel"/>
    <w:tmpl w:val="024686E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61AB16A9"/>
    <w:multiLevelType w:val="hybridMultilevel"/>
    <w:tmpl w:val="0CA0C06E"/>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677E2B1A"/>
    <w:multiLevelType w:val="hybridMultilevel"/>
    <w:tmpl w:val="A008C65E"/>
    <w:lvl w:ilvl="0" w:tplc="7F4E616E">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B91734C"/>
    <w:multiLevelType w:val="hybridMultilevel"/>
    <w:tmpl w:val="D2BAE6FA"/>
    <w:lvl w:ilvl="0" w:tplc="EEE67ADC">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C694ECF"/>
    <w:multiLevelType w:val="multilevel"/>
    <w:tmpl w:val="6024C5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EE10C04"/>
    <w:multiLevelType w:val="hybridMultilevel"/>
    <w:tmpl w:val="72DA7C98"/>
    <w:lvl w:ilvl="0" w:tplc="EEE67ADC">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760A25E2"/>
    <w:multiLevelType w:val="hybridMultilevel"/>
    <w:tmpl w:val="2BE2E528"/>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77DC093F"/>
    <w:multiLevelType w:val="hybridMultilevel"/>
    <w:tmpl w:val="1E9CB40E"/>
    <w:lvl w:ilvl="0" w:tplc="EBF6E12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C3EA5"/>
    <w:multiLevelType w:val="hybridMultilevel"/>
    <w:tmpl w:val="0F00F2E4"/>
    <w:lvl w:ilvl="0" w:tplc="85429E4C">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64836779">
    <w:abstractNumId w:val="28"/>
  </w:num>
  <w:num w:numId="2" w16cid:durableId="2040619310">
    <w:abstractNumId w:val="14"/>
  </w:num>
  <w:num w:numId="3" w16cid:durableId="1594896747">
    <w:abstractNumId w:val="25"/>
  </w:num>
  <w:num w:numId="4" w16cid:durableId="542786525">
    <w:abstractNumId w:val="15"/>
  </w:num>
  <w:num w:numId="5" w16cid:durableId="1352996512">
    <w:abstractNumId w:val="12"/>
  </w:num>
  <w:num w:numId="6" w16cid:durableId="1212617292">
    <w:abstractNumId w:val="1"/>
  </w:num>
  <w:num w:numId="7" w16cid:durableId="276063327">
    <w:abstractNumId w:val="7"/>
  </w:num>
  <w:num w:numId="8" w16cid:durableId="335425288">
    <w:abstractNumId w:val="26"/>
  </w:num>
  <w:num w:numId="9" w16cid:durableId="25916192">
    <w:abstractNumId w:val="24"/>
  </w:num>
  <w:num w:numId="10" w16cid:durableId="864826820">
    <w:abstractNumId w:val="18"/>
  </w:num>
  <w:num w:numId="11" w16cid:durableId="1184053413">
    <w:abstractNumId w:val="11"/>
  </w:num>
  <w:num w:numId="12" w16cid:durableId="1405953909">
    <w:abstractNumId w:val="4"/>
  </w:num>
  <w:num w:numId="13" w16cid:durableId="2120484031">
    <w:abstractNumId w:val="22"/>
  </w:num>
  <w:num w:numId="14" w16cid:durableId="770466991">
    <w:abstractNumId w:val="10"/>
  </w:num>
  <w:num w:numId="15" w16cid:durableId="658077002">
    <w:abstractNumId w:val="23"/>
  </w:num>
  <w:num w:numId="16" w16cid:durableId="1540823623">
    <w:abstractNumId w:val="0"/>
  </w:num>
  <w:num w:numId="17" w16cid:durableId="810253184">
    <w:abstractNumId w:val="20"/>
  </w:num>
  <w:num w:numId="18" w16cid:durableId="73285258">
    <w:abstractNumId w:val="5"/>
  </w:num>
  <w:num w:numId="19" w16cid:durableId="198127071">
    <w:abstractNumId w:val="13"/>
  </w:num>
  <w:num w:numId="20" w16cid:durableId="2048290852">
    <w:abstractNumId w:val="27"/>
  </w:num>
  <w:num w:numId="21" w16cid:durableId="2040279694">
    <w:abstractNumId w:val="2"/>
  </w:num>
  <w:num w:numId="22" w16cid:durableId="1541626432">
    <w:abstractNumId w:val="21"/>
  </w:num>
  <w:num w:numId="23" w16cid:durableId="598293811">
    <w:abstractNumId w:val="3"/>
  </w:num>
  <w:num w:numId="24" w16cid:durableId="544871250">
    <w:abstractNumId w:val="29"/>
  </w:num>
  <w:num w:numId="25" w16cid:durableId="1743334020">
    <w:abstractNumId w:val="17"/>
  </w:num>
  <w:num w:numId="26" w16cid:durableId="2143031523">
    <w:abstractNumId w:val="9"/>
  </w:num>
  <w:num w:numId="27" w16cid:durableId="1323966202">
    <w:abstractNumId w:val="19"/>
  </w:num>
  <w:num w:numId="28" w16cid:durableId="1274748923">
    <w:abstractNumId w:val="8"/>
  </w:num>
  <w:num w:numId="29" w16cid:durableId="1821343723">
    <w:abstractNumId w:val="16"/>
  </w:num>
  <w:num w:numId="30" w16cid:durableId="160819207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6F8"/>
    <w:rsid w:val="00012881"/>
    <w:rsid w:val="00016E1D"/>
    <w:rsid w:val="000202F2"/>
    <w:rsid w:val="0002317C"/>
    <w:rsid w:val="00025791"/>
    <w:rsid w:val="00035E1A"/>
    <w:rsid w:val="000409DE"/>
    <w:rsid w:val="00041F8F"/>
    <w:rsid w:val="000535C5"/>
    <w:rsid w:val="00054109"/>
    <w:rsid w:val="0005645A"/>
    <w:rsid w:val="00060742"/>
    <w:rsid w:val="000622CB"/>
    <w:rsid w:val="00062475"/>
    <w:rsid w:val="00066A54"/>
    <w:rsid w:val="00070FB7"/>
    <w:rsid w:val="00071518"/>
    <w:rsid w:val="00075435"/>
    <w:rsid w:val="00077BF7"/>
    <w:rsid w:val="000808B6"/>
    <w:rsid w:val="00084D48"/>
    <w:rsid w:val="00085313"/>
    <w:rsid w:val="00091EE4"/>
    <w:rsid w:val="00095D28"/>
    <w:rsid w:val="00097147"/>
    <w:rsid w:val="000972E5"/>
    <w:rsid w:val="000A0925"/>
    <w:rsid w:val="000A11B9"/>
    <w:rsid w:val="000B4165"/>
    <w:rsid w:val="000B46D2"/>
    <w:rsid w:val="000C2714"/>
    <w:rsid w:val="000C34B1"/>
    <w:rsid w:val="000C38D1"/>
    <w:rsid w:val="000D0ABB"/>
    <w:rsid w:val="000E1AF4"/>
    <w:rsid w:val="000E2995"/>
    <w:rsid w:val="000F227D"/>
    <w:rsid w:val="000F2655"/>
    <w:rsid w:val="00101935"/>
    <w:rsid w:val="001022E6"/>
    <w:rsid w:val="0010302F"/>
    <w:rsid w:val="00112457"/>
    <w:rsid w:val="00113621"/>
    <w:rsid w:val="00114831"/>
    <w:rsid w:val="00116AE0"/>
    <w:rsid w:val="00150E8D"/>
    <w:rsid w:val="00167E40"/>
    <w:rsid w:val="00180249"/>
    <w:rsid w:val="0018340E"/>
    <w:rsid w:val="001834E5"/>
    <w:rsid w:val="0018418F"/>
    <w:rsid w:val="0018711C"/>
    <w:rsid w:val="00187DC9"/>
    <w:rsid w:val="00195833"/>
    <w:rsid w:val="001974BE"/>
    <w:rsid w:val="001A321D"/>
    <w:rsid w:val="001A5BAB"/>
    <w:rsid w:val="001C6037"/>
    <w:rsid w:val="001E1A6B"/>
    <w:rsid w:val="001F5379"/>
    <w:rsid w:val="0021051E"/>
    <w:rsid w:val="0021795D"/>
    <w:rsid w:val="00224BBC"/>
    <w:rsid w:val="00232902"/>
    <w:rsid w:val="00274258"/>
    <w:rsid w:val="00276604"/>
    <w:rsid w:val="00280FBB"/>
    <w:rsid w:val="002973A7"/>
    <w:rsid w:val="002A0803"/>
    <w:rsid w:val="002A0AB1"/>
    <w:rsid w:val="002A2851"/>
    <w:rsid w:val="002A35E6"/>
    <w:rsid w:val="002A67CA"/>
    <w:rsid w:val="002B031B"/>
    <w:rsid w:val="002B3B50"/>
    <w:rsid w:val="002C6A33"/>
    <w:rsid w:val="002C7B93"/>
    <w:rsid w:val="002D2B47"/>
    <w:rsid w:val="002D5714"/>
    <w:rsid w:val="002D5C56"/>
    <w:rsid w:val="002D6C43"/>
    <w:rsid w:val="002F013B"/>
    <w:rsid w:val="002F1687"/>
    <w:rsid w:val="002F39BE"/>
    <w:rsid w:val="002F481B"/>
    <w:rsid w:val="002F7A8B"/>
    <w:rsid w:val="0031018E"/>
    <w:rsid w:val="0031449E"/>
    <w:rsid w:val="0031466D"/>
    <w:rsid w:val="003167EB"/>
    <w:rsid w:val="003177AF"/>
    <w:rsid w:val="00322D11"/>
    <w:rsid w:val="00326A7F"/>
    <w:rsid w:val="00327855"/>
    <w:rsid w:val="00333C35"/>
    <w:rsid w:val="00334000"/>
    <w:rsid w:val="00341068"/>
    <w:rsid w:val="00361841"/>
    <w:rsid w:val="00365452"/>
    <w:rsid w:val="00366186"/>
    <w:rsid w:val="00380314"/>
    <w:rsid w:val="003846A5"/>
    <w:rsid w:val="0038514E"/>
    <w:rsid w:val="00386043"/>
    <w:rsid w:val="00390F36"/>
    <w:rsid w:val="003921C6"/>
    <w:rsid w:val="003B010E"/>
    <w:rsid w:val="003C2A1E"/>
    <w:rsid w:val="003C38FF"/>
    <w:rsid w:val="003D3A87"/>
    <w:rsid w:val="003E2F16"/>
    <w:rsid w:val="003E34D8"/>
    <w:rsid w:val="003E647F"/>
    <w:rsid w:val="003F3FAE"/>
    <w:rsid w:val="003F5B10"/>
    <w:rsid w:val="00402F05"/>
    <w:rsid w:val="004066F8"/>
    <w:rsid w:val="00411F30"/>
    <w:rsid w:val="00414118"/>
    <w:rsid w:val="00423C74"/>
    <w:rsid w:val="00442076"/>
    <w:rsid w:val="00445612"/>
    <w:rsid w:val="00446208"/>
    <w:rsid w:val="00447891"/>
    <w:rsid w:val="00452D9A"/>
    <w:rsid w:val="00452F1A"/>
    <w:rsid w:val="00456515"/>
    <w:rsid w:val="00456AF7"/>
    <w:rsid w:val="004617F6"/>
    <w:rsid w:val="004841AB"/>
    <w:rsid w:val="004A4584"/>
    <w:rsid w:val="004A6489"/>
    <w:rsid w:val="004A74EA"/>
    <w:rsid w:val="004B5385"/>
    <w:rsid w:val="004C387B"/>
    <w:rsid w:val="004C451D"/>
    <w:rsid w:val="004D334A"/>
    <w:rsid w:val="004D42C2"/>
    <w:rsid w:val="004D4DBA"/>
    <w:rsid w:val="004D69AE"/>
    <w:rsid w:val="004E1508"/>
    <w:rsid w:val="004E39A4"/>
    <w:rsid w:val="004F053B"/>
    <w:rsid w:val="004F5BD6"/>
    <w:rsid w:val="004F7AB8"/>
    <w:rsid w:val="00501C82"/>
    <w:rsid w:val="00516570"/>
    <w:rsid w:val="00517C14"/>
    <w:rsid w:val="00527E06"/>
    <w:rsid w:val="00535B67"/>
    <w:rsid w:val="00546F91"/>
    <w:rsid w:val="00547828"/>
    <w:rsid w:val="0055183A"/>
    <w:rsid w:val="00554E31"/>
    <w:rsid w:val="00570EBB"/>
    <w:rsid w:val="005820FD"/>
    <w:rsid w:val="005860CC"/>
    <w:rsid w:val="00591054"/>
    <w:rsid w:val="00593CAE"/>
    <w:rsid w:val="005A0B3E"/>
    <w:rsid w:val="005A4F49"/>
    <w:rsid w:val="005C3B03"/>
    <w:rsid w:val="005D3629"/>
    <w:rsid w:val="005E2E8A"/>
    <w:rsid w:val="005E3E09"/>
    <w:rsid w:val="005E4F65"/>
    <w:rsid w:val="005E5D89"/>
    <w:rsid w:val="005F132C"/>
    <w:rsid w:val="005F55A8"/>
    <w:rsid w:val="006127D7"/>
    <w:rsid w:val="00615DE4"/>
    <w:rsid w:val="00626D66"/>
    <w:rsid w:val="006279AA"/>
    <w:rsid w:val="00633057"/>
    <w:rsid w:val="00633F55"/>
    <w:rsid w:val="00634E18"/>
    <w:rsid w:val="006419CA"/>
    <w:rsid w:val="00647B1A"/>
    <w:rsid w:val="00650A1A"/>
    <w:rsid w:val="00651015"/>
    <w:rsid w:val="006513C0"/>
    <w:rsid w:val="00656072"/>
    <w:rsid w:val="00665A7F"/>
    <w:rsid w:val="00672B8A"/>
    <w:rsid w:val="0067426C"/>
    <w:rsid w:val="00686BCF"/>
    <w:rsid w:val="00690DBB"/>
    <w:rsid w:val="006931FD"/>
    <w:rsid w:val="00693F74"/>
    <w:rsid w:val="00694689"/>
    <w:rsid w:val="00696468"/>
    <w:rsid w:val="006A1718"/>
    <w:rsid w:val="006A2158"/>
    <w:rsid w:val="006A2F9F"/>
    <w:rsid w:val="006A3083"/>
    <w:rsid w:val="006A6181"/>
    <w:rsid w:val="006A757B"/>
    <w:rsid w:val="006B42A2"/>
    <w:rsid w:val="006C27B8"/>
    <w:rsid w:val="006C3AF5"/>
    <w:rsid w:val="006C7FA2"/>
    <w:rsid w:val="006D271D"/>
    <w:rsid w:val="006D4738"/>
    <w:rsid w:val="006D6E1D"/>
    <w:rsid w:val="006D7188"/>
    <w:rsid w:val="006E4EE5"/>
    <w:rsid w:val="007028DF"/>
    <w:rsid w:val="00706253"/>
    <w:rsid w:val="007112EB"/>
    <w:rsid w:val="00713BBF"/>
    <w:rsid w:val="007141F6"/>
    <w:rsid w:val="007159EE"/>
    <w:rsid w:val="00716CDF"/>
    <w:rsid w:val="0072058E"/>
    <w:rsid w:val="0073076E"/>
    <w:rsid w:val="00731BD9"/>
    <w:rsid w:val="0073369B"/>
    <w:rsid w:val="00743359"/>
    <w:rsid w:val="0075055E"/>
    <w:rsid w:val="00750E53"/>
    <w:rsid w:val="0076228A"/>
    <w:rsid w:val="0076363D"/>
    <w:rsid w:val="0076405D"/>
    <w:rsid w:val="007654FA"/>
    <w:rsid w:val="00771DCE"/>
    <w:rsid w:val="00784D1E"/>
    <w:rsid w:val="00792B22"/>
    <w:rsid w:val="00792FB6"/>
    <w:rsid w:val="007A024E"/>
    <w:rsid w:val="007A62BD"/>
    <w:rsid w:val="007B057C"/>
    <w:rsid w:val="007B40F7"/>
    <w:rsid w:val="007B5FBC"/>
    <w:rsid w:val="007C2A34"/>
    <w:rsid w:val="007C2B05"/>
    <w:rsid w:val="007C7861"/>
    <w:rsid w:val="007D2619"/>
    <w:rsid w:val="007D2D01"/>
    <w:rsid w:val="007D6F20"/>
    <w:rsid w:val="007E35C0"/>
    <w:rsid w:val="007E69C7"/>
    <w:rsid w:val="007E7816"/>
    <w:rsid w:val="007F7F2F"/>
    <w:rsid w:val="00810239"/>
    <w:rsid w:val="00810371"/>
    <w:rsid w:val="00814B45"/>
    <w:rsid w:val="0081549C"/>
    <w:rsid w:val="008214D3"/>
    <w:rsid w:val="008346A9"/>
    <w:rsid w:val="0083631A"/>
    <w:rsid w:val="00837658"/>
    <w:rsid w:val="0085761F"/>
    <w:rsid w:val="008654D3"/>
    <w:rsid w:val="008655FA"/>
    <w:rsid w:val="00865839"/>
    <w:rsid w:val="008713BE"/>
    <w:rsid w:val="00871BEA"/>
    <w:rsid w:val="00876FFE"/>
    <w:rsid w:val="00877C11"/>
    <w:rsid w:val="0088196A"/>
    <w:rsid w:val="00885848"/>
    <w:rsid w:val="00885D77"/>
    <w:rsid w:val="00886072"/>
    <w:rsid w:val="00892F4B"/>
    <w:rsid w:val="0089474E"/>
    <w:rsid w:val="00894965"/>
    <w:rsid w:val="00896681"/>
    <w:rsid w:val="008A2F26"/>
    <w:rsid w:val="008A60CA"/>
    <w:rsid w:val="008A78E5"/>
    <w:rsid w:val="008A79F7"/>
    <w:rsid w:val="008B4D06"/>
    <w:rsid w:val="008B511F"/>
    <w:rsid w:val="008C45F1"/>
    <w:rsid w:val="008D03C0"/>
    <w:rsid w:val="008D7F41"/>
    <w:rsid w:val="008E7031"/>
    <w:rsid w:val="008F3CE8"/>
    <w:rsid w:val="008F717E"/>
    <w:rsid w:val="008F78CC"/>
    <w:rsid w:val="00900154"/>
    <w:rsid w:val="009016B5"/>
    <w:rsid w:val="00903F53"/>
    <w:rsid w:val="00907F2F"/>
    <w:rsid w:val="00921B06"/>
    <w:rsid w:val="009243E6"/>
    <w:rsid w:val="00927AF7"/>
    <w:rsid w:val="009307B4"/>
    <w:rsid w:val="00932EEC"/>
    <w:rsid w:val="00936F73"/>
    <w:rsid w:val="00941221"/>
    <w:rsid w:val="00942CFE"/>
    <w:rsid w:val="00944718"/>
    <w:rsid w:val="00945C8A"/>
    <w:rsid w:val="009517B2"/>
    <w:rsid w:val="009613B2"/>
    <w:rsid w:val="009658F3"/>
    <w:rsid w:val="009833AB"/>
    <w:rsid w:val="00984A89"/>
    <w:rsid w:val="009960D6"/>
    <w:rsid w:val="00996705"/>
    <w:rsid w:val="00997D2B"/>
    <w:rsid w:val="009A2EF9"/>
    <w:rsid w:val="009A318F"/>
    <w:rsid w:val="009A39AC"/>
    <w:rsid w:val="009B7898"/>
    <w:rsid w:val="009B7969"/>
    <w:rsid w:val="009C609C"/>
    <w:rsid w:val="009D0B12"/>
    <w:rsid w:val="009D6E1E"/>
    <w:rsid w:val="009E6F48"/>
    <w:rsid w:val="009F23F7"/>
    <w:rsid w:val="009F273E"/>
    <w:rsid w:val="00A02142"/>
    <w:rsid w:val="00A0385C"/>
    <w:rsid w:val="00A06B91"/>
    <w:rsid w:val="00A1316E"/>
    <w:rsid w:val="00A30D8B"/>
    <w:rsid w:val="00A32793"/>
    <w:rsid w:val="00A3393F"/>
    <w:rsid w:val="00A3430B"/>
    <w:rsid w:val="00A37CAB"/>
    <w:rsid w:val="00A45EDE"/>
    <w:rsid w:val="00A46D82"/>
    <w:rsid w:val="00A47840"/>
    <w:rsid w:val="00A51A8B"/>
    <w:rsid w:val="00A5260F"/>
    <w:rsid w:val="00A65320"/>
    <w:rsid w:val="00A666B8"/>
    <w:rsid w:val="00A669FC"/>
    <w:rsid w:val="00A73986"/>
    <w:rsid w:val="00A74447"/>
    <w:rsid w:val="00A777C3"/>
    <w:rsid w:val="00A8077B"/>
    <w:rsid w:val="00A8097B"/>
    <w:rsid w:val="00A813F7"/>
    <w:rsid w:val="00A8257F"/>
    <w:rsid w:val="00A84F38"/>
    <w:rsid w:val="00A863A2"/>
    <w:rsid w:val="00A86830"/>
    <w:rsid w:val="00A87A60"/>
    <w:rsid w:val="00A90801"/>
    <w:rsid w:val="00A93455"/>
    <w:rsid w:val="00AA7369"/>
    <w:rsid w:val="00AB33B6"/>
    <w:rsid w:val="00AC3260"/>
    <w:rsid w:val="00AC4F1C"/>
    <w:rsid w:val="00AC735E"/>
    <w:rsid w:val="00AD0CF1"/>
    <w:rsid w:val="00AD2623"/>
    <w:rsid w:val="00AE100B"/>
    <w:rsid w:val="00AE2E05"/>
    <w:rsid w:val="00AE3753"/>
    <w:rsid w:val="00AE64BF"/>
    <w:rsid w:val="00AE6747"/>
    <w:rsid w:val="00AF198E"/>
    <w:rsid w:val="00AF5E22"/>
    <w:rsid w:val="00B1354A"/>
    <w:rsid w:val="00B15D4E"/>
    <w:rsid w:val="00B22E55"/>
    <w:rsid w:val="00B505FF"/>
    <w:rsid w:val="00B51794"/>
    <w:rsid w:val="00B607AF"/>
    <w:rsid w:val="00B60E92"/>
    <w:rsid w:val="00B66F9B"/>
    <w:rsid w:val="00B7797D"/>
    <w:rsid w:val="00B80E2B"/>
    <w:rsid w:val="00B838F8"/>
    <w:rsid w:val="00B904A0"/>
    <w:rsid w:val="00B96D26"/>
    <w:rsid w:val="00BA268F"/>
    <w:rsid w:val="00BA52E0"/>
    <w:rsid w:val="00BB43FB"/>
    <w:rsid w:val="00BC46B4"/>
    <w:rsid w:val="00BC6D07"/>
    <w:rsid w:val="00BD1AC1"/>
    <w:rsid w:val="00BE55EC"/>
    <w:rsid w:val="00BE582D"/>
    <w:rsid w:val="00BF52EC"/>
    <w:rsid w:val="00BF69E9"/>
    <w:rsid w:val="00C070EB"/>
    <w:rsid w:val="00C1244D"/>
    <w:rsid w:val="00C13DD1"/>
    <w:rsid w:val="00C14EA8"/>
    <w:rsid w:val="00C24166"/>
    <w:rsid w:val="00C265CA"/>
    <w:rsid w:val="00C26B14"/>
    <w:rsid w:val="00C27532"/>
    <w:rsid w:val="00C27C91"/>
    <w:rsid w:val="00C3202A"/>
    <w:rsid w:val="00C334D6"/>
    <w:rsid w:val="00C3409C"/>
    <w:rsid w:val="00C36A2B"/>
    <w:rsid w:val="00C443B8"/>
    <w:rsid w:val="00C53C0A"/>
    <w:rsid w:val="00C551CE"/>
    <w:rsid w:val="00C60729"/>
    <w:rsid w:val="00C63621"/>
    <w:rsid w:val="00C6741D"/>
    <w:rsid w:val="00C71B66"/>
    <w:rsid w:val="00C80712"/>
    <w:rsid w:val="00C85AB4"/>
    <w:rsid w:val="00C861BB"/>
    <w:rsid w:val="00C9245A"/>
    <w:rsid w:val="00CB501C"/>
    <w:rsid w:val="00CB62BC"/>
    <w:rsid w:val="00CC33A5"/>
    <w:rsid w:val="00CC3F2F"/>
    <w:rsid w:val="00CC54DB"/>
    <w:rsid w:val="00CD41E0"/>
    <w:rsid w:val="00CD7E8A"/>
    <w:rsid w:val="00CE296C"/>
    <w:rsid w:val="00CE3F4A"/>
    <w:rsid w:val="00CE4FC7"/>
    <w:rsid w:val="00CF6778"/>
    <w:rsid w:val="00D00112"/>
    <w:rsid w:val="00D06133"/>
    <w:rsid w:val="00D10509"/>
    <w:rsid w:val="00D11ED7"/>
    <w:rsid w:val="00D13524"/>
    <w:rsid w:val="00D13792"/>
    <w:rsid w:val="00D14204"/>
    <w:rsid w:val="00D14C9A"/>
    <w:rsid w:val="00D17E2A"/>
    <w:rsid w:val="00D17E48"/>
    <w:rsid w:val="00D21DD4"/>
    <w:rsid w:val="00D24A8C"/>
    <w:rsid w:val="00D24C35"/>
    <w:rsid w:val="00D31612"/>
    <w:rsid w:val="00D31EB9"/>
    <w:rsid w:val="00D327A8"/>
    <w:rsid w:val="00D33624"/>
    <w:rsid w:val="00D33B71"/>
    <w:rsid w:val="00D3786E"/>
    <w:rsid w:val="00D378D4"/>
    <w:rsid w:val="00D37ACB"/>
    <w:rsid w:val="00D44154"/>
    <w:rsid w:val="00D4499F"/>
    <w:rsid w:val="00D459C7"/>
    <w:rsid w:val="00D53CC8"/>
    <w:rsid w:val="00D54FF8"/>
    <w:rsid w:val="00D5639F"/>
    <w:rsid w:val="00D57280"/>
    <w:rsid w:val="00D57E2B"/>
    <w:rsid w:val="00D61F35"/>
    <w:rsid w:val="00D6243F"/>
    <w:rsid w:val="00D76CAA"/>
    <w:rsid w:val="00D85D74"/>
    <w:rsid w:val="00D9003B"/>
    <w:rsid w:val="00D91A03"/>
    <w:rsid w:val="00DB4B99"/>
    <w:rsid w:val="00DD118F"/>
    <w:rsid w:val="00DD1369"/>
    <w:rsid w:val="00DD1EB1"/>
    <w:rsid w:val="00DE3A4C"/>
    <w:rsid w:val="00DE5903"/>
    <w:rsid w:val="00DE6560"/>
    <w:rsid w:val="00DE7062"/>
    <w:rsid w:val="00E02D75"/>
    <w:rsid w:val="00E05218"/>
    <w:rsid w:val="00E0522D"/>
    <w:rsid w:val="00E20518"/>
    <w:rsid w:val="00E324E5"/>
    <w:rsid w:val="00E33DA0"/>
    <w:rsid w:val="00E34414"/>
    <w:rsid w:val="00E40EF5"/>
    <w:rsid w:val="00E428F3"/>
    <w:rsid w:val="00E4489B"/>
    <w:rsid w:val="00E47887"/>
    <w:rsid w:val="00E47C5E"/>
    <w:rsid w:val="00E51368"/>
    <w:rsid w:val="00E57575"/>
    <w:rsid w:val="00E63787"/>
    <w:rsid w:val="00E67103"/>
    <w:rsid w:val="00E727B7"/>
    <w:rsid w:val="00E744B9"/>
    <w:rsid w:val="00E766B9"/>
    <w:rsid w:val="00E778CD"/>
    <w:rsid w:val="00E85350"/>
    <w:rsid w:val="00E86007"/>
    <w:rsid w:val="00E9153A"/>
    <w:rsid w:val="00EA01B8"/>
    <w:rsid w:val="00EA1125"/>
    <w:rsid w:val="00EA246C"/>
    <w:rsid w:val="00EA5B64"/>
    <w:rsid w:val="00EB12DE"/>
    <w:rsid w:val="00EB5FFB"/>
    <w:rsid w:val="00EC1F98"/>
    <w:rsid w:val="00EC2917"/>
    <w:rsid w:val="00EE23FA"/>
    <w:rsid w:val="00EE69D6"/>
    <w:rsid w:val="00EE6F6F"/>
    <w:rsid w:val="00EF1225"/>
    <w:rsid w:val="00EF250D"/>
    <w:rsid w:val="00EF6432"/>
    <w:rsid w:val="00F0779E"/>
    <w:rsid w:val="00F07C18"/>
    <w:rsid w:val="00F11ABC"/>
    <w:rsid w:val="00F12E0D"/>
    <w:rsid w:val="00F168BA"/>
    <w:rsid w:val="00F214AF"/>
    <w:rsid w:val="00F24A1E"/>
    <w:rsid w:val="00F27AD7"/>
    <w:rsid w:val="00F30EE7"/>
    <w:rsid w:val="00F40F61"/>
    <w:rsid w:val="00F41358"/>
    <w:rsid w:val="00F5031B"/>
    <w:rsid w:val="00F54024"/>
    <w:rsid w:val="00F55636"/>
    <w:rsid w:val="00F56C47"/>
    <w:rsid w:val="00F56CCC"/>
    <w:rsid w:val="00F57091"/>
    <w:rsid w:val="00F631A3"/>
    <w:rsid w:val="00F708BB"/>
    <w:rsid w:val="00F73744"/>
    <w:rsid w:val="00F81242"/>
    <w:rsid w:val="00F83F8E"/>
    <w:rsid w:val="00F919C3"/>
    <w:rsid w:val="00F9355A"/>
    <w:rsid w:val="00FB1917"/>
    <w:rsid w:val="00FB2E9C"/>
    <w:rsid w:val="00FB50C8"/>
    <w:rsid w:val="00FC5FF9"/>
    <w:rsid w:val="00FD6DAE"/>
    <w:rsid w:val="00FE21CD"/>
    <w:rsid w:val="00FF2AEF"/>
    <w:rsid w:val="00FF4298"/>
    <w:rsid w:val="00FF4AC1"/>
    <w:rsid w:val="00FF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D04946"/>
  <w15:docId w15:val="{064851FA-B076-AB47-92C2-71847CD3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66F8"/>
    <w:pPr>
      <w:ind w:left="720"/>
      <w:contextualSpacing/>
    </w:pPr>
  </w:style>
  <w:style w:type="table" w:styleId="TableGrid">
    <w:name w:val="Table Grid"/>
    <w:basedOn w:val="TableNormal"/>
    <w:uiPriority w:val="59"/>
    <w:rsid w:val="008F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C6741D"/>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C6741D"/>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C6741D"/>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C6741D"/>
    <w:rPr>
      <w:rFonts w:ascii="NewsGoth BT" w:eastAsia="Times New Roman" w:hAnsi="NewsGoth BT" w:cs="Times New Roman"/>
      <w:color w:val="000000"/>
      <w:sz w:val="19"/>
      <w:szCs w:val="20"/>
      <w:lang w:val="en-GB"/>
    </w:rPr>
  </w:style>
  <w:style w:type="paragraph" w:customStyle="1" w:styleId="BoldFrontPage">
    <w:name w:val="Bold Front Page"/>
    <w:basedOn w:val="Bold1"/>
    <w:rsid w:val="00C6741D"/>
    <w:pPr>
      <w:jc w:val="center"/>
    </w:pPr>
    <w:rPr>
      <w:sz w:val="40"/>
      <w:szCs w:val="40"/>
    </w:rPr>
  </w:style>
  <w:style w:type="paragraph" w:styleId="Header">
    <w:name w:val="header"/>
    <w:basedOn w:val="Normal"/>
    <w:link w:val="HeaderChar"/>
    <w:uiPriority w:val="99"/>
    <w:unhideWhenUsed/>
    <w:rsid w:val="00983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3AB"/>
  </w:style>
  <w:style w:type="paragraph" w:styleId="Footer">
    <w:name w:val="footer"/>
    <w:basedOn w:val="Normal"/>
    <w:link w:val="FooterChar"/>
    <w:uiPriority w:val="99"/>
    <w:unhideWhenUsed/>
    <w:rsid w:val="00983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3AB"/>
  </w:style>
  <w:style w:type="character" w:styleId="CommentReference">
    <w:name w:val="annotation reference"/>
    <w:basedOn w:val="DefaultParagraphFont"/>
    <w:uiPriority w:val="99"/>
    <w:semiHidden/>
    <w:unhideWhenUsed/>
    <w:rsid w:val="00A669FC"/>
    <w:rPr>
      <w:sz w:val="16"/>
      <w:szCs w:val="16"/>
    </w:rPr>
  </w:style>
  <w:style w:type="paragraph" w:styleId="CommentText">
    <w:name w:val="annotation text"/>
    <w:basedOn w:val="Normal"/>
    <w:link w:val="CommentTextChar"/>
    <w:uiPriority w:val="99"/>
    <w:semiHidden/>
    <w:unhideWhenUsed/>
    <w:rsid w:val="00A669FC"/>
    <w:pPr>
      <w:spacing w:line="240" w:lineRule="auto"/>
    </w:pPr>
    <w:rPr>
      <w:sz w:val="20"/>
      <w:szCs w:val="20"/>
    </w:rPr>
  </w:style>
  <w:style w:type="character" w:customStyle="1" w:styleId="CommentTextChar">
    <w:name w:val="Comment Text Char"/>
    <w:basedOn w:val="DefaultParagraphFont"/>
    <w:link w:val="CommentText"/>
    <w:uiPriority w:val="99"/>
    <w:semiHidden/>
    <w:rsid w:val="00A669FC"/>
    <w:rPr>
      <w:sz w:val="20"/>
      <w:szCs w:val="20"/>
    </w:rPr>
  </w:style>
  <w:style w:type="paragraph" w:styleId="CommentSubject">
    <w:name w:val="annotation subject"/>
    <w:basedOn w:val="CommentText"/>
    <w:next w:val="CommentText"/>
    <w:link w:val="CommentSubjectChar"/>
    <w:uiPriority w:val="99"/>
    <w:semiHidden/>
    <w:unhideWhenUsed/>
    <w:rsid w:val="00A669FC"/>
    <w:rPr>
      <w:b/>
      <w:bCs/>
    </w:rPr>
  </w:style>
  <w:style w:type="character" w:customStyle="1" w:styleId="CommentSubjectChar">
    <w:name w:val="Comment Subject Char"/>
    <w:basedOn w:val="CommentTextChar"/>
    <w:link w:val="CommentSubject"/>
    <w:uiPriority w:val="99"/>
    <w:semiHidden/>
    <w:rsid w:val="00A669FC"/>
    <w:rPr>
      <w:b/>
      <w:bCs/>
      <w:sz w:val="20"/>
      <w:szCs w:val="20"/>
    </w:rPr>
  </w:style>
  <w:style w:type="paragraph" w:styleId="BalloonText">
    <w:name w:val="Balloon Text"/>
    <w:basedOn w:val="Normal"/>
    <w:link w:val="BalloonTextChar"/>
    <w:uiPriority w:val="99"/>
    <w:semiHidden/>
    <w:unhideWhenUsed/>
    <w:rsid w:val="00A6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9FC"/>
    <w:rPr>
      <w:rFonts w:ascii="Segoe UI" w:hAnsi="Segoe UI" w:cs="Segoe UI"/>
      <w:sz w:val="18"/>
      <w:szCs w:val="18"/>
    </w:rPr>
  </w:style>
  <w:style w:type="paragraph" w:styleId="DocumentMap">
    <w:name w:val="Document Map"/>
    <w:basedOn w:val="Normal"/>
    <w:link w:val="DocumentMapChar"/>
    <w:uiPriority w:val="99"/>
    <w:semiHidden/>
    <w:unhideWhenUsed/>
    <w:rsid w:val="0072058E"/>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72058E"/>
    <w:rPr>
      <w:rFonts w:ascii="Lucida Grande" w:hAnsi="Lucida Grande" w:cs="Lucida Grande"/>
      <w:sz w:val="24"/>
      <w:szCs w:val="24"/>
    </w:rPr>
  </w:style>
  <w:style w:type="paragraph" w:styleId="NormalWeb">
    <w:name w:val="Normal (Web)"/>
    <w:basedOn w:val="Normal"/>
    <w:uiPriority w:val="99"/>
    <w:unhideWhenUsed/>
    <w:rsid w:val="00F631A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17E48"/>
    <w:pPr>
      <w:spacing w:after="0" w:line="240" w:lineRule="auto"/>
    </w:pPr>
  </w:style>
  <w:style w:type="character" w:customStyle="1" w:styleId="ListParagraphChar">
    <w:name w:val="List Paragraph Char"/>
    <w:link w:val="ListParagraph"/>
    <w:uiPriority w:val="34"/>
    <w:rsid w:val="008655FA"/>
  </w:style>
  <w:style w:type="character" w:styleId="Strong">
    <w:name w:val="Strong"/>
    <w:basedOn w:val="DefaultParagraphFont"/>
    <w:uiPriority w:val="22"/>
    <w:qFormat/>
    <w:rsid w:val="00877C11"/>
    <w:rPr>
      <w:b/>
      <w:bCs/>
    </w:rPr>
  </w:style>
  <w:style w:type="character" w:customStyle="1" w:styleId="apple-converted-space">
    <w:name w:val="apple-converted-space"/>
    <w:basedOn w:val="DefaultParagraphFont"/>
    <w:rsid w:val="00F56C47"/>
  </w:style>
  <w:style w:type="character" w:styleId="Emphasis">
    <w:name w:val="Emphasis"/>
    <w:basedOn w:val="DefaultParagraphFont"/>
    <w:uiPriority w:val="20"/>
    <w:qFormat/>
    <w:rsid w:val="00F56C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2196">
      <w:bodyDiv w:val="1"/>
      <w:marLeft w:val="0"/>
      <w:marRight w:val="0"/>
      <w:marTop w:val="0"/>
      <w:marBottom w:val="0"/>
      <w:divBdr>
        <w:top w:val="none" w:sz="0" w:space="0" w:color="auto"/>
        <w:left w:val="none" w:sz="0" w:space="0" w:color="auto"/>
        <w:bottom w:val="none" w:sz="0" w:space="0" w:color="auto"/>
        <w:right w:val="none" w:sz="0" w:space="0" w:color="auto"/>
      </w:divBdr>
      <w:divsChild>
        <w:div w:id="1523860144">
          <w:marLeft w:val="0"/>
          <w:marRight w:val="0"/>
          <w:marTop w:val="0"/>
          <w:marBottom w:val="0"/>
          <w:divBdr>
            <w:top w:val="none" w:sz="0" w:space="0" w:color="auto"/>
            <w:left w:val="none" w:sz="0" w:space="0" w:color="auto"/>
            <w:bottom w:val="none" w:sz="0" w:space="0" w:color="auto"/>
            <w:right w:val="none" w:sz="0" w:space="0" w:color="auto"/>
          </w:divBdr>
          <w:divsChild>
            <w:div w:id="1872066908">
              <w:marLeft w:val="0"/>
              <w:marRight w:val="0"/>
              <w:marTop w:val="0"/>
              <w:marBottom w:val="0"/>
              <w:divBdr>
                <w:top w:val="none" w:sz="0" w:space="0" w:color="auto"/>
                <w:left w:val="none" w:sz="0" w:space="0" w:color="auto"/>
                <w:bottom w:val="none" w:sz="0" w:space="0" w:color="auto"/>
                <w:right w:val="none" w:sz="0" w:space="0" w:color="auto"/>
              </w:divBdr>
              <w:divsChild>
                <w:div w:id="16280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9788">
      <w:bodyDiv w:val="1"/>
      <w:marLeft w:val="0"/>
      <w:marRight w:val="0"/>
      <w:marTop w:val="0"/>
      <w:marBottom w:val="0"/>
      <w:divBdr>
        <w:top w:val="none" w:sz="0" w:space="0" w:color="auto"/>
        <w:left w:val="none" w:sz="0" w:space="0" w:color="auto"/>
        <w:bottom w:val="none" w:sz="0" w:space="0" w:color="auto"/>
        <w:right w:val="none" w:sz="0" w:space="0" w:color="auto"/>
      </w:divBdr>
      <w:divsChild>
        <w:div w:id="1144084179">
          <w:marLeft w:val="0"/>
          <w:marRight w:val="0"/>
          <w:marTop w:val="0"/>
          <w:marBottom w:val="0"/>
          <w:divBdr>
            <w:top w:val="none" w:sz="0" w:space="0" w:color="auto"/>
            <w:left w:val="none" w:sz="0" w:space="0" w:color="auto"/>
            <w:bottom w:val="none" w:sz="0" w:space="0" w:color="auto"/>
            <w:right w:val="none" w:sz="0" w:space="0" w:color="auto"/>
          </w:divBdr>
          <w:divsChild>
            <w:div w:id="370156591">
              <w:marLeft w:val="0"/>
              <w:marRight w:val="0"/>
              <w:marTop w:val="0"/>
              <w:marBottom w:val="0"/>
              <w:divBdr>
                <w:top w:val="none" w:sz="0" w:space="0" w:color="auto"/>
                <w:left w:val="none" w:sz="0" w:space="0" w:color="auto"/>
                <w:bottom w:val="none" w:sz="0" w:space="0" w:color="auto"/>
                <w:right w:val="none" w:sz="0" w:space="0" w:color="auto"/>
              </w:divBdr>
              <w:divsChild>
                <w:div w:id="16891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0157">
      <w:bodyDiv w:val="1"/>
      <w:marLeft w:val="0"/>
      <w:marRight w:val="0"/>
      <w:marTop w:val="0"/>
      <w:marBottom w:val="0"/>
      <w:divBdr>
        <w:top w:val="none" w:sz="0" w:space="0" w:color="auto"/>
        <w:left w:val="none" w:sz="0" w:space="0" w:color="auto"/>
        <w:bottom w:val="none" w:sz="0" w:space="0" w:color="auto"/>
        <w:right w:val="none" w:sz="0" w:space="0" w:color="auto"/>
      </w:divBdr>
      <w:divsChild>
        <w:div w:id="1264722102">
          <w:marLeft w:val="0"/>
          <w:marRight w:val="0"/>
          <w:marTop w:val="0"/>
          <w:marBottom w:val="0"/>
          <w:divBdr>
            <w:top w:val="none" w:sz="0" w:space="0" w:color="auto"/>
            <w:left w:val="none" w:sz="0" w:space="0" w:color="auto"/>
            <w:bottom w:val="none" w:sz="0" w:space="0" w:color="auto"/>
            <w:right w:val="none" w:sz="0" w:space="0" w:color="auto"/>
          </w:divBdr>
          <w:divsChild>
            <w:div w:id="1660960374">
              <w:marLeft w:val="0"/>
              <w:marRight w:val="0"/>
              <w:marTop w:val="0"/>
              <w:marBottom w:val="0"/>
              <w:divBdr>
                <w:top w:val="none" w:sz="0" w:space="0" w:color="auto"/>
                <w:left w:val="none" w:sz="0" w:space="0" w:color="auto"/>
                <w:bottom w:val="none" w:sz="0" w:space="0" w:color="auto"/>
                <w:right w:val="none" w:sz="0" w:space="0" w:color="auto"/>
              </w:divBdr>
              <w:divsChild>
                <w:div w:id="4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99734">
      <w:bodyDiv w:val="1"/>
      <w:marLeft w:val="0"/>
      <w:marRight w:val="0"/>
      <w:marTop w:val="0"/>
      <w:marBottom w:val="0"/>
      <w:divBdr>
        <w:top w:val="none" w:sz="0" w:space="0" w:color="auto"/>
        <w:left w:val="none" w:sz="0" w:space="0" w:color="auto"/>
        <w:bottom w:val="none" w:sz="0" w:space="0" w:color="auto"/>
        <w:right w:val="none" w:sz="0" w:space="0" w:color="auto"/>
      </w:divBdr>
      <w:divsChild>
        <w:div w:id="281963161">
          <w:marLeft w:val="0"/>
          <w:marRight w:val="0"/>
          <w:marTop w:val="0"/>
          <w:marBottom w:val="0"/>
          <w:divBdr>
            <w:top w:val="none" w:sz="0" w:space="0" w:color="auto"/>
            <w:left w:val="none" w:sz="0" w:space="0" w:color="auto"/>
            <w:bottom w:val="none" w:sz="0" w:space="0" w:color="auto"/>
            <w:right w:val="none" w:sz="0" w:space="0" w:color="auto"/>
          </w:divBdr>
          <w:divsChild>
            <w:div w:id="152718552">
              <w:marLeft w:val="0"/>
              <w:marRight w:val="0"/>
              <w:marTop w:val="0"/>
              <w:marBottom w:val="0"/>
              <w:divBdr>
                <w:top w:val="none" w:sz="0" w:space="0" w:color="auto"/>
                <w:left w:val="none" w:sz="0" w:space="0" w:color="auto"/>
                <w:bottom w:val="none" w:sz="0" w:space="0" w:color="auto"/>
                <w:right w:val="none" w:sz="0" w:space="0" w:color="auto"/>
              </w:divBdr>
              <w:divsChild>
                <w:div w:id="21442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48376">
      <w:bodyDiv w:val="1"/>
      <w:marLeft w:val="0"/>
      <w:marRight w:val="0"/>
      <w:marTop w:val="0"/>
      <w:marBottom w:val="0"/>
      <w:divBdr>
        <w:top w:val="none" w:sz="0" w:space="0" w:color="auto"/>
        <w:left w:val="none" w:sz="0" w:space="0" w:color="auto"/>
        <w:bottom w:val="none" w:sz="0" w:space="0" w:color="auto"/>
        <w:right w:val="none" w:sz="0" w:space="0" w:color="auto"/>
      </w:divBdr>
      <w:divsChild>
        <w:div w:id="1784491329">
          <w:marLeft w:val="0"/>
          <w:marRight w:val="0"/>
          <w:marTop w:val="0"/>
          <w:marBottom w:val="0"/>
          <w:divBdr>
            <w:top w:val="none" w:sz="0" w:space="0" w:color="auto"/>
            <w:left w:val="none" w:sz="0" w:space="0" w:color="auto"/>
            <w:bottom w:val="none" w:sz="0" w:space="0" w:color="auto"/>
            <w:right w:val="none" w:sz="0" w:space="0" w:color="auto"/>
          </w:divBdr>
          <w:divsChild>
            <w:div w:id="136454152">
              <w:marLeft w:val="0"/>
              <w:marRight w:val="0"/>
              <w:marTop w:val="0"/>
              <w:marBottom w:val="0"/>
              <w:divBdr>
                <w:top w:val="none" w:sz="0" w:space="0" w:color="auto"/>
                <w:left w:val="none" w:sz="0" w:space="0" w:color="auto"/>
                <w:bottom w:val="none" w:sz="0" w:space="0" w:color="auto"/>
                <w:right w:val="none" w:sz="0" w:space="0" w:color="auto"/>
              </w:divBdr>
              <w:divsChild>
                <w:div w:id="67681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50983">
      <w:bodyDiv w:val="1"/>
      <w:marLeft w:val="0"/>
      <w:marRight w:val="0"/>
      <w:marTop w:val="0"/>
      <w:marBottom w:val="0"/>
      <w:divBdr>
        <w:top w:val="none" w:sz="0" w:space="0" w:color="auto"/>
        <w:left w:val="none" w:sz="0" w:space="0" w:color="auto"/>
        <w:bottom w:val="none" w:sz="0" w:space="0" w:color="auto"/>
        <w:right w:val="none" w:sz="0" w:space="0" w:color="auto"/>
      </w:divBdr>
    </w:div>
    <w:div w:id="1237979418">
      <w:bodyDiv w:val="1"/>
      <w:marLeft w:val="0"/>
      <w:marRight w:val="0"/>
      <w:marTop w:val="0"/>
      <w:marBottom w:val="0"/>
      <w:divBdr>
        <w:top w:val="none" w:sz="0" w:space="0" w:color="auto"/>
        <w:left w:val="none" w:sz="0" w:space="0" w:color="auto"/>
        <w:bottom w:val="none" w:sz="0" w:space="0" w:color="auto"/>
        <w:right w:val="none" w:sz="0" w:space="0" w:color="auto"/>
      </w:divBdr>
    </w:div>
    <w:div w:id="1333337817">
      <w:bodyDiv w:val="1"/>
      <w:marLeft w:val="0"/>
      <w:marRight w:val="0"/>
      <w:marTop w:val="0"/>
      <w:marBottom w:val="0"/>
      <w:divBdr>
        <w:top w:val="none" w:sz="0" w:space="0" w:color="auto"/>
        <w:left w:val="none" w:sz="0" w:space="0" w:color="auto"/>
        <w:bottom w:val="none" w:sz="0" w:space="0" w:color="auto"/>
        <w:right w:val="none" w:sz="0" w:space="0" w:color="auto"/>
      </w:divBdr>
    </w:div>
    <w:div w:id="1404375649">
      <w:bodyDiv w:val="1"/>
      <w:marLeft w:val="0"/>
      <w:marRight w:val="0"/>
      <w:marTop w:val="0"/>
      <w:marBottom w:val="0"/>
      <w:divBdr>
        <w:top w:val="none" w:sz="0" w:space="0" w:color="auto"/>
        <w:left w:val="none" w:sz="0" w:space="0" w:color="auto"/>
        <w:bottom w:val="none" w:sz="0" w:space="0" w:color="auto"/>
        <w:right w:val="none" w:sz="0" w:space="0" w:color="auto"/>
      </w:divBdr>
    </w:div>
    <w:div w:id="1630161643">
      <w:bodyDiv w:val="1"/>
      <w:marLeft w:val="0"/>
      <w:marRight w:val="0"/>
      <w:marTop w:val="0"/>
      <w:marBottom w:val="0"/>
      <w:divBdr>
        <w:top w:val="none" w:sz="0" w:space="0" w:color="auto"/>
        <w:left w:val="none" w:sz="0" w:space="0" w:color="auto"/>
        <w:bottom w:val="none" w:sz="0" w:space="0" w:color="auto"/>
        <w:right w:val="none" w:sz="0" w:space="0" w:color="auto"/>
      </w:divBdr>
      <w:divsChild>
        <w:div w:id="1892502035">
          <w:marLeft w:val="0"/>
          <w:marRight w:val="0"/>
          <w:marTop w:val="0"/>
          <w:marBottom w:val="0"/>
          <w:divBdr>
            <w:top w:val="none" w:sz="0" w:space="0" w:color="auto"/>
            <w:left w:val="none" w:sz="0" w:space="0" w:color="auto"/>
            <w:bottom w:val="none" w:sz="0" w:space="0" w:color="auto"/>
            <w:right w:val="none" w:sz="0" w:space="0" w:color="auto"/>
          </w:divBdr>
          <w:divsChild>
            <w:div w:id="157815332">
              <w:marLeft w:val="0"/>
              <w:marRight w:val="0"/>
              <w:marTop w:val="0"/>
              <w:marBottom w:val="0"/>
              <w:divBdr>
                <w:top w:val="none" w:sz="0" w:space="0" w:color="auto"/>
                <w:left w:val="none" w:sz="0" w:space="0" w:color="auto"/>
                <w:bottom w:val="none" w:sz="0" w:space="0" w:color="auto"/>
                <w:right w:val="none" w:sz="0" w:space="0" w:color="auto"/>
              </w:divBdr>
              <w:divsChild>
                <w:div w:id="14602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5049">
      <w:bodyDiv w:val="1"/>
      <w:marLeft w:val="0"/>
      <w:marRight w:val="0"/>
      <w:marTop w:val="0"/>
      <w:marBottom w:val="0"/>
      <w:divBdr>
        <w:top w:val="none" w:sz="0" w:space="0" w:color="auto"/>
        <w:left w:val="none" w:sz="0" w:space="0" w:color="auto"/>
        <w:bottom w:val="none" w:sz="0" w:space="0" w:color="auto"/>
        <w:right w:val="none" w:sz="0" w:space="0" w:color="auto"/>
      </w:divBdr>
    </w:div>
    <w:div w:id="18952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FE02F-74F9-4F56-9A9F-8B6591AC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Folio</dc:creator>
  <cp:lastModifiedBy>RPC</cp:lastModifiedBy>
  <cp:revision>3</cp:revision>
  <cp:lastPrinted>2026-02-18T11:36:00Z</cp:lastPrinted>
  <dcterms:created xsi:type="dcterms:W3CDTF">2026-02-18T11:36:00Z</dcterms:created>
  <dcterms:modified xsi:type="dcterms:W3CDTF">2026-02-18T11:38:00Z</dcterms:modified>
</cp:coreProperties>
</file>