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318E7C" w14:textId="28E9B1DA" w:rsidR="00B04402" w:rsidRPr="002B726A" w:rsidRDefault="00B04402" w:rsidP="00B8146A">
      <w:pPr>
        <w:tabs>
          <w:tab w:val="left" w:pos="426"/>
        </w:tabs>
        <w:spacing w:line="276" w:lineRule="auto"/>
        <w:jc w:val="both"/>
      </w:pPr>
      <w:r w:rsidRPr="002B726A">
        <w:rPr>
          <w:noProof/>
        </w:rPr>
        <w:drawing>
          <wp:anchor distT="0" distB="0" distL="114300" distR="114300" simplePos="0" relativeHeight="251658240" behindDoc="0" locked="0" layoutInCell="1" allowOverlap="1" wp14:anchorId="57D80D63" wp14:editId="5847DA29">
            <wp:simplePos x="0" y="0"/>
            <wp:positionH relativeFrom="margin">
              <wp:posOffset>1657350</wp:posOffset>
            </wp:positionH>
            <wp:positionV relativeFrom="margin">
              <wp:posOffset>-101600</wp:posOffset>
            </wp:positionV>
            <wp:extent cx="2419350" cy="1066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9350" cy="1066800"/>
                    </a:xfrm>
                    <a:prstGeom prst="rect">
                      <a:avLst/>
                    </a:prstGeom>
                    <a:noFill/>
                  </pic:spPr>
                </pic:pic>
              </a:graphicData>
            </a:graphic>
            <wp14:sizeRelH relativeFrom="margin">
              <wp14:pctWidth>0</wp14:pctWidth>
            </wp14:sizeRelH>
            <wp14:sizeRelV relativeFrom="margin">
              <wp14:pctHeight>0</wp14:pctHeight>
            </wp14:sizeRelV>
          </wp:anchor>
        </w:drawing>
      </w:r>
      <w:r w:rsidR="00111B0B" w:rsidRPr="002B726A">
        <w:t xml:space="preserve">  </w:t>
      </w:r>
    </w:p>
    <w:p w14:paraId="5E79737D" w14:textId="77777777" w:rsidR="00B04402" w:rsidRPr="002B726A" w:rsidRDefault="00B04402" w:rsidP="00424A8B">
      <w:pPr>
        <w:tabs>
          <w:tab w:val="left" w:pos="426"/>
        </w:tabs>
        <w:spacing w:line="276" w:lineRule="auto"/>
      </w:pPr>
    </w:p>
    <w:p w14:paraId="74505D4C" w14:textId="77777777" w:rsidR="00B04402" w:rsidRPr="002B726A" w:rsidRDefault="00B04402" w:rsidP="00424A8B">
      <w:pPr>
        <w:tabs>
          <w:tab w:val="left" w:pos="426"/>
          <w:tab w:val="left" w:pos="2280"/>
        </w:tabs>
        <w:spacing w:line="276" w:lineRule="auto"/>
        <w:jc w:val="center"/>
        <w:rPr>
          <w:b/>
        </w:rPr>
      </w:pPr>
    </w:p>
    <w:p w14:paraId="7F20A4EB" w14:textId="3707EBBA" w:rsidR="002F312E" w:rsidRPr="002B726A" w:rsidRDefault="002F312E" w:rsidP="005F6295">
      <w:pPr>
        <w:pStyle w:val="BoldFrontPage"/>
        <w:jc w:val="left"/>
        <w:rPr>
          <w:rFonts w:ascii="Times New Roman" w:hAnsi="Times New Roman"/>
          <w:sz w:val="24"/>
          <w:szCs w:val="24"/>
        </w:rPr>
      </w:pPr>
    </w:p>
    <w:p w14:paraId="05E3EC34" w14:textId="1E306707" w:rsidR="002F312E" w:rsidRPr="002B726A" w:rsidRDefault="002F312E" w:rsidP="002F312E">
      <w:pPr>
        <w:pStyle w:val="BoldFrontPage"/>
        <w:rPr>
          <w:rFonts w:ascii="Times New Roman" w:hAnsi="Times New Roman"/>
          <w:sz w:val="24"/>
          <w:szCs w:val="24"/>
        </w:rPr>
      </w:pPr>
      <w:r w:rsidRPr="002B726A">
        <w:rPr>
          <w:rFonts w:ascii="Times New Roman" w:hAnsi="Times New Roman"/>
          <w:noProof/>
          <w:sz w:val="24"/>
          <w:szCs w:val="24"/>
          <w:lang w:val="en-US"/>
        </w:rPr>
        <w:drawing>
          <wp:inline distT="0" distB="0" distL="0" distR="0" wp14:anchorId="625BEA94" wp14:editId="42DC72E4">
            <wp:extent cx="5731510" cy="76835"/>
            <wp:effectExtent l="0" t="0" r="0" b="0"/>
            <wp:docPr id="1190071286" name="Picture 119007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76835"/>
                    </a:xfrm>
                    <a:prstGeom prst="rect">
                      <a:avLst/>
                    </a:prstGeom>
                    <a:noFill/>
                    <a:ln>
                      <a:noFill/>
                    </a:ln>
                  </pic:spPr>
                </pic:pic>
              </a:graphicData>
            </a:graphic>
          </wp:inline>
        </w:drawing>
      </w:r>
    </w:p>
    <w:p w14:paraId="50DC56EE" w14:textId="77777777" w:rsidR="005F6295" w:rsidRPr="002B726A" w:rsidRDefault="005F6295" w:rsidP="005F6295">
      <w:pPr>
        <w:spacing w:line="120" w:lineRule="auto"/>
        <w:jc w:val="center"/>
        <w:rPr>
          <w:b/>
          <w:bCs/>
          <w:sz w:val="36"/>
          <w:szCs w:val="36"/>
        </w:rPr>
      </w:pPr>
    </w:p>
    <w:p w14:paraId="6B84B7F8" w14:textId="264F7230" w:rsidR="00C26A39" w:rsidRPr="002B726A" w:rsidRDefault="00C26A39" w:rsidP="005F6295">
      <w:pPr>
        <w:spacing w:line="360" w:lineRule="auto"/>
        <w:jc w:val="center"/>
        <w:rPr>
          <w:b/>
          <w:bCs/>
          <w:sz w:val="36"/>
          <w:szCs w:val="36"/>
        </w:rPr>
      </w:pPr>
      <w:r w:rsidRPr="002B726A">
        <w:rPr>
          <w:b/>
          <w:bCs/>
          <w:sz w:val="36"/>
          <w:szCs w:val="36"/>
        </w:rPr>
        <w:t>CERTIFIED ACCOUNTING TECHNICIAN</w:t>
      </w:r>
    </w:p>
    <w:p w14:paraId="5D92884C" w14:textId="77777777" w:rsidR="00C26A39" w:rsidRPr="002B726A" w:rsidRDefault="00C26A39" w:rsidP="005F6295">
      <w:pPr>
        <w:spacing w:line="360" w:lineRule="auto"/>
        <w:jc w:val="center"/>
        <w:rPr>
          <w:b/>
          <w:bCs/>
          <w:sz w:val="36"/>
          <w:szCs w:val="36"/>
        </w:rPr>
      </w:pPr>
      <w:bookmarkStart w:id="0" w:name="_Hlk147567522"/>
      <w:r w:rsidRPr="002B726A">
        <w:rPr>
          <w:b/>
          <w:bCs/>
          <w:sz w:val="36"/>
          <w:szCs w:val="36"/>
        </w:rPr>
        <w:t>STAGE 3 EXAMINATIONS</w:t>
      </w:r>
    </w:p>
    <w:p w14:paraId="5983B854" w14:textId="3F4E73B1" w:rsidR="00C26A39" w:rsidRPr="002B726A" w:rsidRDefault="00C26A39" w:rsidP="005F6295">
      <w:pPr>
        <w:spacing w:line="360" w:lineRule="auto"/>
        <w:jc w:val="center"/>
        <w:rPr>
          <w:b/>
          <w:bCs/>
          <w:caps/>
          <w:sz w:val="36"/>
          <w:szCs w:val="36"/>
          <w:u w:val="single"/>
        </w:rPr>
      </w:pPr>
      <w:bookmarkStart w:id="1" w:name="_Hlk148114203"/>
      <w:r w:rsidRPr="002B726A">
        <w:rPr>
          <w:b/>
          <w:bCs/>
          <w:caps/>
          <w:sz w:val="36"/>
          <w:szCs w:val="36"/>
          <w:u w:val="single"/>
        </w:rPr>
        <w:t>S</w:t>
      </w:r>
      <w:r w:rsidR="00150A88" w:rsidRPr="002B726A">
        <w:rPr>
          <w:b/>
          <w:bCs/>
          <w:caps/>
          <w:sz w:val="36"/>
          <w:szCs w:val="36"/>
          <w:u w:val="single"/>
        </w:rPr>
        <w:t>3</w:t>
      </w:r>
      <w:r w:rsidRPr="002B726A">
        <w:rPr>
          <w:b/>
          <w:bCs/>
          <w:caps/>
          <w:sz w:val="36"/>
          <w:szCs w:val="36"/>
          <w:u w:val="single"/>
        </w:rPr>
        <w:t>.</w:t>
      </w:r>
      <w:r w:rsidR="00150A88" w:rsidRPr="002B726A">
        <w:rPr>
          <w:b/>
          <w:bCs/>
          <w:caps/>
          <w:sz w:val="36"/>
          <w:szCs w:val="36"/>
          <w:u w:val="single"/>
        </w:rPr>
        <w:t>1</w:t>
      </w:r>
      <w:r w:rsidRPr="002B726A">
        <w:rPr>
          <w:b/>
          <w:bCs/>
          <w:caps/>
          <w:sz w:val="36"/>
          <w:szCs w:val="36"/>
          <w:u w:val="single"/>
        </w:rPr>
        <w:t xml:space="preserve">: FINANCIAL </w:t>
      </w:r>
      <w:r w:rsidR="001E1ED3" w:rsidRPr="002B726A">
        <w:rPr>
          <w:b/>
          <w:bCs/>
          <w:caps/>
          <w:sz w:val="36"/>
          <w:szCs w:val="36"/>
          <w:u w:val="single"/>
        </w:rPr>
        <w:t>accounting</w:t>
      </w:r>
    </w:p>
    <w:bookmarkEnd w:id="1"/>
    <w:p w14:paraId="3EA4FEE1" w14:textId="49669E0C" w:rsidR="00EF265D" w:rsidRPr="002B726A" w:rsidRDefault="00C26A39" w:rsidP="005F6295">
      <w:pPr>
        <w:spacing w:line="360" w:lineRule="auto"/>
        <w:jc w:val="center"/>
        <w:rPr>
          <w:b/>
          <w:bCs/>
          <w:caps/>
          <w:sz w:val="36"/>
          <w:szCs w:val="36"/>
          <w:lang w:val="en-GB"/>
        </w:rPr>
      </w:pPr>
      <w:r w:rsidRPr="002B726A">
        <w:rPr>
          <w:b/>
          <w:bCs/>
          <w:caps/>
          <w:sz w:val="36"/>
          <w:szCs w:val="36"/>
        </w:rPr>
        <w:t>DATE:</w:t>
      </w:r>
      <w:bookmarkEnd w:id="0"/>
      <w:r w:rsidR="001112B2" w:rsidRPr="002B726A">
        <w:rPr>
          <w:b/>
          <w:bCs/>
          <w:caps/>
          <w:sz w:val="36"/>
          <w:szCs w:val="36"/>
        </w:rPr>
        <w:t xml:space="preserve"> MONDAY 23</w:t>
      </w:r>
      <w:r w:rsidR="005F6295" w:rsidRPr="002B726A">
        <w:rPr>
          <w:b/>
          <w:bCs/>
          <w:caps/>
          <w:sz w:val="36"/>
          <w:szCs w:val="36"/>
        </w:rPr>
        <w:t xml:space="preserve">, </w:t>
      </w:r>
      <w:r w:rsidR="00D22EF0" w:rsidRPr="002B726A">
        <w:rPr>
          <w:b/>
          <w:bCs/>
          <w:caps/>
          <w:sz w:val="36"/>
          <w:szCs w:val="36"/>
        </w:rPr>
        <w:t>February 2026</w:t>
      </w:r>
    </w:p>
    <w:p w14:paraId="7B028CA8" w14:textId="1E73996E" w:rsidR="00B04402" w:rsidRPr="002B726A" w:rsidRDefault="00B04402" w:rsidP="005F6295">
      <w:pPr>
        <w:spacing w:line="360" w:lineRule="auto"/>
        <w:jc w:val="center"/>
        <w:rPr>
          <w:b/>
          <w:bCs/>
          <w:sz w:val="36"/>
          <w:szCs w:val="36"/>
        </w:rPr>
      </w:pPr>
      <w:r w:rsidRPr="002B726A">
        <w:rPr>
          <w:b/>
          <w:bCs/>
          <w:sz w:val="36"/>
          <w:szCs w:val="36"/>
        </w:rPr>
        <w:t>MARKING GUIDE AND MODEL ANSWERS</w:t>
      </w:r>
    </w:p>
    <w:p w14:paraId="0FE9077B" w14:textId="53D1DA9D" w:rsidR="005F6295" w:rsidRPr="002B726A" w:rsidRDefault="006A59D7" w:rsidP="00424A8B">
      <w:pPr>
        <w:tabs>
          <w:tab w:val="left" w:pos="426"/>
          <w:tab w:val="left" w:pos="2280"/>
        </w:tabs>
        <w:spacing w:line="276" w:lineRule="auto"/>
        <w:jc w:val="center"/>
        <w:rPr>
          <w:b/>
          <w:sz w:val="36"/>
          <w:szCs w:val="36"/>
        </w:rPr>
      </w:pPr>
      <w:r w:rsidRPr="002B726A">
        <w:rPr>
          <w:b/>
          <w:bCs/>
          <w:noProof/>
          <w:sz w:val="32"/>
          <w:szCs w:val="32"/>
        </w:rPr>
        <mc:AlternateContent>
          <mc:Choice Requires="wpg">
            <w:drawing>
              <wp:anchor distT="0" distB="0" distL="114300" distR="114300" simplePos="0" relativeHeight="251659264" behindDoc="1" locked="0" layoutInCell="1" allowOverlap="1" wp14:anchorId="0F0F7A8F" wp14:editId="53222C15">
                <wp:simplePos x="0" y="0"/>
                <wp:positionH relativeFrom="margin">
                  <wp:align>center</wp:align>
                </wp:positionH>
                <wp:positionV relativeFrom="paragraph">
                  <wp:posOffset>78105</wp:posOffset>
                </wp:positionV>
                <wp:extent cx="6197600" cy="74295"/>
                <wp:effectExtent l="0" t="0" r="31750" b="20955"/>
                <wp:wrapNone/>
                <wp:docPr id="7307066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7600" cy="74295"/>
                          <a:chOff x="0" y="0"/>
                          <a:chExt cx="9700" cy="100"/>
                        </a:xfrm>
                      </wpg:grpSpPr>
                      <wps:wsp>
                        <wps:cNvPr id="2003134508" name="Freeform 8"/>
                        <wps:cNvSpPr>
                          <a:spLocks noChangeArrowheads="1"/>
                        </wps:cNvSpPr>
                        <wps:spPr bwMode="auto">
                          <a:xfrm>
                            <a:off x="0" y="0"/>
                            <a:ext cx="9700" cy="0"/>
                          </a:xfrm>
                          <a:custGeom>
                            <a:avLst/>
                            <a:gdLst>
                              <a:gd name="T0" fmla="*/ 0 w 9700"/>
                              <a:gd name="T1" fmla="*/ 9701 w 9700"/>
                              <a:gd name="T2" fmla="*/ 0 60000 65536"/>
                              <a:gd name="T3" fmla="*/ 0 60000 65536"/>
                            </a:gdLst>
                            <a:ahLst/>
                            <a:cxnLst>
                              <a:cxn ang="T2">
                                <a:pos x="T0" y="0"/>
                              </a:cxn>
                              <a:cxn ang="T3">
                                <a:pos x="T1" y="0"/>
                              </a:cxn>
                            </a:cxnLst>
                            <a:rect l="0" t="0" r="r" b="b"/>
                            <a:pathLst>
                              <a:path w="9700">
                                <a:moveTo>
                                  <a:pt x="0" y="0"/>
                                </a:moveTo>
                                <a:lnTo>
                                  <a:pt x="970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219767" name="Freeform 9"/>
                        <wps:cNvSpPr>
                          <a:spLocks noChangeArrowheads="1"/>
                        </wps:cNvSpPr>
                        <wps:spPr bwMode="auto">
                          <a:xfrm>
                            <a:off x="0" y="50"/>
                            <a:ext cx="9700" cy="0"/>
                          </a:xfrm>
                          <a:custGeom>
                            <a:avLst/>
                            <a:gdLst>
                              <a:gd name="T0" fmla="*/ 0 w 9700"/>
                              <a:gd name="T1" fmla="*/ 9701 w 9700"/>
                              <a:gd name="T2" fmla="*/ 0 60000 65536"/>
                              <a:gd name="T3" fmla="*/ 0 60000 65536"/>
                            </a:gdLst>
                            <a:ahLst/>
                            <a:cxnLst>
                              <a:cxn ang="T2">
                                <a:pos x="T0" y="0"/>
                              </a:cxn>
                              <a:cxn ang="T3">
                                <a:pos x="T1" y="0"/>
                              </a:cxn>
                            </a:cxnLst>
                            <a:rect l="0" t="0" r="r" b="b"/>
                            <a:pathLst>
                              <a:path w="9700">
                                <a:moveTo>
                                  <a:pt x="0" y="0"/>
                                </a:moveTo>
                                <a:lnTo>
                                  <a:pt x="9701" y="0"/>
                                </a:lnTo>
                              </a:path>
                            </a:pathLst>
                          </a:custGeom>
                          <a:noFill/>
                          <a:ln w="378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0806738" name="Freeform 10"/>
                        <wps:cNvSpPr>
                          <a:spLocks noChangeArrowheads="1"/>
                        </wps:cNvSpPr>
                        <wps:spPr bwMode="auto">
                          <a:xfrm>
                            <a:off x="0" y="100"/>
                            <a:ext cx="9700" cy="0"/>
                          </a:xfrm>
                          <a:custGeom>
                            <a:avLst/>
                            <a:gdLst>
                              <a:gd name="T0" fmla="*/ 0 w 9700"/>
                              <a:gd name="T1" fmla="*/ 9701 w 9700"/>
                              <a:gd name="T2" fmla="*/ 0 60000 65536"/>
                              <a:gd name="T3" fmla="*/ 0 60000 65536"/>
                            </a:gdLst>
                            <a:ahLst/>
                            <a:cxnLst>
                              <a:cxn ang="T2">
                                <a:pos x="T0" y="0"/>
                              </a:cxn>
                              <a:cxn ang="T3">
                                <a:pos x="T1" y="0"/>
                              </a:cxn>
                            </a:cxnLst>
                            <a:rect l="0" t="0" r="r" b="b"/>
                            <a:pathLst>
                              <a:path w="9700">
                                <a:moveTo>
                                  <a:pt x="0" y="0"/>
                                </a:moveTo>
                                <a:lnTo>
                                  <a:pt x="970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51F648" id="Group 10" o:spid="_x0000_s1026" style="position:absolute;margin-left:0;margin-top:6.15pt;width:488pt;height:5.85pt;z-index:-251657216;mso-position-horizontal:center;mso-position-horizontal-relative:margin" coordsize="97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">
                <v:shape id="Freeform 8" o:spid="_x0000_s1027" style="position:absolute;width:9700;height:0;visibility:visible;mso-wrap-style:square;v-text-anchor:top" coordsize="9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" path="m,l9701,e" filled="f" strokeweight=".82pt">
                  <v:path o:connecttype="custom" o:connectlocs="0,0;9701,0" o:connectangles="0,0"/>
                </v:shape>
                <v:shape id="Freeform 9" o:spid="_x0000_s1028" style="position:absolute;top:50;width:9700;height:0;visibility:visible;mso-wrap-style:square;v-text-anchor:top" coordsize="9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" path="m,l9701,e" filled="f" strokeweight="2.98pt">
                  <v:path o:connecttype="custom" o:connectlocs="0,0;9701,0" o:connectangles="0,0"/>
                </v:shape>
                <v:shape id="Freeform 10" o:spid="_x0000_s1029" style="position:absolute;top:100;width:9700;height:0;visibility:visible;mso-wrap-style:square;v-text-anchor:top" coordsize="9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" path="m,l9701,e" filled="f" strokeweight=".82pt">
                  <v:path o:connecttype="custom" o:connectlocs="0,0;9701,0" o:connectangles="0,0"/>
                </v:shape>
                <w10:wrap anchorx="margin"/>
              </v:group>
            </w:pict>
          </mc:Fallback>
        </mc:AlternateContent>
      </w:r>
    </w:p>
    <w:p w14:paraId="2BDAF3A8" w14:textId="77777777" w:rsidR="00B04402" w:rsidRPr="002B726A" w:rsidRDefault="00B04402" w:rsidP="00424A8B">
      <w:pPr>
        <w:tabs>
          <w:tab w:val="left" w:pos="426"/>
        </w:tabs>
        <w:spacing w:line="276" w:lineRule="auto"/>
        <w:jc w:val="center"/>
      </w:pPr>
    </w:p>
    <w:p w14:paraId="7B2FD857" w14:textId="112E3D04" w:rsidR="00B04402" w:rsidRPr="002B726A" w:rsidRDefault="00B04402" w:rsidP="00B8146A">
      <w:pPr>
        <w:tabs>
          <w:tab w:val="left" w:pos="426"/>
        </w:tabs>
        <w:spacing w:line="276" w:lineRule="auto"/>
        <w:jc w:val="both"/>
      </w:pPr>
      <w:r w:rsidRPr="002B726A">
        <w:br w:type="page"/>
      </w:r>
    </w:p>
    <w:p w14:paraId="758B7943" w14:textId="5E883AC2" w:rsidR="00B04402" w:rsidRPr="002B726A" w:rsidRDefault="00B04402" w:rsidP="00C7063B">
      <w:pPr>
        <w:tabs>
          <w:tab w:val="left" w:pos="426"/>
        </w:tabs>
        <w:contextualSpacing/>
        <w:jc w:val="center"/>
        <w:rPr>
          <w:b/>
          <w:bCs/>
          <w:u w:val="single"/>
        </w:rPr>
      </w:pPr>
      <w:r w:rsidRPr="002B726A">
        <w:rPr>
          <w:b/>
          <w:bCs/>
          <w:u w:val="single"/>
        </w:rPr>
        <w:lastRenderedPageBreak/>
        <w:t>SECTION A</w:t>
      </w:r>
      <w:r w:rsidR="00BA458B" w:rsidRPr="002B726A">
        <w:rPr>
          <w:b/>
          <w:bCs/>
          <w:u w:val="single"/>
        </w:rPr>
        <w:t>:</w:t>
      </w:r>
    </w:p>
    <w:p w14:paraId="02B802B1" w14:textId="77777777" w:rsidR="00B04402" w:rsidRPr="002B726A" w:rsidRDefault="00B04402" w:rsidP="00C7063B">
      <w:pPr>
        <w:tabs>
          <w:tab w:val="left" w:pos="426"/>
        </w:tabs>
        <w:contextualSpacing/>
        <w:jc w:val="both"/>
        <w:rPr>
          <w:b/>
          <w:bCs/>
        </w:rPr>
      </w:pPr>
      <w:r w:rsidRPr="002B726A">
        <w:rPr>
          <w:b/>
          <w:bCs/>
        </w:rPr>
        <w:t>Marking guide</w:t>
      </w:r>
    </w:p>
    <w:tbl>
      <w:tblPr>
        <w:tblStyle w:val="TableGrid"/>
        <w:tblW w:w="0" w:type="auto"/>
        <w:tblLook w:val="04A0" w:firstRow="1" w:lastRow="0" w:firstColumn="1" w:lastColumn="0" w:noHBand="0" w:noVBand="1"/>
      </w:tblPr>
      <w:tblGrid>
        <w:gridCol w:w="4511"/>
        <w:gridCol w:w="4505"/>
      </w:tblGrid>
      <w:tr w:rsidR="002B726A" w:rsidRPr="002B726A" w14:paraId="3FC67ABA" w14:textId="77777777" w:rsidTr="00FC0B51">
        <w:tc>
          <w:tcPr>
            <w:tcW w:w="4675" w:type="dxa"/>
          </w:tcPr>
          <w:p w14:paraId="684C03CF" w14:textId="77777777" w:rsidR="00B04402" w:rsidRPr="002B726A" w:rsidRDefault="00B04402" w:rsidP="00C7063B">
            <w:pPr>
              <w:tabs>
                <w:tab w:val="left" w:pos="426"/>
              </w:tabs>
              <w:spacing w:after="160"/>
              <w:contextualSpacing/>
              <w:jc w:val="both"/>
              <w:rPr>
                <w:b/>
                <w:bCs/>
              </w:rPr>
            </w:pPr>
            <w:r w:rsidRPr="002B726A">
              <w:rPr>
                <w:b/>
                <w:bCs/>
              </w:rPr>
              <w:t>Question</w:t>
            </w:r>
          </w:p>
        </w:tc>
        <w:tc>
          <w:tcPr>
            <w:tcW w:w="4675" w:type="dxa"/>
          </w:tcPr>
          <w:p w14:paraId="473B0F4B" w14:textId="77777777" w:rsidR="00B04402" w:rsidRPr="002B726A" w:rsidRDefault="00B04402" w:rsidP="00C7063B">
            <w:pPr>
              <w:tabs>
                <w:tab w:val="left" w:pos="426"/>
              </w:tabs>
              <w:spacing w:after="160"/>
              <w:contextualSpacing/>
              <w:jc w:val="both"/>
              <w:rPr>
                <w:b/>
                <w:bCs/>
              </w:rPr>
            </w:pPr>
            <w:r w:rsidRPr="002B726A">
              <w:rPr>
                <w:b/>
                <w:bCs/>
              </w:rPr>
              <w:t>Answer</w:t>
            </w:r>
          </w:p>
        </w:tc>
      </w:tr>
      <w:tr w:rsidR="002B726A" w:rsidRPr="002B726A" w14:paraId="64F4E476" w14:textId="77777777" w:rsidTr="00FC0B51">
        <w:trPr>
          <w:trHeight w:val="144"/>
        </w:trPr>
        <w:tc>
          <w:tcPr>
            <w:tcW w:w="4675" w:type="dxa"/>
          </w:tcPr>
          <w:p w14:paraId="3C5EFA2D" w14:textId="21C74CB3" w:rsidR="00B04402" w:rsidRPr="002B726A" w:rsidRDefault="00B04402" w:rsidP="00C7063B">
            <w:pPr>
              <w:tabs>
                <w:tab w:val="left" w:pos="426"/>
              </w:tabs>
              <w:contextualSpacing/>
              <w:jc w:val="both"/>
              <w:rPr>
                <w:b/>
                <w:bCs/>
              </w:rPr>
            </w:pPr>
            <w:r w:rsidRPr="002B726A">
              <w:rPr>
                <w:b/>
                <w:bCs/>
              </w:rPr>
              <w:t>1</w:t>
            </w:r>
            <w:r w:rsidR="00597D1F" w:rsidRPr="002B726A">
              <w:rPr>
                <w:b/>
                <w:bCs/>
              </w:rPr>
              <w:t xml:space="preserve">    </w:t>
            </w:r>
          </w:p>
        </w:tc>
        <w:tc>
          <w:tcPr>
            <w:tcW w:w="4675" w:type="dxa"/>
          </w:tcPr>
          <w:p w14:paraId="22B06A90" w14:textId="41E7DED4" w:rsidR="00B04402" w:rsidRPr="002B726A" w:rsidRDefault="00A674F5" w:rsidP="00FC0B51">
            <w:pPr>
              <w:tabs>
                <w:tab w:val="left" w:pos="426"/>
              </w:tabs>
              <w:contextualSpacing/>
              <w:jc w:val="both"/>
              <w:rPr>
                <w:b/>
                <w:bCs/>
              </w:rPr>
            </w:pPr>
            <w:r w:rsidRPr="002B726A">
              <w:rPr>
                <w:b/>
                <w:bCs/>
              </w:rPr>
              <w:t>C</w:t>
            </w:r>
          </w:p>
        </w:tc>
      </w:tr>
      <w:tr w:rsidR="002B726A" w:rsidRPr="002B726A" w14:paraId="6C3884BA" w14:textId="77777777" w:rsidTr="00FC0B51">
        <w:tc>
          <w:tcPr>
            <w:tcW w:w="4675" w:type="dxa"/>
          </w:tcPr>
          <w:p w14:paraId="21ED6E04" w14:textId="77777777" w:rsidR="00B04402" w:rsidRPr="002B726A" w:rsidRDefault="00B04402" w:rsidP="00C7063B">
            <w:pPr>
              <w:tabs>
                <w:tab w:val="left" w:pos="426"/>
              </w:tabs>
              <w:contextualSpacing/>
              <w:jc w:val="both"/>
              <w:rPr>
                <w:b/>
                <w:bCs/>
              </w:rPr>
            </w:pPr>
            <w:r w:rsidRPr="002B726A">
              <w:rPr>
                <w:b/>
                <w:bCs/>
              </w:rPr>
              <w:t>2</w:t>
            </w:r>
          </w:p>
        </w:tc>
        <w:tc>
          <w:tcPr>
            <w:tcW w:w="4675" w:type="dxa"/>
          </w:tcPr>
          <w:p w14:paraId="2CA25F8E" w14:textId="207429C8" w:rsidR="00B04402" w:rsidRPr="002B726A" w:rsidRDefault="001112B2" w:rsidP="00FC0B51">
            <w:pPr>
              <w:tabs>
                <w:tab w:val="left" w:pos="426"/>
              </w:tabs>
              <w:contextualSpacing/>
              <w:jc w:val="both"/>
              <w:rPr>
                <w:b/>
                <w:bCs/>
              </w:rPr>
            </w:pPr>
            <w:r w:rsidRPr="002B726A">
              <w:rPr>
                <w:b/>
                <w:bCs/>
              </w:rPr>
              <w:t>B</w:t>
            </w:r>
          </w:p>
        </w:tc>
      </w:tr>
      <w:tr w:rsidR="002B726A" w:rsidRPr="002B726A" w14:paraId="627EF3D4" w14:textId="77777777" w:rsidTr="00FC0B51">
        <w:tc>
          <w:tcPr>
            <w:tcW w:w="4675" w:type="dxa"/>
          </w:tcPr>
          <w:p w14:paraId="4F48D1F9" w14:textId="77777777" w:rsidR="00B04402" w:rsidRPr="002B726A" w:rsidRDefault="00B04402" w:rsidP="00C7063B">
            <w:pPr>
              <w:tabs>
                <w:tab w:val="left" w:pos="426"/>
              </w:tabs>
              <w:contextualSpacing/>
              <w:jc w:val="both"/>
              <w:rPr>
                <w:b/>
                <w:bCs/>
              </w:rPr>
            </w:pPr>
            <w:r w:rsidRPr="002B726A">
              <w:rPr>
                <w:b/>
                <w:bCs/>
              </w:rPr>
              <w:t>3</w:t>
            </w:r>
          </w:p>
        </w:tc>
        <w:tc>
          <w:tcPr>
            <w:tcW w:w="4675" w:type="dxa"/>
          </w:tcPr>
          <w:p w14:paraId="37AC27C8" w14:textId="3B1D904B" w:rsidR="00B04402" w:rsidRPr="002B726A" w:rsidRDefault="00886327" w:rsidP="00FC0B51">
            <w:pPr>
              <w:tabs>
                <w:tab w:val="left" w:pos="426"/>
              </w:tabs>
              <w:contextualSpacing/>
              <w:jc w:val="both"/>
              <w:rPr>
                <w:b/>
                <w:bCs/>
              </w:rPr>
            </w:pPr>
            <w:r w:rsidRPr="002B726A">
              <w:rPr>
                <w:b/>
                <w:bCs/>
              </w:rPr>
              <w:t>A</w:t>
            </w:r>
          </w:p>
        </w:tc>
      </w:tr>
      <w:tr w:rsidR="002B726A" w:rsidRPr="002B726A" w14:paraId="32EBFCED" w14:textId="77777777" w:rsidTr="00FC0B51">
        <w:tc>
          <w:tcPr>
            <w:tcW w:w="4675" w:type="dxa"/>
          </w:tcPr>
          <w:p w14:paraId="3B5CF37E" w14:textId="77777777" w:rsidR="00B04402" w:rsidRPr="002B726A" w:rsidRDefault="00B04402" w:rsidP="00C7063B">
            <w:pPr>
              <w:tabs>
                <w:tab w:val="left" w:pos="426"/>
              </w:tabs>
              <w:contextualSpacing/>
              <w:jc w:val="both"/>
              <w:rPr>
                <w:b/>
                <w:bCs/>
              </w:rPr>
            </w:pPr>
            <w:r w:rsidRPr="002B726A">
              <w:rPr>
                <w:b/>
                <w:bCs/>
              </w:rPr>
              <w:t>4</w:t>
            </w:r>
          </w:p>
        </w:tc>
        <w:tc>
          <w:tcPr>
            <w:tcW w:w="4675" w:type="dxa"/>
          </w:tcPr>
          <w:p w14:paraId="77F5FCB1" w14:textId="17484192" w:rsidR="00B04402" w:rsidRPr="002B726A" w:rsidRDefault="009A463F" w:rsidP="00FC0B51">
            <w:pPr>
              <w:tabs>
                <w:tab w:val="left" w:pos="426"/>
              </w:tabs>
              <w:contextualSpacing/>
              <w:jc w:val="both"/>
              <w:rPr>
                <w:b/>
                <w:bCs/>
              </w:rPr>
            </w:pPr>
            <w:r w:rsidRPr="002B726A">
              <w:rPr>
                <w:b/>
                <w:bCs/>
              </w:rPr>
              <w:t>B</w:t>
            </w:r>
          </w:p>
        </w:tc>
      </w:tr>
      <w:tr w:rsidR="002B726A" w:rsidRPr="002B726A" w14:paraId="47FD8F9D" w14:textId="77777777" w:rsidTr="00FC0B51">
        <w:tc>
          <w:tcPr>
            <w:tcW w:w="4675" w:type="dxa"/>
          </w:tcPr>
          <w:p w14:paraId="2252D5DC" w14:textId="77777777" w:rsidR="00B04402" w:rsidRPr="002B726A" w:rsidRDefault="00B04402" w:rsidP="00C7063B">
            <w:pPr>
              <w:tabs>
                <w:tab w:val="left" w:pos="426"/>
              </w:tabs>
              <w:contextualSpacing/>
              <w:jc w:val="both"/>
              <w:rPr>
                <w:b/>
                <w:bCs/>
              </w:rPr>
            </w:pPr>
            <w:r w:rsidRPr="002B726A">
              <w:rPr>
                <w:b/>
                <w:bCs/>
              </w:rPr>
              <w:t>5</w:t>
            </w:r>
          </w:p>
        </w:tc>
        <w:tc>
          <w:tcPr>
            <w:tcW w:w="4675" w:type="dxa"/>
          </w:tcPr>
          <w:p w14:paraId="5EE31084" w14:textId="6987922E" w:rsidR="00B04402" w:rsidRPr="002B726A" w:rsidRDefault="00886327" w:rsidP="00FC0B51">
            <w:pPr>
              <w:tabs>
                <w:tab w:val="left" w:pos="426"/>
              </w:tabs>
              <w:contextualSpacing/>
              <w:jc w:val="both"/>
              <w:rPr>
                <w:b/>
                <w:bCs/>
              </w:rPr>
            </w:pPr>
            <w:r w:rsidRPr="002B726A">
              <w:rPr>
                <w:b/>
                <w:bCs/>
              </w:rPr>
              <w:t>B</w:t>
            </w:r>
          </w:p>
        </w:tc>
      </w:tr>
      <w:tr w:rsidR="002B726A" w:rsidRPr="002B726A" w14:paraId="2DFCBD44" w14:textId="77777777" w:rsidTr="00FC0B51">
        <w:tc>
          <w:tcPr>
            <w:tcW w:w="4675" w:type="dxa"/>
          </w:tcPr>
          <w:p w14:paraId="657B56F2" w14:textId="77777777" w:rsidR="00B04402" w:rsidRPr="002B726A" w:rsidRDefault="00B04402" w:rsidP="00C7063B">
            <w:pPr>
              <w:tabs>
                <w:tab w:val="left" w:pos="426"/>
              </w:tabs>
              <w:contextualSpacing/>
              <w:jc w:val="both"/>
              <w:rPr>
                <w:b/>
                <w:bCs/>
              </w:rPr>
            </w:pPr>
            <w:r w:rsidRPr="002B726A">
              <w:rPr>
                <w:b/>
                <w:bCs/>
              </w:rPr>
              <w:t>6</w:t>
            </w:r>
          </w:p>
        </w:tc>
        <w:tc>
          <w:tcPr>
            <w:tcW w:w="4675" w:type="dxa"/>
          </w:tcPr>
          <w:p w14:paraId="47C364BF" w14:textId="45B5FB80" w:rsidR="00B04402" w:rsidRPr="002B726A" w:rsidRDefault="00886327" w:rsidP="00FC0B51">
            <w:pPr>
              <w:tabs>
                <w:tab w:val="left" w:pos="426"/>
              </w:tabs>
              <w:contextualSpacing/>
              <w:jc w:val="both"/>
              <w:rPr>
                <w:b/>
                <w:bCs/>
              </w:rPr>
            </w:pPr>
            <w:r w:rsidRPr="002B726A">
              <w:rPr>
                <w:b/>
                <w:bCs/>
              </w:rPr>
              <w:t>D</w:t>
            </w:r>
          </w:p>
        </w:tc>
      </w:tr>
      <w:tr w:rsidR="002B726A" w:rsidRPr="002B726A" w14:paraId="5CC1D28B" w14:textId="77777777" w:rsidTr="00FC0B51">
        <w:tc>
          <w:tcPr>
            <w:tcW w:w="4675" w:type="dxa"/>
          </w:tcPr>
          <w:p w14:paraId="53F5B74A" w14:textId="77777777" w:rsidR="00B04402" w:rsidRPr="002B726A" w:rsidRDefault="00B04402" w:rsidP="00C7063B">
            <w:pPr>
              <w:tabs>
                <w:tab w:val="left" w:pos="426"/>
              </w:tabs>
              <w:contextualSpacing/>
              <w:jc w:val="both"/>
              <w:rPr>
                <w:b/>
                <w:bCs/>
              </w:rPr>
            </w:pPr>
            <w:r w:rsidRPr="002B726A">
              <w:rPr>
                <w:b/>
                <w:bCs/>
              </w:rPr>
              <w:t>7</w:t>
            </w:r>
          </w:p>
        </w:tc>
        <w:tc>
          <w:tcPr>
            <w:tcW w:w="4675" w:type="dxa"/>
          </w:tcPr>
          <w:p w14:paraId="148566B4" w14:textId="6035EF8B" w:rsidR="00B04402" w:rsidRPr="002B726A" w:rsidRDefault="003924FD" w:rsidP="00FC0B51">
            <w:pPr>
              <w:tabs>
                <w:tab w:val="left" w:pos="426"/>
              </w:tabs>
              <w:contextualSpacing/>
              <w:jc w:val="both"/>
              <w:rPr>
                <w:b/>
                <w:bCs/>
              </w:rPr>
            </w:pPr>
            <w:r w:rsidRPr="002B726A">
              <w:rPr>
                <w:b/>
                <w:bCs/>
              </w:rPr>
              <w:t>B</w:t>
            </w:r>
          </w:p>
        </w:tc>
      </w:tr>
      <w:tr w:rsidR="002B726A" w:rsidRPr="002B726A" w14:paraId="7F205202" w14:textId="77777777" w:rsidTr="00FC0B51">
        <w:tc>
          <w:tcPr>
            <w:tcW w:w="4675" w:type="dxa"/>
          </w:tcPr>
          <w:p w14:paraId="12B6FF75" w14:textId="77777777" w:rsidR="00B04402" w:rsidRPr="002B726A" w:rsidRDefault="00B04402" w:rsidP="00C7063B">
            <w:pPr>
              <w:tabs>
                <w:tab w:val="left" w:pos="426"/>
              </w:tabs>
              <w:contextualSpacing/>
              <w:jc w:val="both"/>
              <w:rPr>
                <w:b/>
                <w:bCs/>
              </w:rPr>
            </w:pPr>
            <w:r w:rsidRPr="002B726A">
              <w:rPr>
                <w:b/>
                <w:bCs/>
              </w:rPr>
              <w:t>8</w:t>
            </w:r>
          </w:p>
        </w:tc>
        <w:tc>
          <w:tcPr>
            <w:tcW w:w="4675" w:type="dxa"/>
          </w:tcPr>
          <w:p w14:paraId="1172E0A2" w14:textId="3385570C" w:rsidR="00B04402" w:rsidRPr="002B726A" w:rsidRDefault="00071A3A" w:rsidP="00FC0B51">
            <w:pPr>
              <w:tabs>
                <w:tab w:val="left" w:pos="426"/>
              </w:tabs>
              <w:contextualSpacing/>
              <w:jc w:val="both"/>
              <w:rPr>
                <w:b/>
                <w:bCs/>
              </w:rPr>
            </w:pPr>
            <w:r w:rsidRPr="002B726A">
              <w:rPr>
                <w:b/>
                <w:bCs/>
              </w:rPr>
              <w:t>D</w:t>
            </w:r>
          </w:p>
        </w:tc>
      </w:tr>
      <w:tr w:rsidR="002B726A" w:rsidRPr="002B726A" w14:paraId="0D88B89C" w14:textId="77777777" w:rsidTr="00FC0B51">
        <w:tc>
          <w:tcPr>
            <w:tcW w:w="4675" w:type="dxa"/>
          </w:tcPr>
          <w:p w14:paraId="15F7088C" w14:textId="77777777" w:rsidR="00B04402" w:rsidRPr="002B726A" w:rsidRDefault="00B04402" w:rsidP="00C7063B">
            <w:pPr>
              <w:tabs>
                <w:tab w:val="left" w:pos="426"/>
              </w:tabs>
              <w:contextualSpacing/>
              <w:jc w:val="both"/>
              <w:rPr>
                <w:b/>
                <w:bCs/>
              </w:rPr>
            </w:pPr>
            <w:r w:rsidRPr="002B726A">
              <w:rPr>
                <w:b/>
                <w:bCs/>
              </w:rPr>
              <w:t>9</w:t>
            </w:r>
          </w:p>
        </w:tc>
        <w:tc>
          <w:tcPr>
            <w:tcW w:w="4675" w:type="dxa"/>
          </w:tcPr>
          <w:p w14:paraId="410F930A" w14:textId="60032581" w:rsidR="00B04402" w:rsidRPr="002B726A" w:rsidRDefault="00426D2F" w:rsidP="00FC0B51">
            <w:pPr>
              <w:tabs>
                <w:tab w:val="left" w:pos="426"/>
              </w:tabs>
              <w:contextualSpacing/>
              <w:jc w:val="both"/>
              <w:rPr>
                <w:b/>
                <w:bCs/>
              </w:rPr>
            </w:pPr>
            <w:r w:rsidRPr="002B726A">
              <w:rPr>
                <w:b/>
                <w:bCs/>
              </w:rPr>
              <w:t>B</w:t>
            </w:r>
          </w:p>
        </w:tc>
      </w:tr>
      <w:tr w:rsidR="008A7B8E" w:rsidRPr="002B726A" w14:paraId="65A5A0AC" w14:textId="77777777" w:rsidTr="00FC0B51">
        <w:tc>
          <w:tcPr>
            <w:tcW w:w="4675" w:type="dxa"/>
          </w:tcPr>
          <w:p w14:paraId="511EE135" w14:textId="77777777" w:rsidR="00B04402" w:rsidRPr="002B726A" w:rsidRDefault="00B04402" w:rsidP="00C7063B">
            <w:pPr>
              <w:tabs>
                <w:tab w:val="left" w:pos="426"/>
              </w:tabs>
              <w:contextualSpacing/>
              <w:jc w:val="both"/>
              <w:rPr>
                <w:b/>
                <w:bCs/>
              </w:rPr>
            </w:pPr>
            <w:r w:rsidRPr="002B726A">
              <w:rPr>
                <w:b/>
                <w:bCs/>
              </w:rPr>
              <w:t>10</w:t>
            </w:r>
          </w:p>
        </w:tc>
        <w:tc>
          <w:tcPr>
            <w:tcW w:w="4675" w:type="dxa"/>
          </w:tcPr>
          <w:p w14:paraId="28B2925C" w14:textId="0C693BF1" w:rsidR="00B04402" w:rsidRPr="002B726A" w:rsidRDefault="00426D2F" w:rsidP="00FC0B51">
            <w:pPr>
              <w:tabs>
                <w:tab w:val="left" w:pos="426"/>
              </w:tabs>
              <w:contextualSpacing/>
              <w:jc w:val="both"/>
              <w:rPr>
                <w:b/>
                <w:bCs/>
              </w:rPr>
            </w:pPr>
            <w:r w:rsidRPr="002B726A">
              <w:rPr>
                <w:b/>
                <w:bCs/>
              </w:rPr>
              <w:t>C</w:t>
            </w:r>
          </w:p>
        </w:tc>
      </w:tr>
    </w:tbl>
    <w:p w14:paraId="1E11CABE" w14:textId="77777777" w:rsidR="00B04402" w:rsidRPr="002B726A" w:rsidRDefault="00B04402" w:rsidP="00C7063B">
      <w:pPr>
        <w:tabs>
          <w:tab w:val="left" w:pos="426"/>
        </w:tabs>
        <w:contextualSpacing/>
        <w:jc w:val="both"/>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06"/>
      </w:tblGrid>
      <w:tr w:rsidR="002B726A" w:rsidRPr="002B726A" w14:paraId="7D9F6167" w14:textId="77777777">
        <w:tc>
          <w:tcPr>
            <w:tcW w:w="4675" w:type="dxa"/>
          </w:tcPr>
          <w:p w14:paraId="2B9B8FD9" w14:textId="77777777" w:rsidR="00B04402" w:rsidRPr="002B726A" w:rsidRDefault="00B04402" w:rsidP="00C7063B">
            <w:pPr>
              <w:tabs>
                <w:tab w:val="left" w:pos="426"/>
              </w:tabs>
              <w:spacing w:after="160"/>
              <w:contextualSpacing/>
              <w:jc w:val="both"/>
              <w:rPr>
                <w:b/>
                <w:bCs/>
              </w:rPr>
            </w:pPr>
            <w:r w:rsidRPr="002B726A">
              <w:rPr>
                <w:b/>
                <w:bCs/>
              </w:rPr>
              <w:t>Section A-Marks allocation</w:t>
            </w:r>
          </w:p>
        </w:tc>
        <w:tc>
          <w:tcPr>
            <w:tcW w:w="4675" w:type="dxa"/>
          </w:tcPr>
          <w:p w14:paraId="09EA53D9" w14:textId="77777777" w:rsidR="00B04402" w:rsidRPr="002B726A" w:rsidRDefault="00B04402" w:rsidP="00C7063B">
            <w:pPr>
              <w:tabs>
                <w:tab w:val="left" w:pos="426"/>
              </w:tabs>
              <w:spacing w:after="160"/>
              <w:contextualSpacing/>
              <w:jc w:val="both"/>
            </w:pPr>
            <w:r w:rsidRPr="002B726A">
              <w:rPr>
                <w:b/>
                <w:bCs/>
              </w:rPr>
              <w:t>Marks</w:t>
            </w:r>
          </w:p>
        </w:tc>
      </w:tr>
      <w:tr w:rsidR="002B726A" w:rsidRPr="002B726A" w14:paraId="6B3B558F" w14:textId="77777777">
        <w:tc>
          <w:tcPr>
            <w:tcW w:w="4675" w:type="dxa"/>
          </w:tcPr>
          <w:p w14:paraId="6668A7BF" w14:textId="77777777" w:rsidR="00B04402" w:rsidRPr="002B726A" w:rsidRDefault="00B04402" w:rsidP="00C7063B">
            <w:pPr>
              <w:tabs>
                <w:tab w:val="left" w:pos="426"/>
              </w:tabs>
              <w:spacing w:after="160"/>
              <w:contextualSpacing/>
              <w:jc w:val="both"/>
            </w:pPr>
            <w:r w:rsidRPr="002B726A">
              <w:t>2 marks for each collect answer</w:t>
            </w:r>
          </w:p>
        </w:tc>
        <w:tc>
          <w:tcPr>
            <w:tcW w:w="4675" w:type="dxa"/>
          </w:tcPr>
          <w:p w14:paraId="57F849FD" w14:textId="77777777" w:rsidR="00B04402" w:rsidRPr="002B726A" w:rsidRDefault="00B04402" w:rsidP="00C7063B">
            <w:pPr>
              <w:tabs>
                <w:tab w:val="left" w:pos="426"/>
              </w:tabs>
              <w:spacing w:after="160"/>
              <w:contextualSpacing/>
              <w:jc w:val="both"/>
            </w:pPr>
            <w:r w:rsidRPr="002B726A">
              <w:t>2</w:t>
            </w:r>
          </w:p>
        </w:tc>
      </w:tr>
      <w:tr w:rsidR="008A7B8E" w:rsidRPr="002B726A" w14:paraId="696819E4" w14:textId="77777777">
        <w:tc>
          <w:tcPr>
            <w:tcW w:w="4675" w:type="dxa"/>
          </w:tcPr>
          <w:p w14:paraId="5E4E494E" w14:textId="77777777" w:rsidR="00B04402" w:rsidRPr="002B726A" w:rsidRDefault="00B04402" w:rsidP="00C7063B">
            <w:pPr>
              <w:tabs>
                <w:tab w:val="left" w:pos="426"/>
              </w:tabs>
              <w:spacing w:after="160"/>
              <w:contextualSpacing/>
              <w:jc w:val="both"/>
              <w:rPr>
                <w:b/>
                <w:bCs/>
              </w:rPr>
            </w:pPr>
            <w:r w:rsidRPr="002B726A">
              <w:rPr>
                <w:b/>
                <w:bCs/>
              </w:rPr>
              <w:t>Total marks for this section</w:t>
            </w:r>
          </w:p>
        </w:tc>
        <w:tc>
          <w:tcPr>
            <w:tcW w:w="4675" w:type="dxa"/>
          </w:tcPr>
          <w:p w14:paraId="7C5F2700" w14:textId="77777777" w:rsidR="00B04402" w:rsidRPr="002B726A" w:rsidRDefault="00B04402" w:rsidP="00C7063B">
            <w:pPr>
              <w:tabs>
                <w:tab w:val="left" w:pos="426"/>
              </w:tabs>
              <w:spacing w:after="160"/>
              <w:contextualSpacing/>
              <w:jc w:val="both"/>
              <w:rPr>
                <w:b/>
                <w:bCs/>
              </w:rPr>
            </w:pPr>
            <w:r w:rsidRPr="002B726A">
              <w:rPr>
                <w:b/>
                <w:bCs/>
              </w:rPr>
              <w:t>20</w:t>
            </w:r>
          </w:p>
        </w:tc>
      </w:tr>
    </w:tbl>
    <w:p w14:paraId="59B6396F" w14:textId="77777777" w:rsidR="00B04402" w:rsidRPr="002B726A" w:rsidRDefault="00B04402" w:rsidP="00C7063B">
      <w:pPr>
        <w:tabs>
          <w:tab w:val="left" w:pos="426"/>
        </w:tabs>
        <w:contextualSpacing/>
        <w:jc w:val="both"/>
        <w:rPr>
          <w:b/>
          <w:bCs/>
        </w:rPr>
      </w:pPr>
    </w:p>
    <w:p w14:paraId="3EC64FF6" w14:textId="77777777" w:rsidR="00B04402" w:rsidRPr="002B726A" w:rsidRDefault="00B04402" w:rsidP="00C7063B">
      <w:pPr>
        <w:tabs>
          <w:tab w:val="left" w:pos="426"/>
        </w:tabs>
        <w:contextualSpacing/>
        <w:jc w:val="both"/>
        <w:rPr>
          <w:b/>
          <w:bCs/>
        </w:rPr>
      </w:pPr>
      <w:r w:rsidRPr="002B726A">
        <w:rPr>
          <w:b/>
          <w:bCs/>
        </w:rPr>
        <w:t>Model Answer</w:t>
      </w:r>
    </w:p>
    <w:p w14:paraId="00461642" w14:textId="77777777" w:rsidR="00511DEC" w:rsidRPr="002B726A" w:rsidRDefault="00511DEC" w:rsidP="00C7063B">
      <w:pPr>
        <w:tabs>
          <w:tab w:val="left" w:pos="426"/>
        </w:tabs>
        <w:contextualSpacing/>
        <w:jc w:val="both"/>
        <w:rPr>
          <w:b/>
          <w:bCs/>
        </w:rPr>
      </w:pPr>
    </w:p>
    <w:p w14:paraId="19BC5702" w14:textId="32A07CB8" w:rsidR="00D73711" w:rsidRPr="002B726A" w:rsidRDefault="00D73711" w:rsidP="00C7063B">
      <w:pPr>
        <w:tabs>
          <w:tab w:val="left" w:pos="284"/>
        </w:tabs>
        <w:spacing w:before="90"/>
        <w:contextualSpacing/>
        <w:jc w:val="both"/>
        <w:rPr>
          <w:b/>
        </w:rPr>
      </w:pPr>
      <w:r w:rsidRPr="002B726A">
        <w:rPr>
          <w:b/>
        </w:rPr>
        <w:t>QUESTION</w:t>
      </w:r>
      <w:r w:rsidRPr="002B726A">
        <w:rPr>
          <w:b/>
          <w:spacing w:val="-2"/>
        </w:rPr>
        <w:t xml:space="preserve"> </w:t>
      </w:r>
      <w:r w:rsidRPr="002B726A">
        <w:rPr>
          <w:b/>
        </w:rPr>
        <w:t>ONE</w:t>
      </w:r>
    </w:p>
    <w:p w14:paraId="33D0EF48" w14:textId="77777777" w:rsidR="001112B2" w:rsidRPr="002B726A" w:rsidRDefault="001112B2" w:rsidP="00A674F5">
      <w:pPr>
        <w:pStyle w:val="ListParagraph"/>
        <w:tabs>
          <w:tab w:val="left" w:pos="426"/>
        </w:tabs>
        <w:ind w:left="0"/>
        <w:jc w:val="both"/>
        <w:rPr>
          <w:b/>
          <w:bCs/>
        </w:rPr>
      </w:pPr>
    </w:p>
    <w:p w14:paraId="11AD9E07" w14:textId="41534D80" w:rsidR="00A674F5" w:rsidRPr="002B726A" w:rsidRDefault="00A674F5" w:rsidP="00A674F5">
      <w:pPr>
        <w:pStyle w:val="ListParagraph"/>
        <w:tabs>
          <w:tab w:val="left" w:pos="426"/>
        </w:tabs>
        <w:ind w:left="0"/>
        <w:jc w:val="both"/>
        <w:rPr>
          <w:b/>
          <w:bCs/>
        </w:rPr>
      </w:pPr>
      <w:r w:rsidRPr="002B726A">
        <w:rPr>
          <w:b/>
          <w:bCs/>
        </w:rPr>
        <w:t xml:space="preserve">The Correct Answer is C </w:t>
      </w:r>
    </w:p>
    <w:p w14:paraId="12840740" w14:textId="71787771" w:rsidR="00A674F5" w:rsidRPr="002B726A" w:rsidRDefault="00A674F5" w:rsidP="00A674F5">
      <w:pPr>
        <w:pStyle w:val="ListParagraph"/>
        <w:tabs>
          <w:tab w:val="left" w:pos="426"/>
        </w:tabs>
        <w:ind w:left="0"/>
        <w:jc w:val="both"/>
      </w:pPr>
      <w:r w:rsidRPr="002B726A">
        <w:br/>
        <w:t>Revenue increases profit, which in turn increases owner’s equity. Expenses decrease profit and therefore decrease equity. Liabilities are obligations, not directly decreasing assets unless paid.</w:t>
      </w:r>
    </w:p>
    <w:p w14:paraId="51DD60EE" w14:textId="77777777" w:rsidR="00A674F5" w:rsidRPr="002B726A" w:rsidRDefault="00A674F5" w:rsidP="00C7063B">
      <w:pPr>
        <w:tabs>
          <w:tab w:val="left" w:pos="284"/>
        </w:tabs>
        <w:spacing w:before="90"/>
        <w:contextualSpacing/>
        <w:jc w:val="both"/>
        <w:rPr>
          <w:b/>
        </w:rPr>
      </w:pPr>
    </w:p>
    <w:p w14:paraId="0C9E5FC0" w14:textId="6BF4103F" w:rsidR="00D73711" w:rsidRPr="002B726A" w:rsidRDefault="00D73711" w:rsidP="00C7063B">
      <w:pPr>
        <w:tabs>
          <w:tab w:val="left" w:pos="284"/>
        </w:tabs>
        <w:spacing w:before="90"/>
        <w:contextualSpacing/>
        <w:jc w:val="both"/>
        <w:rPr>
          <w:b/>
        </w:rPr>
      </w:pPr>
      <w:r w:rsidRPr="002B726A">
        <w:rPr>
          <w:b/>
        </w:rPr>
        <w:t>QUESTION</w:t>
      </w:r>
      <w:r w:rsidRPr="002B726A">
        <w:rPr>
          <w:b/>
          <w:spacing w:val="-2"/>
        </w:rPr>
        <w:t xml:space="preserve"> </w:t>
      </w:r>
      <w:r w:rsidRPr="002B726A">
        <w:rPr>
          <w:b/>
        </w:rPr>
        <w:t>TWO</w:t>
      </w:r>
    </w:p>
    <w:p w14:paraId="26F2B4B0" w14:textId="77777777" w:rsidR="005F6295" w:rsidRPr="002B726A" w:rsidRDefault="005F6295" w:rsidP="00C7063B">
      <w:pPr>
        <w:tabs>
          <w:tab w:val="left" w:pos="284"/>
        </w:tabs>
        <w:spacing w:before="90"/>
        <w:contextualSpacing/>
        <w:jc w:val="both"/>
        <w:rPr>
          <w:b/>
        </w:rPr>
      </w:pPr>
    </w:p>
    <w:p w14:paraId="15E37555" w14:textId="6E8D1E98" w:rsidR="007F5746" w:rsidRPr="002B726A" w:rsidRDefault="00B04402" w:rsidP="007F5746">
      <w:pPr>
        <w:tabs>
          <w:tab w:val="left" w:pos="426"/>
        </w:tabs>
        <w:contextualSpacing/>
        <w:jc w:val="both"/>
        <w:rPr>
          <w:b/>
          <w:bCs/>
        </w:rPr>
      </w:pPr>
      <w:r w:rsidRPr="002B726A">
        <w:rPr>
          <w:b/>
          <w:bCs/>
        </w:rPr>
        <w:t xml:space="preserve">The Correct Answer is </w:t>
      </w:r>
      <w:r w:rsidR="001112B2" w:rsidRPr="002B726A">
        <w:rPr>
          <w:b/>
          <w:bCs/>
        </w:rPr>
        <w:t>B</w:t>
      </w:r>
      <w:r w:rsidR="00EC3C61" w:rsidRPr="002B726A">
        <w:rPr>
          <w:b/>
          <w:bCs/>
        </w:rPr>
        <w:t xml:space="preserve"> </w:t>
      </w:r>
    </w:p>
    <w:p w14:paraId="51B72270" w14:textId="6AFB3AAB" w:rsidR="007F5746" w:rsidRPr="002B726A" w:rsidRDefault="007F5746" w:rsidP="007F5746">
      <w:pPr>
        <w:tabs>
          <w:tab w:val="left" w:pos="426"/>
        </w:tabs>
        <w:contextualSpacing/>
        <w:jc w:val="both"/>
        <w:rPr>
          <w:b/>
          <w:bCs/>
        </w:rPr>
      </w:pPr>
      <w:r w:rsidRPr="002B726A">
        <w:br/>
        <w:t>The IFRS Foundation oversees IASB, but enforcement depends on individual countries’ regulators.</w:t>
      </w:r>
    </w:p>
    <w:p w14:paraId="33953878" w14:textId="77777777" w:rsidR="002F312E" w:rsidRPr="002B726A" w:rsidRDefault="002F312E" w:rsidP="00C7063B">
      <w:pPr>
        <w:pStyle w:val="ListParagraph"/>
        <w:tabs>
          <w:tab w:val="left" w:pos="426"/>
        </w:tabs>
        <w:ind w:left="0"/>
        <w:jc w:val="both"/>
      </w:pPr>
    </w:p>
    <w:p w14:paraId="210B18C3" w14:textId="3D9556E6" w:rsidR="00D73711" w:rsidRPr="002B726A" w:rsidRDefault="00D73711" w:rsidP="00C7063B">
      <w:pPr>
        <w:tabs>
          <w:tab w:val="left" w:pos="284"/>
        </w:tabs>
        <w:spacing w:before="90"/>
        <w:contextualSpacing/>
        <w:jc w:val="both"/>
        <w:rPr>
          <w:b/>
        </w:rPr>
      </w:pPr>
      <w:r w:rsidRPr="002B726A">
        <w:rPr>
          <w:b/>
        </w:rPr>
        <w:t>QUESTION</w:t>
      </w:r>
      <w:r w:rsidRPr="002B726A">
        <w:rPr>
          <w:b/>
          <w:spacing w:val="-2"/>
        </w:rPr>
        <w:t xml:space="preserve"> </w:t>
      </w:r>
      <w:r w:rsidRPr="002B726A">
        <w:rPr>
          <w:b/>
        </w:rPr>
        <w:t>THREE</w:t>
      </w:r>
    </w:p>
    <w:p w14:paraId="0EC9EF51" w14:textId="77777777" w:rsidR="00E546A0" w:rsidRPr="002B726A" w:rsidRDefault="00E546A0" w:rsidP="00E546A0">
      <w:pPr>
        <w:spacing w:line="276" w:lineRule="auto"/>
        <w:contextualSpacing/>
        <w:jc w:val="both"/>
        <w:rPr>
          <w:bCs/>
        </w:rPr>
      </w:pPr>
    </w:p>
    <w:p w14:paraId="552E449C" w14:textId="77777777" w:rsidR="001112B2" w:rsidRPr="002B726A" w:rsidRDefault="00E546A0" w:rsidP="001112B2">
      <w:pPr>
        <w:tabs>
          <w:tab w:val="left" w:pos="426"/>
        </w:tabs>
        <w:contextualSpacing/>
        <w:jc w:val="both"/>
      </w:pPr>
      <w:r w:rsidRPr="002B726A">
        <w:rPr>
          <w:b/>
          <w:bCs/>
        </w:rPr>
        <w:t>The Correct Answer is. A</w:t>
      </w:r>
      <w:r w:rsidR="001112B2" w:rsidRPr="002B726A">
        <w:rPr>
          <w:b/>
          <w:bCs/>
        </w:rPr>
        <w:tab/>
      </w:r>
      <w:r w:rsidRPr="002B726A">
        <w:br/>
      </w:r>
    </w:p>
    <w:p w14:paraId="7F501232" w14:textId="775A103F" w:rsidR="00E546A0" w:rsidRPr="002B726A" w:rsidRDefault="00E546A0" w:rsidP="001112B2">
      <w:pPr>
        <w:tabs>
          <w:tab w:val="left" w:pos="426"/>
        </w:tabs>
        <w:contextualSpacing/>
        <w:jc w:val="both"/>
        <w:rPr>
          <w:b/>
          <w:bCs/>
        </w:rPr>
      </w:pPr>
      <w:r w:rsidRPr="002B726A">
        <w:t xml:space="preserve">Assets and equity definitions are correct. Liabilities arise from </w:t>
      </w:r>
      <w:r w:rsidRPr="002B726A">
        <w:rPr>
          <w:b/>
          <w:bCs/>
        </w:rPr>
        <w:t>past events only</w:t>
      </w:r>
      <w:r w:rsidRPr="002B726A">
        <w:t>, not future events.</w:t>
      </w:r>
    </w:p>
    <w:p w14:paraId="603C1F19" w14:textId="523537A6" w:rsidR="00B53286" w:rsidRPr="002B726A" w:rsidRDefault="00B53286" w:rsidP="00E546A0">
      <w:pPr>
        <w:spacing w:line="276" w:lineRule="auto"/>
        <w:contextualSpacing/>
        <w:jc w:val="both"/>
        <w:rPr>
          <w:b/>
          <w:bCs/>
        </w:rPr>
      </w:pPr>
    </w:p>
    <w:p w14:paraId="128CFBA9" w14:textId="68AD6D04" w:rsidR="00D73711" w:rsidRPr="002B726A" w:rsidRDefault="00D73711" w:rsidP="00C7063B">
      <w:pPr>
        <w:tabs>
          <w:tab w:val="left" w:pos="284"/>
        </w:tabs>
        <w:spacing w:before="90"/>
        <w:contextualSpacing/>
        <w:jc w:val="both"/>
        <w:rPr>
          <w:b/>
        </w:rPr>
      </w:pPr>
      <w:r w:rsidRPr="002B726A">
        <w:rPr>
          <w:b/>
        </w:rPr>
        <w:t>QUESTION</w:t>
      </w:r>
      <w:r w:rsidRPr="002B726A">
        <w:rPr>
          <w:b/>
          <w:spacing w:val="-2"/>
        </w:rPr>
        <w:t xml:space="preserve"> </w:t>
      </w:r>
      <w:r w:rsidRPr="002B726A">
        <w:rPr>
          <w:b/>
        </w:rPr>
        <w:t>FOUR</w:t>
      </w:r>
    </w:p>
    <w:p w14:paraId="3D052DF8" w14:textId="77777777" w:rsidR="005F6295" w:rsidRPr="002B726A" w:rsidRDefault="005F6295" w:rsidP="00C7063B">
      <w:pPr>
        <w:tabs>
          <w:tab w:val="left" w:pos="284"/>
        </w:tabs>
        <w:spacing w:before="90"/>
        <w:contextualSpacing/>
        <w:jc w:val="both"/>
        <w:rPr>
          <w:b/>
        </w:rPr>
      </w:pPr>
    </w:p>
    <w:p w14:paraId="4D143CD2" w14:textId="2E6B6B44" w:rsidR="001D7B34" w:rsidRPr="002B726A" w:rsidRDefault="00B04402" w:rsidP="00C7063B">
      <w:pPr>
        <w:pStyle w:val="ListParagraph"/>
        <w:tabs>
          <w:tab w:val="left" w:pos="426"/>
        </w:tabs>
        <w:ind w:left="0"/>
        <w:jc w:val="both"/>
        <w:rPr>
          <w:b/>
          <w:bCs/>
        </w:rPr>
      </w:pPr>
      <w:r w:rsidRPr="002B726A">
        <w:rPr>
          <w:b/>
          <w:bCs/>
        </w:rPr>
        <w:t xml:space="preserve">The Correct Answer is </w:t>
      </w:r>
      <w:r w:rsidR="00D22EF0" w:rsidRPr="002B726A">
        <w:rPr>
          <w:b/>
          <w:bCs/>
        </w:rPr>
        <w:t>B</w:t>
      </w:r>
    </w:p>
    <w:p w14:paraId="1F4FD38A" w14:textId="77777777" w:rsidR="001112B2" w:rsidRPr="002B726A" w:rsidRDefault="001112B2" w:rsidP="00C7063B">
      <w:pPr>
        <w:pStyle w:val="ListParagraph"/>
        <w:tabs>
          <w:tab w:val="left" w:pos="426"/>
        </w:tabs>
        <w:ind w:left="0"/>
        <w:jc w:val="both"/>
        <w:rPr>
          <w:b/>
          <w:bCs/>
        </w:rPr>
      </w:pPr>
    </w:p>
    <w:tbl>
      <w:tblPr>
        <w:tblStyle w:val="TableGrid"/>
        <w:tblW w:w="0" w:type="auto"/>
        <w:tblLook w:val="04A0" w:firstRow="1" w:lastRow="0" w:firstColumn="1" w:lastColumn="0" w:noHBand="0" w:noVBand="1"/>
      </w:tblPr>
      <w:tblGrid>
        <w:gridCol w:w="2319"/>
        <w:gridCol w:w="2232"/>
        <w:gridCol w:w="2232"/>
        <w:gridCol w:w="2233"/>
      </w:tblGrid>
      <w:tr w:rsidR="002B726A" w:rsidRPr="002B726A" w14:paraId="7CCC714E" w14:textId="77777777" w:rsidTr="00955F0B">
        <w:tc>
          <w:tcPr>
            <w:tcW w:w="2319" w:type="dxa"/>
          </w:tcPr>
          <w:p w14:paraId="2826C726" w14:textId="60966E6C" w:rsidR="00955F0B" w:rsidRPr="002B726A" w:rsidRDefault="00955F0B" w:rsidP="00C7063B">
            <w:pPr>
              <w:pStyle w:val="ListParagraph"/>
              <w:tabs>
                <w:tab w:val="left" w:pos="426"/>
              </w:tabs>
              <w:ind w:left="0"/>
              <w:jc w:val="both"/>
              <w:rPr>
                <w:b/>
                <w:bCs/>
              </w:rPr>
            </w:pPr>
            <w:r w:rsidRPr="002B726A">
              <w:rPr>
                <w:b/>
                <w:bCs/>
              </w:rPr>
              <w:t>Options</w:t>
            </w:r>
          </w:p>
        </w:tc>
        <w:tc>
          <w:tcPr>
            <w:tcW w:w="2232" w:type="dxa"/>
          </w:tcPr>
          <w:p w14:paraId="18A24F95" w14:textId="147EA754" w:rsidR="00955F0B" w:rsidRPr="002B726A" w:rsidRDefault="00955F0B" w:rsidP="00C7063B">
            <w:pPr>
              <w:pStyle w:val="ListParagraph"/>
              <w:tabs>
                <w:tab w:val="left" w:pos="426"/>
              </w:tabs>
              <w:ind w:left="0"/>
              <w:jc w:val="both"/>
              <w:rPr>
                <w:b/>
                <w:bCs/>
              </w:rPr>
            </w:pPr>
            <w:r w:rsidRPr="002B726A">
              <w:rPr>
                <w:b/>
                <w:bCs/>
              </w:rPr>
              <w:t xml:space="preserve">Development </w:t>
            </w:r>
          </w:p>
        </w:tc>
        <w:tc>
          <w:tcPr>
            <w:tcW w:w="2232" w:type="dxa"/>
          </w:tcPr>
          <w:p w14:paraId="72B2B8AB" w14:textId="1777D9DC" w:rsidR="00955F0B" w:rsidRPr="002B726A" w:rsidRDefault="00955F0B" w:rsidP="00C7063B">
            <w:pPr>
              <w:pStyle w:val="ListParagraph"/>
              <w:tabs>
                <w:tab w:val="left" w:pos="426"/>
              </w:tabs>
              <w:ind w:left="0"/>
              <w:jc w:val="both"/>
              <w:rPr>
                <w:b/>
                <w:bCs/>
              </w:rPr>
            </w:pPr>
            <w:r w:rsidRPr="002B726A">
              <w:rPr>
                <w:b/>
                <w:bCs/>
              </w:rPr>
              <w:t>Research expenses</w:t>
            </w:r>
          </w:p>
        </w:tc>
        <w:tc>
          <w:tcPr>
            <w:tcW w:w="2233" w:type="dxa"/>
          </w:tcPr>
          <w:p w14:paraId="4D637D58" w14:textId="21A6A7D9" w:rsidR="00955F0B" w:rsidRPr="002B726A" w:rsidRDefault="00955F0B" w:rsidP="00C7063B">
            <w:pPr>
              <w:pStyle w:val="ListParagraph"/>
              <w:tabs>
                <w:tab w:val="left" w:pos="426"/>
              </w:tabs>
              <w:ind w:left="0"/>
              <w:jc w:val="both"/>
              <w:rPr>
                <w:b/>
                <w:bCs/>
              </w:rPr>
            </w:pPr>
            <w:r w:rsidRPr="002B726A">
              <w:rPr>
                <w:b/>
                <w:bCs/>
              </w:rPr>
              <w:t>Total</w:t>
            </w:r>
          </w:p>
        </w:tc>
      </w:tr>
      <w:tr w:rsidR="002B726A" w:rsidRPr="002B726A" w14:paraId="7ADF5D6D" w14:textId="77777777" w:rsidTr="00955F0B">
        <w:tc>
          <w:tcPr>
            <w:tcW w:w="2319" w:type="dxa"/>
          </w:tcPr>
          <w:p w14:paraId="6E0CE843" w14:textId="661017C1" w:rsidR="00955F0B" w:rsidRPr="002B726A" w:rsidRDefault="00955F0B" w:rsidP="00C7063B">
            <w:pPr>
              <w:pStyle w:val="ListParagraph"/>
              <w:tabs>
                <w:tab w:val="left" w:pos="426"/>
              </w:tabs>
              <w:ind w:left="0"/>
              <w:jc w:val="both"/>
            </w:pPr>
            <w:r w:rsidRPr="002B726A">
              <w:t>A</w:t>
            </w:r>
          </w:p>
        </w:tc>
        <w:tc>
          <w:tcPr>
            <w:tcW w:w="2232" w:type="dxa"/>
          </w:tcPr>
          <w:p w14:paraId="00374057" w14:textId="38405816" w:rsidR="00955F0B" w:rsidRPr="002B726A" w:rsidRDefault="00955F0B" w:rsidP="00C7063B">
            <w:pPr>
              <w:pStyle w:val="ListParagraph"/>
              <w:tabs>
                <w:tab w:val="left" w:pos="426"/>
              </w:tabs>
              <w:ind w:left="0"/>
              <w:jc w:val="both"/>
            </w:pPr>
            <w:r w:rsidRPr="002B726A">
              <w:t>95,000</w:t>
            </w:r>
          </w:p>
        </w:tc>
        <w:tc>
          <w:tcPr>
            <w:tcW w:w="2232" w:type="dxa"/>
          </w:tcPr>
          <w:p w14:paraId="62ABEF98" w14:textId="45A76333" w:rsidR="00955F0B" w:rsidRPr="002B726A" w:rsidRDefault="00955F0B" w:rsidP="00C7063B">
            <w:pPr>
              <w:pStyle w:val="ListParagraph"/>
              <w:tabs>
                <w:tab w:val="left" w:pos="426"/>
              </w:tabs>
              <w:ind w:left="0"/>
              <w:jc w:val="both"/>
            </w:pPr>
            <w:r w:rsidRPr="002B726A">
              <w:t>(67,500+20,000)</w:t>
            </w:r>
          </w:p>
        </w:tc>
        <w:tc>
          <w:tcPr>
            <w:tcW w:w="2233" w:type="dxa"/>
          </w:tcPr>
          <w:p w14:paraId="79137794" w14:textId="37862311" w:rsidR="00955F0B" w:rsidRPr="002B726A" w:rsidRDefault="00955F0B" w:rsidP="00C7063B">
            <w:pPr>
              <w:pStyle w:val="ListParagraph"/>
              <w:tabs>
                <w:tab w:val="left" w:pos="426"/>
              </w:tabs>
              <w:ind w:left="0"/>
              <w:jc w:val="both"/>
            </w:pPr>
            <w:r w:rsidRPr="002B726A">
              <w:t>182,500</w:t>
            </w:r>
          </w:p>
        </w:tc>
      </w:tr>
      <w:tr w:rsidR="002B726A" w:rsidRPr="002B726A" w14:paraId="18CA3817" w14:textId="77777777" w:rsidTr="00955F0B">
        <w:tc>
          <w:tcPr>
            <w:tcW w:w="2319" w:type="dxa"/>
          </w:tcPr>
          <w:p w14:paraId="1E514AF5" w14:textId="20D67930" w:rsidR="00955F0B" w:rsidRPr="002B726A" w:rsidRDefault="00955F0B" w:rsidP="00C7063B">
            <w:pPr>
              <w:pStyle w:val="ListParagraph"/>
              <w:tabs>
                <w:tab w:val="left" w:pos="426"/>
              </w:tabs>
              <w:ind w:left="0"/>
              <w:jc w:val="both"/>
              <w:rPr>
                <w:b/>
                <w:bCs/>
              </w:rPr>
            </w:pPr>
            <w:r w:rsidRPr="002B726A">
              <w:rPr>
                <w:b/>
                <w:bCs/>
              </w:rPr>
              <w:t>B</w:t>
            </w:r>
          </w:p>
        </w:tc>
        <w:tc>
          <w:tcPr>
            <w:tcW w:w="2232" w:type="dxa"/>
          </w:tcPr>
          <w:p w14:paraId="2FB54EBB" w14:textId="419567E1" w:rsidR="00955F0B" w:rsidRPr="002B726A" w:rsidRDefault="00955F0B" w:rsidP="00C7063B">
            <w:pPr>
              <w:pStyle w:val="ListParagraph"/>
              <w:tabs>
                <w:tab w:val="left" w:pos="426"/>
              </w:tabs>
              <w:ind w:left="0"/>
              <w:jc w:val="both"/>
              <w:rPr>
                <w:b/>
                <w:bCs/>
              </w:rPr>
            </w:pPr>
            <w:r w:rsidRPr="002B726A">
              <w:rPr>
                <w:b/>
                <w:bCs/>
              </w:rPr>
              <w:t>0</w:t>
            </w:r>
          </w:p>
        </w:tc>
        <w:tc>
          <w:tcPr>
            <w:tcW w:w="2232" w:type="dxa"/>
          </w:tcPr>
          <w:p w14:paraId="599A1879" w14:textId="349B91F0" w:rsidR="00955F0B" w:rsidRPr="002B726A" w:rsidRDefault="00955F0B" w:rsidP="00C7063B">
            <w:pPr>
              <w:pStyle w:val="ListParagraph"/>
              <w:tabs>
                <w:tab w:val="left" w:pos="426"/>
              </w:tabs>
              <w:ind w:left="0"/>
              <w:jc w:val="both"/>
              <w:rPr>
                <w:b/>
                <w:bCs/>
              </w:rPr>
            </w:pPr>
            <w:r w:rsidRPr="002B726A">
              <w:t>(67,500+20,000)</w:t>
            </w:r>
          </w:p>
        </w:tc>
        <w:tc>
          <w:tcPr>
            <w:tcW w:w="2233" w:type="dxa"/>
          </w:tcPr>
          <w:p w14:paraId="07A9D12C" w14:textId="46330AF1" w:rsidR="00955F0B" w:rsidRPr="002B726A" w:rsidRDefault="00955F0B" w:rsidP="00C7063B">
            <w:pPr>
              <w:pStyle w:val="ListParagraph"/>
              <w:tabs>
                <w:tab w:val="left" w:pos="426"/>
              </w:tabs>
              <w:ind w:left="0"/>
              <w:jc w:val="both"/>
              <w:rPr>
                <w:b/>
                <w:bCs/>
              </w:rPr>
            </w:pPr>
            <w:r w:rsidRPr="002B726A">
              <w:rPr>
                <w:b/>
                <w:bCs/>
              </w:rPr>
              <w:t>87,500</w:t>
            </w:r>
          </w:p>
        </w:tc>
      </w:tr>
      <w:tr w:rsidR="002B726A" w:rsidRPr="002B726A" w14:paraId="1DDF6F72" w14:textId="77777777" w:rsidTr="00955F0B">
        <w:tc>
          <w:tcPr>
            <w:tcW w:w="2319" w:type="dxa"/>
          </w:tcPr>
          <w:p w14:paraId="5B58AB12" w14:textId="1FC3349E" w:rsidR="00955F0B" w:rsidRPr="002B726A" w:rsidRDefault="00955F0B" w:rsidP="00C7063B">
            <w:pPr>
              <w:pStyle w:val="ListParagraph"/>
              <w:tabs>
                <w:tab w:val="left" w:pos="426"/>
              </w:tabs>
              <w:ind w:left="0"/>
              <w:jc w:val="both"/>
            </w:pPr>
            <w:r w:rsidRPr="002B726A">
              <w:lastRenderedPageBreak/>
              <w:t>C</w:t>
            </w:r>
          </w:p>
        </w:tc>
        <w:tc>
          <w:tcPr>
            <w:tcW w:w="2232" w:type="dxa"/>
          </w:tcPr>
          <w:p w14:paraId="73A7B856" w14:textId="76785111" w:rsidR="00955F0B" w:rsidRPr="002B726A" w:rsidRDefault="009F4BBE" w:rsidP="00C7063B">
            <w:pPr>
              <w:pStyle w:val="ListParagraph"/>
              <w:tabs>
                <w:tab w:val="left" w:pos="426"/>
              </w:tabs>
              <w:ind w:left="0"/>
              <w:jc w:val="both"/>
            </w:pPr>
            <w:r w:rsidRPr="002B726A">
              <w:t>0</w:t>
            </w:r>
          </w:p>
        </w:tc>
        <w:tc>
          <w:tcPr>
            <w:tcW w:w="2232" w:type="dxa"/>
          </w:tcPr>
          <w:p w14:paraId="0457C38A" w14:textId="7EEF9CBE" w:rsidR="00955F0B" w:rsidRPr="002B726A" w:rsidRDefault="009F4BBE" w:rsidP="00C7063B">
            <w:pPr>
              <w:pStyle w:val="ListParagraph"/>
              <w:tabs>
                <w:tab w:val="left" w:pos="426"/>
              </w:tabs>
              <w:ind w:left="0"/>
              <w:jc w:val="both"/>
            </w:pPr>
            <w:r w:rsidRPr="002B726A">
              <w:t>67,500</w:t>
            </w:r>
          </w:p>
        </w:tc>
        <w:tc>
          <w:tcPr>
            <w:tcW w:w="2233" w:type="dxa"/>
          </w:tcPr>
          <w:p w14:paraId="35F54832" w14:textId="3298C356" w:rsidR="00955F0B" w:rsidRPr="002B726A" w:rsidRDefault="00955F0B" w:rsidP="00C7063B">
            <w:pPr>
              <w:pStyle w:val="ListParagraph"/>
              <w:tabs>
                <w:tab w:val="left" w:pos="426"/>
              </w:tabs>
              <w:ind w:left="0"/>
              <w:jc w:val="both"/>
            </w:pPr>
            <w:r w:rsidRPr="002B726A">
              <w:t>67,500</w:t>
            </w:r>
          </w:p>
        </w:tc>
      </w:tr>
      <w:tr w:rsidR="00955F0B" w:rsidRPr="002B726A" w14:paraId="2413E7E4" w14:textId="77777777" w:rsidTr="00955F0B">
        <w:tc>
          <w:tcPr>
            <w:tcW w:w="2319" w:type="dxa"/>
          </w:tcPr>
          <w:p w14:paraId="3A427635" w14:textId="2AB3E361" w:rsidR="00955F0B" w:rsidRPr="002B726A" w:rsidRDefault="00955F0B" w:rsidP="00C7063B">
            <w:pPr>
              <w:pStyle w:val="ListParagraph"/>
              <w:tabs>
                <w:tab w:val="left" w:pos="426"/>
              </w:tabs>
              <w:ind w:left="0"/>
              <w:jc w:val="both"/>
            </w:pPr>
            <w:r w:rsidRPr="002B726A">
              <w:t>D</w:t>
            </w:r>
          </w:p>
        </w:tc>
        <w:tc>
          <w:tcPr>
            <w:tcW w:w="2232" w:type="dxa"/>
          </w:tcPr>
          <w:p w14:paraId="22BDB47C" w14:textId="745B3F05" w:rsidR="00955F0B" w:rsidRPr="002B726A" w:rsidRDefault="009F4BBE" w:rsidP="00C7063B">
            <w:pPr>
              <w:pStyle w:val="ListParagraph"/>
              <w:tabs>
                <w:tab w:val="left" w:pos="426"/>
              </w:tabs>
              <w:ind w:left="0"/>
              <w:jc w:val="both"/>
            </w:pPr>
            <w:r w:rsidRPr="002B726A">
              <w:t>95,000</w:t>
            </w:r>
          </w:p>
        </w:tc>
        <w:tc>
          <w:tcPr>
            <w:tcW w:w="2232" w:type="dxa"/>
          </w:tcPr>
          <w:p w14:paraId="62C1BBBB" w14:textId="6B8DA4D1" w:rsidR="00955F0B" w:rsidRPr="002B726A" w:rsidRDefault="009F4BBE" w:rsidP="00C7063B">
            <w:pPr>
              <w:pStyle w:val="ListParagraph"/>
              <w:tabs>
                <w:tab w:val="left" w:pos="426"/>
              </w:tabs>
              <w:ind w:left="0"/>
              <w:jc w:val="both"/>
            </w:pPr>
            <w:r w:rsidRPr="002B726A">
              <w:t>0</w:t>
            </w:r>
          </w:p>
        </w:tc>
        <w:tc>
          <w:tcPr>
            <w:tcW w:w="2233" w:type="dxa"/>
          </w:tcPr>
          <w:p w14:paraId="3D4BE819" w14:textId="1C72EBE6" w:rsidR="00955F0B" w:rsidRPr="002B726A" w:rsidRDefault="00955F0B" w:rsidP="00C7063B">
            <w:pPr>
              <w:pStyle w:val="ListParagraph"/>
              <w:tabs>
                <w:tab w:val="left" w:pos="426"/>
              </w:tabs>
              <w:ind w:left="0"/>
              <w:jc w:val="both"/>
            </w:pPr>
            <w:r w:rsidRPr="002B726A">
              <w:t>95,000</w:t>
            </w:r>
          </w:p>
        </w:tc>
      </w:tr>
    </w:tbl>
    <w:p w14:paraId="63474766" w14:textId="77777777" w:rsidR="009F4BBE" w:rsidRPr="002B726A" w:rsidRDefault="009F4BBE" w:rsidP="009F4BBE">
      <w:pPr>
        <w:tabs>
          <w:tab w:val="left" w:pos="426"/>
        </w:tabs>
        <w:jc w:val="both"/>
      </w:pPr>
    </w:p>
    <w:p w14:paraId="5DEF1B7B" w14:textId="1F0D7B7E" w:rsidR="009F4BBE" w:rsidRPr="002B726A" w:rsidRDefault="009F4BBE" w:rsidP="009F4BBE">
      <w:pPr>
        <w:tabs>
          <w:tab w:val="left" w:pos="426"/>
        </w:tabs>
        <w:spacing w:line="276" w:lineRule="auto"/>
      </w:pPr>
      <w:r w:rsidRPr="002B726A">
        <w:t xml:space="preserve">Under </w:t>
      </w:r>
      <w:r w:rsidRPr="002B726A">
        <w:rPr>
          <w:b/>
          <w:bCs/>
        </w:rPr>
        <w:t>IAS 38 Intangible Assets</w:t>
      </w:r>
      <w:r w:rsidRPr="002B726A">
        <w:t>:</w:t>
      </w:r>
    </w:p>
    <w:p w14:paraId="38FE1760" w14:textId="77777777" w:rsidR="009F4BBE" w:rsidRPr="002B726A" w:rsidRDefault="009F4BBE" w:rsidP="009F4BBE">
      <w:pPr>
        <w:pStyle w:val="ListParagraph"/>
        <w:numPr>
          <w:ilvl w:val="0"/>
          <w:numId w:val="28"/>
        </w:numPr>
        <w:tabs>
          <w:tab w:val="left" w:pos="426"/>
        </w:tabs>
        <w:spacing w:line="276" w:lineRule="auto"/>
      </w:pPr>
      <w:r w:rsidRPr="002B726A">
        <w:rPr>
          <w:b/>
          <w:bCs/>
        </w:rPr>
        <w:t>Research costs</w:t>
      </w:r>
      <w:r w:rsidRPr="002B726A">
        <w:t xml:space="preserve"> must always be </w:t>
      </w:r>
      <w:r w:rsidRPr="002B726A">
        <w:rPr>
          <w:b/>
          <w:bCs/>
        </w:rPr>
        <w:t>expensed</w:t>
      </w:r>
      <w:r w:rsidRPr="002B726A">
        <w:t xml:space="preserve"> in profit or loss.</w:t>
      </w:r>
    </w:p>
    <w:p w14:paraId="06D3819D" w14:textId="77777777" w:rsidR="009F4BBE" w:rsidRPr="002B726A" w:rsidRDefault="009F4BBE" w:rsidP="009F4BBE">
      <w:pPr>
        <w:pStyle w:val="ListParagraph"/>
        <w:numPr>
          <w:ilvl w:val="0"/>
          <w:numId w:val="28"/>
        </w:numPr>
        <w:tabs>
          <w:tab w:val="left" w:pos="426"/>
        </w:tabs>
        <w:spacing w:line="276" w:lineRule="auto"/>
      </w:pPr>
      <w:r w:rsidRPr="002B726A">
        <w:rPr>
          <w:b/>
          <w:bCs/>
        </w:rPr>
        <w:t>Development costs</w:t>
      </w:r>
      <w:r w:rsidRPr="002B726A">
        <w:t xml:space="preserve"> may be </w:t>
      </w:r>
      <w:proofErr w:type="spellStart"/>
      <w:r w:rsidRPr="002B726A">
        <w:rPr>
          <w:b/>
          <w:bCs/>
        </w:rPr>
        <w:t>capitalised</w:t>
      </w:r>
      <w:proofErr w:type="spellEnd"/>
      <w:r w:rsidRPr="002B726A">
        <w:t xml:space="preserve"> only if the recognition criteria are met.</w:t>
      </w:r>
    </w:p>
    <w:p w14:paraId="7B201F4D" w14:textId="77777777" w:rsidR="009F4BBE" w:rsidRPr="002B726A" w:rsidRDefault="009F4BBE" w:rsidP="009F4BBE">
      <w:pPr>
        <w:pStyle w:val="ListParagraph"/>
        <w:numPr>
          <w:ilvl w:val="0"/>
          <w:numId w:val="28"/>
        </w:numPr>
        <w:tabs>
          <w:tab w:val="left" w:pos="426"/>
        </w:tabs>
        <w:spacing w:line="276" w:lineRule="auto"/>
      </w:pPr>
      <w:r w:rsidRPr="002B726A">
        <w:rPr>
          <w:b/>
          <w:bCs/>
        </w:rPr>
        <w:t>Market research</w:t>
      </w:r>
      <w:r w:rsidRPr="002B726A">
        <w:t xml:space="preserve"> is not development and must be </w:t>
      </w:r>
      <w:r w:rsidRPr="002B726A">
        <w:rPr>
          <w:b/>
          <w:bCs/>
        </w:rPr>
        <w:t>expensed</w:t>
      </w:r>
    </w:p>
    <w:p w14:paraId="09F29AB6" w14:textId="6DEDEC8D" w:rsidR="009F4BBE" w:rsidRPr="002B726A" w:rsidRDefault="009F4BBE" w:rsidP="00C7063B">
      <w:pPr>
        <w:pStyle w:val="ListParagraph"/>
        <w:tabs>
          <w:tab w:val="left" w:pos="426"/>
        </w:tabs>
        <w:ind w:left="0"/>
        <w:jc w:val="both"/>
      </w:pPr>
      <w:r w:rsidRPr="002B726A">
        <w:t>Therefore,</w:t>
      </w:r>
    </w:p>
    <w:p w14:paraId="3F0E5C1B" w14:textId="1E95FC40" w:rsidR="008A7B8E" w:rsidRPr="002B726A" w:rsidRDefault="009F4BBE" w:rsidP="00C7063B">
      <w:pPr>
        <w:tabs>
          <w:tab w:val="left" w:pos="284"/>
        </w:tabs>
        <w:spacing w:before="90"/>
        <w:contextualSpacing/>
        <w:jc w:val="both"/>
        <w:rPr>
          <w:bCs/>
        </w:rPr>
      </w:pPr>
      <w:r w:rsidRPr="002B726A">
        <w:rPr>
          <w:b/>
        </w:rPr>
        <w:t>A is incorrect</w:t>
      </w:r>
      <w:r w:rsidRPr="002B726A">
        <w:rPr>
          <w:bCs/>
        </w:rPr>
        <w:t xml:space="preserve"> because it includes the development cost of FRW 95,000. Under IAS 38, development expenditure may be </w:t>
      </w:r>
      <w:proofErr w:type="spellStart"/>
      <w:r w:rsidRPr="002B726A">
        <w:rPr>
          <w:bCs/>
        </w:rPr>
        <w:t>capitalised</w:t>
      </w:r>
      <w:proofErr w:type="spellEnd"/>
      <w:r w:rsidRPr="002B726A">
        <w:rPr>
          <w:bCs/>
        </w:rPr>
        <w:t xml:space="preserve"> when the project is expected to be implemented soon and the recognition criteria are met. Since the question indicates that the new techniques will be put in place shortly, this cost should be </w:t>
      </w:r>
      <w:proofErr w:type="spellStart"/>
      <w:r w:rsidRPr="002B726A">
        <w:rPr>
          <w:bCs/>
        </w:rPr>
        <w:t>capitalised</w:t>
      </w:r>
      <w:proofErr w:type="spellEnd"/>
      <w:r w:rsidRPr="002B726A">
        <w:rPr>
          <w:bCs/>
        </w:rPr>
        <w:t xml:space="preserve"> rather than expensed in profit or loss</w:t>
      </w:r>
    </w:p>
    <w:p w14:paraId="4DA6EB8C" w14:textId="77777777" w:rsidR="009F4BBE" w:rsidRPr="002B726A" w:rsidRDefault="009F4BBE" w:rsidP="00C7063B">
      <w:pPr>
        <w:tabs>
          <w:tab w:val="left" w:pos="284"/>
        </w:tabs>
        <w:spacing w:before="90"/>
        <w:contextualSpacing/>
        <w:jc w:val="both"/>
        <w:rPr>
          <w:b/>
        </w:rPr>
      </w:pPr>
    </w:p>
    <w:p w14:paraId="022F2ABF" w14:textId="77777777" w:rsidR="009F4BBE" w:rsidRPr="002B726A" w:rsidRDefault="009F4BBE" w:rsidP="00C7063B">
      <w:pPr>
        <w:tabs>
          <w:tab w:val="left" w:pos="284"/>
        </w:tabs>
        <w:spacing w:before="90"/>
        <w:contextualSpacing/>
        <w:jc w:val="both"/>
        <w:rPr>
          <w:bCs/>
        </w:rPr>
      </w:pPr>
      <w:r w:rsidRPr="002B726A">
        <w:rPr>
          <w:b/>
        </w:rPr>
        <w:t>B is correct</w:t>
      </w:r>
      <w:r w:rsidRPr="002B726A">
        <w:rPr>
          <w:bCs/>
        </w:rPr>
        <w:t xml:space="preserve"> because both the research cost and the market research cost must be </w:t>
      </w:r>
      <w:proofErr w:type="spellStart"/>
      <w:r w:rsidRPr="002B726A">
        <w:rPr>
          <w:bCs/>
        </w:rPr>
        <w:t>recognised</w:t>
      </w:r>
      <w:proofErr w:type="spellEnd"/>
      <w:r w:rsidRPr="002B726A">
        <w:rPr>
          <w:bCs/>
        </w:rPr>
        <w:t xml:space="preserve"> as expenses in profit or loss under IAS 38. Research expenditure is always expensed, and market research does not qualify for capitalization</w:t>
      </w:r>
    </w:p>
    <w:p w14:paraId="7B6C4830" w14:textId="77777777" w:rsidR="009F4BBE" w:rsidRPr="002B726A" w:rsidRDefault="009F4BBE" w:rsidP="00C7063B">
      <w:pPr>
        <w:tabs>
          <w:tab w:val="left" w:pos="284"/>
        </w:tabs>
        <w:spacing w:before="90"/>
        <w:contextualSpacing/>
        <w:jc w:val="both"/>
        <w:rPr>
          <w:bCs/>
        </w:rPr>
      </w:pPr>
    </w:p>
    <w:p w14:paraId="710671F0" w14:textId="5F0DF714" w:rsidR="009F4BBE" w:rsidRPr="002B726A" w:rsidRDefault="009F4BBE" w:rsidP="00C7063B">
      <w:pPr>
        <w:tabs>
          <w:tab w:val="left" w:pos="284"/>
        </w:tabs>
        <w:spacing w:before="90"/>
        <w:contextualSpacing/>
        <w:jc w:val="both"/>
        <w:rPr>
          <w:bCs/>
        </w:rPr>
      </w:pPr>
      <w:r w:rsidRPr="002B726A">
        <w:rPr>
          <w:b/>
        </w:rPr>
        <w:t>C is not correct</w:t>
      </w:r>
      <w:r w:rsidRPr="002B726A">
        <w:rPr>
          <w:bCs/>
        </w:rPr>
        <w:t xml:space="preserve"> because it does not include market research cost</w:t>
      </w:r>
    </w:p>
    <w:p w14:paraId="096DE707" w14:textId="77777777" w:rsidR="009F4BBE" w:rsidRPr="002B726A" w:rsidRDefault="009F4BBE" w:rsidP="00C7063B">
      <w:pPr>
        <w:tabs>
          <w:tab w:val="left" w:pos="284"/>
        </w:tabs>
        <w:spacing w:before="90"/>
        <w:contextualSpacing/>
        <w:jc w:val="both"/>
        <w:rPr>
          <w:bCs/>
        </w:rPr>
      </w:pPr>
    </w:p>
    <w:p w14:paraId="5FDFD3C7" w14:textId="0411D984" w:rsidR="009F4BBE" w:rsidRPr="002B726A" w:rsidRDefault="009F4BBE" w:rsidP="00C7063B">
      <w:pPr>
        <w:tabs>
          <w:tab w:val="left" w:pos="284"/>
        </w:tabs>
        <w:spacing w:before="90"/>
        <w:contextualSpacing/>
        <w:jc w:val="both"/>
        <w:rPr>
          <w:bCs/>
        </w:rPr>
      </w:pPr>
      <w:r w:rsidRPr="002B726A">
        <w:rPr>
          <w:b/>
        </w:rPr>
        <w:t xml:space="preserve">D is not correct </w:t>
      </w:r>
      <w:r w:rsidRPr="002B726A">
        <w:rPr>
          <w:bCs/>
        </w:rPr>
        <w:t>because it is development cost that met criteria to be capi</w:t>
      </w:r>
      <w:r w:rsidR="002E2FC9" w:rsidRPr="002B726A">
        <w:rPr>
          <w:bCs/>
        </w:rPr>
        <w:t>ta</w:t>
      </w:r>
      <w:r w:rsidRPr="002B726A">
        <w:rPr>
          <w:bCs/>
        </w:rPr>
        <w:t xml:space="preserve">lized </w:t>
      </w:r>
    </w:p>
    <w:p w14:paraId="2BD9EAE9" w14:textId="77777777" w:rsidR="009F4BBE" w:rsidRPr="002B726A" w:rsidRDefault="009F4BBE" w:rsidP="00C7063B">
      <w:pPr>
        <w:tabs>
          <w:tab w:val="left" w:pos="284"/>
        </w:tabs>
        <w:spacing w:before="90"/>
        <w:contextualSpacing/>
        <w:jc w:val="both"/>
        <w:rPr>
          <w:b/>
        </w:rPr>
      </w:pPr>
    </w:p>
    <w:p w14:paraId="53442CEE" w14:textId="24F04A75" w:rsidR="00D73711" w:rsidRPr="002B726A" w:rsidRDefault="00D73711" w:rsidP="00C7063B">
      <w:pPr>
        <w:tabs>
          <w:tab w:val="left" w:pos="284"/>
        </w:tabs>
        <w:spacing w:before="90"/>
        <w:contextualSpacing/>
        <w:jc w:val="both"/>
        <w:rPr>
          <w:b/>
        </w:rPr>
      </w:pPr>
      <w:r w:rsidRPr="002B726A">
        <w:rPr>
          <w:b/>
        </w:rPr>
        <w:t>QUESTION</w:t>
      </w:r>
      <w:r w:rsidRPr="002B726A">
        <w:rPr>
          <w:b/>
          <w:spacing w:val="-2"/>
        </w:rPr>
        <w:t xml:space="preserve"> </w:t>
      </w:r>
      <w:r w:rsidRPr="002B726A">
        <w:rPr>
          <w:b/>
        </w:rPr>
        <w:t>FIVE</w:t>
      </w:r>
    </w:p>
    <w:p w14:paraId="6FADA87D" w14:textId="77777777" w:rsidR="00143D12" w:rsidRPr="002B726A" w:rsidRDefault="00143D12" w:rsidP="00C7063B">
      <w:pPr>
        <w:tabs>
          <w:tab w:val="left" w:pos="426"/>
        </w:tabs>
        <w:contextualSpacing/>
        <w:jc w:val="both"/>
      </w:pPr>
    </w:p>
    <w:p w14:paraId="58D6F477" w14:textId="77777777" w:rsidR="002E2FC9" w:rsidRPr="002B726A" w:rsidRDefault="00143D12" w:rsidP="00725096">
      <w:pPr>
        <w:tabs>
          <w:tab w:val="left" w:pos="426"/>
        </w:tabs>
        <w:contextualSpacing/>
        <w:rPr>
          <w:b/>
          <w:bCs/>
        </w:rPr>
      </w:pPr>
      <w:r w:rsidRPr="002B726A">
        <w:rPr>
          <w:b/>
          <w:bCs/>
        </w:rPr>
        <w:t>Correct answer:</w:t>
      </w:r>
      <w:r w:rsidRPr="002B726A">
        <w:t xml:space="preserve"> </w:t>
      </w:r>
      <w:r w:rsidR="00725096" w:rsidRPr="002B726A">
        <w:rPr>
          <w:b/>
          <w:bCs/>
        </w:rPr>
        <w:t>B</w:t>
      </w:r>
    </w:p>
    <w:p w14:paraId="298E25B5" w14:textId="1E0C4C47" w:rsidR="00725096" w:rsidRPr="002B726A" w:rsidRDefault="00725096" w:rsidP="002E2FC9">
      <w:pPr>
        <w:tabs>
          <w:tab w:val="left" w:pos="426"/>
        </w:tabs>
        <w:spacing w:line="276" w:lineRule="auto"/>
        <w:contextualSpacing/>
        <w:jc w:val="both"/>
        <w:rPr>
          <w:b/>
          <w:bCs/>
        </w:rPr>
      </w:pPr>
      <w:r w:rsidRPr="002B726A">
        <w:br/>
      </w:r>
      <w:r w:rsidRPr="002B726A">
        <w:rPr>
          <w:b/>
          <w:bCs/>
        </w:rPr>
        <w:t>do not recognize a liability, but disclose it as a contingent liability in the notes</w:t>
      </w:r>
    </w:p>
    <w:p w14:paraId="45FB8743" w14:textId="5E659BD6" w:rsidR="00372994" w:rsidRPr="002B726A" w:rsidRDefault="00725096" w:rsidP="002E2FC9">
      <w:pPr>
        <w:tabs>
          <w:tab w:val="left" w:pos="426"/>
        </w:tabs>
        <w:spacing w:line="276" w:lineRule="auto"/>
        <w:contextualSpacing/>
        <w:jc w:val="both"/>
        <w:rPr>
          <w:b/>
          <w:bCs/>
        </w:rPr>
      </w:pPr>
      <w:r w:rsidRPr="002B726A">
        <w:t>Under IAS 37, contingent liabilities that are possible but not probable, or cannot be reliably measured, are not recorded in the financial statements but must be disclosed in the notes for transparency</w:t>
      </w:r>
    </w:p>
    <w:p w14:paraId="0F448D2E" w14:textId="3C82FF27" w:rsidR="00D73711" w:rsidRPr="002B726A" w:rsidRDefault="00880A10" w:rsidP="00143D12">
      <w:pPr>
        <w:tabs>
          <w:tab w:val="left" w:pos="426"/>
        </w:tabs>
        <w:contextualSpacing/>
        <w:rPr>
          <w:b/>
        </w:rPr>
      </w:pPr>
      <w:r w:rsidRPr="002B726A">
        <w:br/>
      </w:r>
      <w:r w:rsidR="00D73711" w:rsidRPr="002B726A">
        <w:rPr>
          <w:b/>
        </w:rPr>
        <w:t>QUESTION</w:t>
      </w:r>
      <w:r w:rsidR="00D73711" w:rsidRPr="002B726A">
        <w:rPr>
          <w:b/>
          <w:spacing w:val="-2"/>
        </w:rPr>
        <w:t xml:space="preserve"> </w:t>
      </w:r>
      <w:r w:rsidR="00D73711" w:rsidRPr="002B726A">
        <w:rPr>
          <w:b/>
        </w:rPr>
        <w:t>SIX</w:t>
      </w:r>
    </w:p>
    <w:p w14:paraId="50F59EC2" w14:textId="77777777" w:rsidR="005F6295" w:rsidRPr="002B726A" w:rsidRDefault="005F6295" w:rsidP="00C7063B">
      <w:pPr>
        <w:tabs>
          <w:tab w:val="left" w:pos="426"/>
        </w:tabs>
        <w:contextualSpacing/>
        <w:jc w:val="both"/>
        <w:rPr>
          <w:b/>
        </w:rPr>
      </w:pPr>
    </w:p>
    <w:p w14:paraId="3558E250" w14:textId="77777777" w:rsidR="00823F80" w:rsidRPr="002B726A" w:rsidRDefault="00B04402" w:rsidP="00823F80">
      <w:pPr>
        <w:pStyle w:val="ListParagraph"/>
        <w:tabs>
          <w:tab w:val="left" w:pos="426"/>
        </w:tabs>
        <w:ind w:left="0"/>
        <w:jc w:val="both"/>
        <w:rPr>
          <w:b/>
          <w:bCs/>
        </w:rPr>
      </w:pPr>
      <w:r w:rsidRPr="002B726A">
        <w:rPr>
          <w:b/>
          <w:bCs/>
        </w:rPr>
        <w:t xml:space="preserve">The Correct Answer is </w:t>
      </w:r>
      <w:r w:rsidR="00823F80" w:rsidRPr="002B726A">
        <w:rPr>
          <w:b/>
          <w:bCs/>
        </w:rPr>
        <w:t>D</w:t>
      </w:r>
    </w:p>
    <w:p w14:paraId="77061FD1" w14:textId="409160DD" w:rsidR="002F312E" w:rsidRPr="002B726A" w:rsidRDefault="00D00E34" w:rsidP="00D00E34">
      <w:pPr>
        <w:spacing w:before="100" w:beforeAutospacing="1" w:after="100" w:afterAutospacing="1"/>
      </w:pPr>
      <w:r w:rsidRPr="002B726A">
        <w:t>New shares = 40,000 × 1/2 = 20,000 shares</w:t>
      </w:r>
    </w:p>
    <w:tbl>
      <w:tblPr>
        <w:tblStyle w:val="TableGrid"/>
        <w:tblW w:w="0" w:type="auto"/>
        <w:tblLook w:val="04A0" w:firstRow="1" w:lastRow="0" w:firstColumn="1" w:lastColumn="0" w:noHBand="0" w:noVBand="1"/>
      </w:tblPr>
      <w:tblGrid>
        <w:gridCol w:w="1654"/>
        <w:gridCol w:w="1516"/>
        <w:gridCol w:w="1832"/>
        <w:gridCol w:w="2181"/>
        <w:gridCol w:w="1833"/>
      </w:tblGrid>
      <w:tr w:rsidR="002B726A" w:rsidRPr="002B726A" w14:paraId="295D323C" w14:textId="77777777" w:rsidTr="00E63DD6">
        <w:tc>
          <w:tcPr>
            <w:tcW w:w="1759" w:type="dxa"/>
          </w:tcPr>
          <w:p w14:paraId="6D456612" w14:textId="66B9B8DA" w:rsidR="00823F80" w:rsidRPr="002B726A" w:rsidRDefault="00823F80" w:rsidP="00C7063B">
            <w:pPr>
              <w:tabs>
                <w:tab w:val="left" w:pos="284"/>
              </w:tabs>
              <w:spacing w:before="90"/>
              <w:contextualSpacing/>
              <w:jc w:val="both"/>
              <w:rPr>
                <w:b/>
              </w:rPr>
            </w:pPr>
            <w:r w:rsidRPr="002B726A">
              <w:rPr>
                <w:b/>
              </w:rPr>
              <w:t>Options</w:t>
            </w:r>
          </w:p>
        </w:tc>
        <w:tc>
          <w:tcPr>
            <w:tcW w:w="1516" w:type="dxa"/>
          </w:tcPr>
          <w:p w14:paraId="1A69A685" w14:textId="4F216D73" w:rsidR="00823F80" w:rsidRPr="002B726A" w:rsidRDefault="00823F80" w:rsidP="00C7063B">
            <w:pPr>
              <w:tabs>
                <w:tab w:val="left" w:pos="284"/>
              </w:tabs>
              <w:spacing w:before="90"/>
              <w:contextualSpacing/>
              <w:jc w:val="both"/>
              <w:rPr>
                <w:b/>
              </w:rPr>
            </w:pPr>
            <w:r w:rsidRPr="002B726A">
              <w:rPr>
                <w:b/>
              </w:rPr>
              <w:t>A</w:t>
            </w:r>
          </w:p>
        </w:tc>
        <w:tc>
          <w:tcPr>
            <w:tcW w:w="1580" w:type="dxa"/>
          </w:tcPr>
          <w:p w14:paraId="65ADC71D" w14:textId="5070B848" w:rsidR="00823F80" w:rsidRPr="002B726A" w:rsidRDefault="00823F80" w:rsidP="00C7063B">
            <w:pPr>
              <w:tabs>
                <w:tab w:val="left" w:pos="284"/>
              </w:tabs>
              <w:spacing w:before="90"/>
              <w:contextualSpacing/>
              <w:jc w:val="both"/>
              <w:rPr>
                <w:b/>
              </w:rPr>
            </w:pPr>
            <w:r w:rsidRPr="002B726A">
              <w:rPr>
                <w:b/>
              </w:rPr>
              <w:t>B</w:t>
            </w:r>
          </w:p>
        </w:tc>
        <w:tc>
          <w:tcPr>
            <w:tcW w:w="2328" w:type="dxa"/>
          </w:tcPr>
          <w:p w14:paraId="6225F808" w14:textId="0F5A8464" w:rsidR="00823F80" w:rsidRPr="002B726A" w:rsidRDefault="00823F80" w:rsidP="00C7063B">
            <w:pPr>
              <w:tabs>
                <w:tab w:val="left" w:pos="284"/>
              </w:tabs>
              <w:spacing w:before="90"/>
              <w:contextualSpacing/>
              <w:jc w:val="both"/>
              <w:rPr>
                <w:b/>
              </w:rPr>
            </w:pPr>
            <w:r w:rsidRPr="002B726A">
              <w:rPr>
                <w:b/>
              </w:rPr>
              <w:t>C</w:t>
            </w:r>
          </w:p>
        </w:tc>
        <w:tc>
          <w:tcPr>
            <w:tcW w:w="1833" w:type="dxa"/>
          </w:tcPr>
          <w:p w14:paraId="65A94231" w14:textId="1E95A8D4" w:rsidR="00823F80" w:rsidRPr="002B726A" w:rsidRDefault="00823F80" w:rsidP="00C7063B">
            <w:pPr>
              <w:tabs>
                <w:tab w:val="left" w:pos="284"/>
              </w:tabs>
              <w:spacing w:before="90"/>
              <w:contextualSpacing/>
              <w:jc w:val="both"/>
              <w:rPr>
                <w:b/>
              </w:rPr>
            </w:pPr>
            <w:r w:rsidRPr="002B726A">
              <w:rPr>
                <w:b/>
              </w:rPr>
              <w:t>D</w:t>
            </w:r>
          </w:p>
        </w:tc>
      </w:tr>
      <w:tr w:rsidR="002B726A" w:rsidRPr="002B726A" w14:paraId="749A036A" w14:textId="77777777" w:rsidTr="00E63DD6">
        <w:tc>
          <w:tcPr>
            <w:tcW w:w="1759" w:type="dxa"/>
          </w:tcPr>
          <w:p w14:paraId="2001768B" w14:textId="692741C3" w:rsidR="00823F80" w:rsidRPr="002B726A" w:rsidRDefault="00792258" w:rsidP="00C7063B">
            <w:pPr>
              <w:tabs>
                <w:tab w:val="left" w:pos="284"/>
              </w:tabs>
              <w:spacing w:before="90"/>
              <w:contextualSpacing/>
              <w:jc w:val="both"/>
              <w:rPr>
                <w:b/>
              </w:rPr>
            </w:pPr>
            <w:r w:rsidRPr="002B726A">
              <w:rPr>
                <w:b/>
              </w:rPr>
              <w:t>Number of shares</w:t>
            </w:r>
          </w:p>
        </w:tc>
        <w:tc>
          <w:tcPr>
            <w:tcW w:w="1516" w:type="dxa"/>
          </w:tcPr>
          <w:p w14:paraId="732D787A" w14:textId="50477F37" w:rsidR="00823F80" w:rsidRPr="002B726A" w:rsidRDefault="00792258" w:rsidP="00C7063B">
            <w:pPr>
              <w:tabs>
                <w:tab w:val="left" w:pos="284"/>
              </w:tabs>
              <w:spacing w:before="90"/>
              <w:contextualSpacing/>
              <w:jc w:val="both"/>
              <w:rPr>
                <w:bCs/>
              </w:rPr>
            </w:pPr>
            <w:r w:rsidRPr="002B726A">
              <w:rPr>
                <w:bCs/>
              </w:rPr>
              <w:t>40,000</w:t>
            </w:r>
          </w:p>
        </w:tc>
        <w:tc>
          <w:tcPr>
            <w:tcW w:w="1580" w:type="dxa"/>
          </w:tcPr>
          <w:p w14:paraId="1C38EE7A" w14:textId="28011E83" w:rsidR="00823F80" w:rsidRPr="002B726A" w:rsidRDefault="00792258" w:rsidP="00C7063B">
            <w:pPr>
              <w:tabs>
                <w:tab w:val="left" w:pos="284"/>
              </w:tabs>
              <w:spacing w:before="90"/>
              <w:contextualSpacing/>
              <w:jc w:val="both"/>
              <w:rPr>
                <w:bCs/>
              </w:rPr>
            </w:pPr>
            <w:r w:rsidRPr="002B726A">
              <w:rPr>
                <w:bCs/>
              </w:rPr>
              <w:t>(40,000+20,000)</w:t>
            </w:r>
          </w:p>
        </w:tc>
        <w:tc>
          <w:tcPr>
            <w:tcW w:w="2328" w:type="dxa"/>
          </w:tcPr>
          <w:p w14:paraId="3273D330" w14:textId="45EDA038" w:rsidR="00823F80" w:rsidRPr="002B726A" w:rsidRDefault="00792258" w:rsidP="00C7063B">
            <w:pPr>
              <w:tabs>
                <w:tab w:val="left" w:pos="284"/>
              </w:tabs>
              <w:spacing w:before="90"/>
              <w:contextualSpacing/>
              <w:jc w:val="both"/>
              <w:rPr>
                <w:bCs/>
              </w:rPr>
            </w:pPr>
            <w:r w:rsidRPr="002B726A">
              <w:rPr>
                <w:bCs/>
              </w:rPr>
              <w:t>(40,000+20,000)</w:t>
            </w:r>
          </w:p>
        </w:tc>
        <w:tc>
          <w:tcPr>
            <w:tcW w:w="1833" w:type="dxa"/>
          </w:tcPr>
          <w:p w14:paraId="20799D73" w14:textId="48284C33" w:rsidR="00823F80" w:rsidRPr="002B726A" w:rsidRDefault="00792258" w:rsidP="00C7063B">
            <w:pPr>
              <w:tabs>
                <w:tab w:val="left" w:pos="284"/>
              </w:tabs>
              <w:spacing w:before="90"/>
              <w:contextualSpacing/>
              <w:jc w:val="both"/>
              <w:rPr>
                <w:b/>
              </w:rPr>
            </w:pPr>
            <w:r w:rsidRPr="002B726A">
              <w:rPr>
                <w:b/>
              </w:rPr>
              <w:t>(40,000+20,000)</w:t>
            </w:r>
          </w:p>
        </w:tc>
      </w:tr>
      <w:tr w:rsidR="002B726A" w:rsidRPr="002B726A" w14:paraId="4BD49D4E" w14:textId="77777777" w:rsidTr="00E63DD6">
        <w:tc>
          <w:tcPr>
            <w:tcW w:w="1759" w:type="dxa"/>
          </w:tcPr>
          <w:p w14:paraId="034145C5" w14:textId="77563A1B" w:rsidR="00792258" w:rsidRPr="002B726A" w:rsidRDefault="00792258" w:rsidP="00C7063B">
            <w:pPr>
              <w:tabs>
                <w:tab w:val="left" w:pos="284"/>
              </w:tabs>
              <w:spacing w:before="90"/>
              <w:contextualSpacing/>
              <w:jc w:val="both"/>
              <w:rPr>
                <w:b/>
              </w:rPr>
            </w:pPr>
            <w:r w:rsidRPr="002B726A">
              <w:rPr>
                <w:b/>
              </w:rPr>
              <w:t>Shares prices</w:t>
            </w:r>
          </w:p>
        </w:tc>
        <w:tc>
          <w:tcPr>
            <w:tcW w:w="1516" w:type="dxa"/>
          </w:tcPr>
          <w:p w14:paraId="7A1E4AB7" w14:textId="10829A97" w:rsidR="00792258" w:rsidRPr="002B726A" w:rsidRDefault="00792258" w:rsidP="00C7063B">
            <w:pPr>
              <w:tabs>
                <w:tab w:val="left" w:pos="284"/>
              </w:tabs>
              <w:spacing w:before="90"/>
              <w:contextualSpacing/>
              <w:jc w:val="both"/>
              <w:rPr>
                <w:bCs/>
              </w:rPr>
            </w:pPr>
            <w:r w:rsidRPr="002B726A">
              <w:rPr>
                <w:bCs/>
              </w:rPr>
              <w:t>100</w:t>
            </w:r>
          </w:p>
        </w:tc>
        <w:tc>
          <w:tcPr>
            <w:tcW w:w="1580" w:type="dxa"/>
          </w:tcPr>
          <w:p w14:paraId="77253881" w14:textId="0F154A4B" w:rsidR="00792258" w:rsidRPr="002B726A" w:rsidRDefault="00792258" w:rsidP="00C7063B">
            <w:pPr>
              <w:tabs>
                <w:tab w:val="left" w:pos="284"/>
              </w:tabs>
              <w:spacing w:before="90"/>
              <w:contextualSpacing/>
              <w:jc w:val="both"/>
              <w:rPr>
                <w:bCs/>
              </w:rPr>
            </w:pPr>
            <w:r w:rsidRPr="002B726A">
              <w:rPr>
                <w:bCs/>
              </w:rPr>
              <w:t>90</w:t>
            </w:r>
          </w:p>
        </w:tc>
        <w:tc>
          <w:tcPr>
            <w:tcW w:w="2328" w:type="dxa"/>
          </w:tcPr>
          <w:p w14:paraId="69F59E87" w14:textId="78459CDE" w:rsidR="00792258" w:rsidRPr="002B726A" w:rsidRDefault="00792258" w:rsidP="00C7063B">
            <w:pPr>
              <w:tabs>
                <w:tab w:val="left" w:pos="284"/>
              </w:tabs>
              <w:spacing w:before="90"/>
              <w:contextualSpacing/>
              <w:jc w:val="both"/>
              <w:rPr>
                <w:bCs/>
              </w:rPr>
            </w:pPr>
            <w:r w:rsidRPr="002B726A">
              <w:rPr>
                <w:bCs/>
              </w:rPr>
              <w:t>90 &amp;100</w:t>
            </w:r>
          </w:p>
        </w:tc>
        <w:tc>
          <w:tcPr>
            <w:tcW w:w="1833" w:type="dxa"/>
          </w:tcPr>
          <w:p w14:paraId="0ECF9004" w14:textId="18089E1B" w:rsidR="00792258" w:rsidRPr="002B726A" w:rsidRDefault="00792258" w:rsidP="00C7063B">
            <w:pPr>
              <w:tabs>
                <w:tab w:val="left" w:pos="284"/>
              </w:tabs>
              <w:spacing w:before="90"/>
              <w:contextualSpacing/>
              <w:jc w:val="both"/>
              <w:rPr>
                <w:b/>
              </w:rPr>
            </w:pPr>
            <w:r w:rsidRPr="002B726A">
              <w:rPr>
                <w:b/>
              </w:rPr>
              <w:t>100</w:t>
            </w:r>
          </w:p>
        </w:tc>
      </w:tr>
      <w:tr w:rsidR="002B726A" w:rsidRPr="002B726A" w14:paraId="03F2F51B" w14:textId="77777777" w:rsidTr="00E63DD6">
        <w:tc>
          <w:tcPr>
            <w:tcW w:w="1759" w:type="dxa"/>
          </w:tcPr>
          <w:p w14:paraId="68F1ACB8" w14:textId="5A1E84F8" w:rsidR="00792258" w:rsidRPr="002B726A" w:rsidRDefault="00792258" w:rsidP="00C7063B">
            <w:pPr>
              <w:tabs>
                <w:tab w:val="left" w:pos="284"/>
              </w:tabs>
              <w:spacing w:before="90"/>
              <w:contextualSpacing/>
              <w:jc w:val="both"/>
              <w:rPr>
                <w:b/>
              </w:rPr>
            </w:pPr>
            <w:r w:rsidRPr="002B726A">
              <w:rPr>
                <w:b/>
              </w:rPr>
              <w:t>Calculation</w:t>
            </w:r>
          </w:p>
        </w:tc>
        <w:tc>
          <w:tcPr>
            <w:tcW w:w="1516" w:type="dxa"/>
          </w:tcPr>
          <w:p w14:paraId="1A7C0469" w14:textId="452469AF" w:rsidR="00792258" w:rsidRPr="002B726A" w:rsidRDefault="00792258" w:rsidP="00C7063B">
            <w:pPr>
              <w:tabs>
                <w:tab w:val="left" w:pos="284"/>
              </w:tabs>
              <w:spacing w:before="90"/>
              <w:contextualSpacing/>
              <w:jc w:val="both"/>
              <w:rPr>
                <w:bCs/>
              </w:rPr>
            </w:pPr>
            <w:r w:rsidRPr="002B726A">
              <w:rPr>
                <w:bCs/>
              </w:rPr>
              <w:t>(40,000*100)</w:t>
            </w:r>
          </w:p>
        </w:tc>
        <w:tc>
          <w:tcPr>
            <w:tcW w:w="1580" w:type="dxa"/>
          </w:tcPr>
          <w:p w14:paraId="22C1E366" w14:textId="1CCABCEE" w:rsidR="00792258" w:rsidRPr="002B726A" w:rsidRDefault="00792258" w:rsidP="00C7063B">
            <w:pPr>
              <w:tabs>
                <w:tab w:val="left" w:pos="284"/>
              </w:tabs>
              <w:spacing w:before="90"/>
              <w:contextualSpacing/>
              <w:jc w:val="both"/>
              <w:rPr>
                <w:bCs/>
              </w:rPr>
            </w:pPr>
            <w:r w:rsidRPr="002B726A">
              <w:rPr>
                <w:bCs/>
              </w:rPr>
              <w:t>(60,000*90)</w:t>
            </w:r>
          </w:p>
        </w:tc>
        <w:tc>
          <w:tcPr>
            <w:tcW w:w="2328" w:type="dxa"/>
          </w:tcPr>
          <w:p w14:paraId="033D7CD3" w14:textId="2227032B" w:rsidR="00792258" w:rsidRPr="002B726A" w:rsidRDefault="00792258" w:rsidP="00C7063B">
            <w:pPr>
              <w:tabs>
                <w:tab w:val="left" w:pos="284"/>
              </w:tabs>
              <w:spacing w:before="90"/>
              <w:contextualSpacing/>
              <w:jc w:val="both"/>
              <w:rPr>
                <w:bCs/>
              </w:rPr>
            </w:pPr>
            <w:r w:rsidRPr="002B726A">
              <w:rPr>
                <w:bCs/>
              </w:rPr>
              <w:t xml:space="preserve">(40,000*100) </w:t>
            </w:r>
            <w:proofErr w:type="gramStart"/>
            <w:r w:rsidRPr="002B726A">
              <w:rPr>
                <w:bCs/>
              </w:rPr>
              <w:t>+  (</w:t>
            </w:r>
            <w:proofErr w:type="gramEnd"/>
            <w:r w:rsidRPr="002B726A">
              <w:rPr>
                <w:bCs/>
              </w:rPr>
              <w:t>90 * 20,000)</w:t>
            </w:r>
          </w:p>
        </w:tc>
        <w:tc>
          <w:tcPr>
            <w:tcW w:w="1833" w:type="dxa"/>
          </w:tcPr>
          <w:p w14:paraId="68EA6A0A" w14:textId="31233FF0" w:rsidR="00792258" w:rsidRPr="002B726A" w:rsidRDefault="00792258" w:rsidP="00C7063B">
            <w:pPr>
              <w:tabs>
                <w:tab w:val="left" w:pos="284"/>
              </w:tabs>
              <w:spacing w:before="90"/>
              <w:contextualSpacing/>
              <w:jc w:val="both"/>
              <w:rPr>
                <w:b/>
              </w:rPr>
            </w:pPr>
            <w:r w:rsidRPr="002B726A">
              <w:rPr>
                <w:b/>
              </w:rPr>
              <w:t>60</w:t>
            </w:r>
            <w:r w:rsidR="00E63DD6" w:rsidRPr="002B726A">
              <w:rPr>
                <w:b/>
              </w:rPr>
              <w:t>,</w:t>
            </w:r>
            <w:r w:rsidRPr="002B726A">
              <w:rPr>
                <w:b/>
              </w:rPr>
              <w:t>000*100</w:t>
            </w:r>
          </w:p>
        </w:tc>
      </w:tr>
      <w:tr w:rsidR="00792258" w:rsidRPr="002B726A" w14:paraId="08F00C5C" w14:textId="77777777" w:rsidTr="00E63DD6">
        <w:tc>
          <w:tcPr>
            <w:tcW w:w="1759" w:type="dxa"/>
          </w:tcPr>
          <w:p w14:paraId="1735EC6A" w14:textId="1A46CBA0" w:rsidR="00792258" w:rsidRPr="002B726A" w:rsidRDefault="00792258" w:rsidP="00C7063B">
            <w:pPr>
              <w:tabs>
                <w:tab w:val="left" w:pos="284"/>
              </w:tabs>
              <w:spacing w:before="90"/>
              <w:contextualSpacing/>
              <w:jc w:val="both"/>
              <w:rPr>
                <w:b/>
              </w:rPr>
            </w:pPr>
            <w:r w:rsidRPr="002B726A">
              <w:rPr>
                <w:b/>
              </w:rPr>
              <w:t>Total</w:t>
            </w:r>
          </w:p>
        </w:tc>
        <w:tc>
          <w:tcPr>
            <w:tcW w:w="1516" w:type="dxa"/>
          </w:tcPr>
          <w:p w14:paraId="0ABB6A57" w14:textId="1590B84D" w:rsidR="00792258" w:rsidRPr="002B726A" w:rsidRDefault="00792258" w:rsidP="00C7063B">
            <w:pPr>
              <w:tabs>
                <w:tab w:val="left" w:pos="284"/>
              </w:tabs>
              <w:spacing w:before="90"/>
              <w:contextualSpacing/>
              <w:jc w:val="both"/>
              <w:rPr>
                <w:bCs/>
              </w:rPr>
            </w:pPr>
            <w:r w:rsidRPr="002B726A">
              <w:rPr>
                <w:bCs/>
              </w:rPr>
              <w:t>4,000,000</w:t>
            </w:r>
          </w:p>
        </w:tc>
        <w:tc>
          <w:tcPr>
            <w:tcW w:w="1580" w:type="dxa"/>
          </w:tcPr>
          <w:p w14:paraId="52EB3830" w14:textId="5347433F" w:rsidR="00792258" w:rsidRPr="002B726A" w:rsidRDefault="00792258" w:rsidP="00C7063B">
            <w:pPr>
              <w:tabs>
                <w:tab w:val="left" w:pos="284"/>
              </w:tabs>
              <w:spacing w:before="90"/>
              <w:contextualSpacing/>
              <w:jc w:val="both"/>
              <w:rPr>
                <w:bCs/>
              </w:rPr>
            </w:pPr>
            <w:r w:rsidRPr="002B726A">
              <w:rPr>
                <w:bCs/>
              </w:rPr>
              <w:t>5,400,000</w:t>
            </w:r>
          </w:p>
        </w:tc>
        <w:tc>
          <w:tcPr>
            <w:tcW w:w="2328" w:type="dxa"/>
          </w:tcPr>
          <w:p w14:paraId="24D76633" w14:textId="3B150EB3" w:rsidR="00792258" w:rsidRPr="002B726A" w:rsidRDefault="00792258" w:rsidP="00C7063B">
            <w:pPr>
              <w:tabs>
                <w:tab w:val="left" w:pos="284"/>
              </w:tabs>
              <w:spacing w:before="90"/>
              <w:contextualSpacing/>
              <w:jc w:val="both"/>
              <w:rPr>
                <w:bCs/>
              </w:rPr>
            </w:pPr>
            <w:r w:rsidRPr="002B726A">
              <w:rPr>
                <w:bCs/>
              </w:rPr>
              <w:t>5,800,000</w:t>
            </w:r>
          </w:p>
        </w:tc>
        <w:tc>
          <w:tcPr>
            <w:tcW w:w="1833" w:type="dxa"/>
          </w:tcPr>
          <w:p w14:paraId="7678876B" w14:textId="70E0714E" w:rsidR="00792258" w:rsidRPr="002B726A" w:rsidRDefault="00E63DD6" w:rsidP="00C7063B">
            <w:pPr>
              <w:tabs>
                <w:tab w:val="left" w:pos="284"/>
              </w:tabs>
              <w:spacing w:before="90"/>
              <w:contextualSpacing/>
              <w:jc w:val="both"/>
              <w:rPr>
                <w:b/>
              </w:rPr>
            </w:pPr>
            <w:r w:rsidRPr="002B726A">
              <w:rPr>
                <w:b/>
              </w:rPr>
              <w:t>6,000,000</w:t>
            </w:r>
          </w:p>
        </w:tc>
      </w:tr>
    </w:tbl>
    <w:p w14:paraId="73459A5C" w14:textId="77777777" w:rsidR="00823F80" w:rsidRPr="002B726A" w:rsidRDefault="00823F80" w:rsidP="00C7063B">
      <w:pPr>
        <w:tabs>
          <w:tab w:val="left" w:pos="284"/>
        </w:tabs>
        <w:spacing w:before="90"/>
        <w:contextualSpacing/>
        <w:jc w:val="both"/>
        <w:rPr>
          <w:b/>
        </w:rPr>
      </w:pPr>
    </w:p>
    <w:p w14:paraId="34702484" w14:textId="1245A971" w:rsidR="00823F80" w:rsidRPr="002B726A" w:rsidRDefault="00E63DD6" w:rsidP="00C7063B">
      <w:pPr>
        <w:tabs>
          <w:tab w:val="left" w:pos="284"/>
        </w:tabs>
        <w:spacing w:before="90"/>
        <w:contextualSpacing/>
        <w:jc w:val="both"/>
        <w:rPr>
          <w:b/>
        </w:rPr>
      </w:pPr>
      <w:r w:rsidRPr="002B726A">
        <w:rPr>
          <w:b/>
        </w:rPr>
        <w:t>A is not correct</w:t>
      </w:r>
      <w:r w:rsidRPr="002B726A">
        <w:rPr>
          <w:bCs/>
        </w:rPr>
        <w:t xml:space="preserve"> because it doesn’t include the additional shares capital through right issues</w:t>
      </w:r>
    </w:p>
    <w:p w14:paraId="1F2A6E54" w14:textId="08BE07F0" w:rsidR="00823F80" w:rsidRPr="002B726A" w:rsidRDefault="00E63DD6" w:rsidP="00C7063B">
      <w:pPr>
        <w:tabs>
          <w:tab w:val="left" w:pos="284"/>
        </w:tabs>
        <w:spacing w:before="90"/>
        <w:contextualSpacing/>
        <w:jc w:val="both"/>
        <w:rPr>
          <w:bCs/>
        </w:rPr>
      </w:pPr>
      <w:r w:rsidRPr="002B726A">
        <w:rPr>
          <w:b/>
        </w:rPr>
        <w:t>B is not correct</w:t>
      </w:r>
      <w:r w:rsidRPr="002B726A">
        <w:rPr>
          <w:bCs/>
        </w:rPr>
        <w:t xml:space="preserve"> because it is calculated based on wrong share price of FRW 90</w:t>
      </w:r>
    </w:p>
    <w:p w14:paraId="182658A5" w14:textId="538061B6" w:rsidR="00E63DD6" w:rsidRPr="002B726A" w:rsidRDefault="00E63DD6" w:rsidP="00C7063B">
      <w:pPr>
        <w:tabs>
          <w:tab w:val="left" w:pos="284"/>
        </w:tabs>
        <w:spacing w:before="90"/>
        <w:contextualSpacing/>
        <w:jc w:val="both"/>
        <w:rPr>
          <w:bCs/>
        </w:rPr>
      </w:pPr>
      <w:r w:rsidRPr="002B726A">
        <w:rPr>
          <w:b/>
        </w:rPr>
        <w:t>C is not correct</w:t>
      </w:r>
      <w:r w:rsidRPr="002B726A">
        <w:rPr>
          <w:bCs/>
        </w:rPr>
        <w:t xml:space="preserve"> because</w:t>
      </w:r>
      <w:r w:rsidRPr="002B726A">
        <w:rPr>
          <w:b/>
        </w:rPr>
        <w:t xml:space="preserve"> </w:t>
      </w:r>
      <w:r w:rsidRPr="002B726A">
        <w:rPr>
          <w:bCs/>
        </w:rPr>
        <w:t>the additional shares capital is calculated based on wrong shares price of FRW 90</w:t>
      </w:r>
    </w:p>
    <w:p w14:paraId="70CA75A0" w14:textId="52A4911D" w:rsidR="00E63DD6" w:rsidRPr="002B726A" w:rsidRDefault="00E63DD6" w:rsidP="00C7063B">
      <w:pPr>
        <w:tabs>
          <w:tab w:val="left" w:pos="284"/>
        </w:tabs>
        <w:spacing w:before="90"/>
        <w:contextualSpacing/>
        <w:jc w:val="both"/>
        <w:rPr>
          <w:b/>
        </w:rPr>
      </w:pPr>
      <w:r w:rsidRPr="002B726A">
        <w:rPr>
          <w:b/>
        </w:rPr>
        <w:lastRenderedPageBreak/>
        <w:t xml:space="preserve">D is correct because </w:t>
      </w:r>
      <w:r w:rsidRPr="002B726A">
        <w:rPr>
          <w:bCs/>
        </w:rPr>
        <w:t>share capital is based on par value, not issue price, therefore total number of shares are 60,000 times FRW 100 as par value</w:t>
      </w:r>
      <w:r w:rsidRPr="002B726A">
        <w:rPr>
          <w:b/>
        </w:rPr>
        <w:t xml:space="preserve"> </w:t>
      </w:r>
    </w:p>
    <w:p w14:paraId="4615219C" w14:textId="77777777" w:rsidR="00E63DD6" w:rsidRPr="002B726A" w:rsidRDefault="00E63DD6" w:rsidP="00C7063B">
      <w:pPr>
        <w:tabs>
          <w:tab w:val="left" w:pos="284"/>
        </w:tabs>
        <w:spacing w:before="90"/>
        <w:contextualSpacing/>
        <w:jc w:val="both"/>
        <w:rPr>
          <w:b/>
        </w:rPr>
      </w:pPr>
    </w:p>
    <w:p w14:paraId="66D02846" w14:textId="220F7556" w:rsidR="004A5E78" w:rsidRPr="002B726A" w:rsidRDefault="004A5E78" w:rsidP="00C7063B">
      <w:pPr>
        <w:tabs>
          <w:tab w:val="left" w:pos="284"/>
        </w:tabs>
        <w:spacing w:before="90"/>
        <w:contextualSpacing/>
        <w:jc w:val="both"/>
        <w:rPr>
          <w:b/>
        </w:rPr>
      </w:pPr>
      <w:r w:rsidRPr="002B726A">
        <w:rPr>
          <w:b/>
        </w:rPr>
        <w:t>QUESTION</w:t>
      </w:r>
      <w:r w:rsidRPr="002B726A">
        <w:rPr>
          <w:b/>
          <w:spacing w:val="-2"/>
        </w:rPr>
        <w:t xml:space="preserve"> </w:t>
      </w:r>
      <w:r w:rsidRPr="002B726A">
        <w:rPr>
          <w:b/>
        </w:rPr>
        <w:t>SEVEN</w:t>
      </w:r>
    </w:p>
    <w:p w14:paraId="22BC66A1" w14:textId="6ED4722C" w:rsidR="0082291D" w:rsidRPr="002B726A" w:rsidRDefault="0082291D" w:rsidP="0082291D">
      <w:pPr>
        <w:contextualSpacing/>
        <w:jc w:val="both"/>
        <w:rPr>
          <w:b/>
          <w:bCs/>
        </w:rPr>
      </w:pPr>
      <w:r w:rsidRPr="002B726A">
        <w:rPr>
          <w:b/>
          <w:bCs/>
        </w:rPr>
        <w:t xml:space="preserve">The Correct Answer is </w:t>
      </w:r>
      <w:r w:rsidR="003924FD" w:rsidRPr="002B726A">
        <w:rPr>
          <w:b/>
          <w:bCs/>
        </w:rPr>
        <w:t>B</w:t>
      </w:r>
    </w:p>
    <w:p w14:paraId="17216755" w14:textId="77777777" w:rsidR="00E76CEF" w:rsidRPr="002B726A" w:rsidRDefault="00E76CEF" w:rsidP="0082291D">
      <w:pPr>
        <w:contextualSpacing/>
        <w:jc w:val="both"/>
        <w:rPr>
          <w:b/>
          <w:bCs/>
        </w:rPr>
      </w:pPr>
    </w:p>
    <w:p w14:paraId="35678638" w14:textId="77777777" w:rsidR="00E76CEF" w:rsidRPr="002B726A" w:rsidRDefault="00E76CEF" w:rsidP="00E76CEF">
      <w:pPr>
        <w:spacing w:line="276" w:lineRule="auto"/>
        <w:contextualSpacing/>
        <w:rPr>
          <w:b/>
          <w:bCs/>
        </w:rPr>
      </w:pPr>
      <w:r w:rsidRPr="002B726A">
        <w:rPr>
          <w:b/>
          <w:bCs/>
        </w:rPr>
        <w:t>(</w:t>
      </w:r>
      <w:proofErr w:type="spellStart"/>
      <w:r w:rsidRPr="002B726A">
        <w:rPr>
          <w:b/>
          <w:bCs/>
        </w:rPr>
        <w:t>i</w:t>
      </w:r>
      <w:proofErr w:type="spellEnd"/>
      <w:r w:rsidRPr="002B726A">
        <w:rPr>
          <w:b/>
          <w:bCs/>
        </w:rPr>
        <w:t>): Customer bankruptcy – Adjusting event</w:t>
      </w:r>
    </w:p>
    <w:p w14:paraId="5F94CFC9" w14:textId="77777777" w:rsidR="00E76CEF" w:rsidRPr="002B726A" w:rsidRDefault="00E76CEF" w:rsidP="00E76CEF">
      <w:pPr>
        <w:spacing w:line="276" w:lineRule="auto"/>
        <w:contextualSpacing/>
      </w:pPr>
      <w:r w:rsidRPr="002B726A">
        <w:t>A customer owing FRW 180,000 at year-end went bankrupt shortly after the reporting period.</w:t>
      </w:r>
    </w:p>
    <w:p w14:paraId="6AF429C2" w14:textId="77777777" w:rsidR="00E76CEF" w:rsidRPr="002B726A" w:rsidRDefault="00E76CEF" w:rsidP="00E76CEF">
      <w:pPr>
        <w:numPr>
          <w:ilvl w:val="0"/>
          <w:numId w:val="29"/>
        </w:numPr>
        <w:spacing w:line="276" w:lineRule="auto"/>
        <w:contextualSpacing/>
      </w:pPr>
      <w:r w:rsidRPr="002B726A">
        <w:t>This provides evidence that the receivable was already impaired at 30 June 2025.</w:t>
      </w:r>
    </w:p>
    <w:p w14:paraId="33F2EC37" w14:textId="77777777" w:rsidR="00E76CEF" w:rsidRPr="002B726A" w:rsidRDefault="00E76CEF" w:rsidP="00E76CEF">
      <w:pPr>
        <w:numPr>
          <w:ilvl w:val="0"/>
          <w:numId w:val="29"/>
        </w:numPr>
        <w:spacing w:line="276" w:lineRule="auto"/>
        <w:contextualSpacing/>
      </w:pPr>
      <w:r w:rsidRPr="002B726A">
        <w:t xml:space="preserve">Therefore, the bad debt should be </w:t>
      </w:r>
      <w:proofErr w:type="spellStart"/>
      <w:r w:rsidRPr="002B726A">
        <w:t>recognised</w:t>
      </w:r>
      <w:proofErr w:type="spellEnd"/>
      <w:r w:rsidRPr="002B726A">
        <w:t xml:space="preserve"> in the accounts.</w:t>
      </w:r>
    </w:p>
    <w:p w14:paraId="06B5ED06" w14:textId="77777777" w:rsidR="00E76CEF" w:rsidRPr="002B726A" w:rsidRDefault="00E76CEF" w:rsidP="00E76CEF">
      <w:pPr>
        <w:spacing w:line="276" w:lineRule="auto"/>
        <w:ind w:left="360"/>
        <w:contextualSpacing/>
      </w:pPr>
    </w:p>
    <w:p w14:paraId="3FABD1D4" w14:textId="6338EF6C" w:rsidR="00E76CEF" w:rsidRPr="002B726A" w:rsidRDefault="00E76CEF" w:rsidP="00E76CEF">
      <w:pPr>
        <w:spacing w:line="276" w:lineRule="auto"/>
        <w:contextualSpacing/>
        <w:rPr>
          <w:b/>
          <w:bCs/>
        </w:rPr>
      </w:pPr>
      <w:r w:rsidRPr="002B726A">
        <w:rPr>
          <w:b/>
          <w:bCs/>
        </w:rPr>
        <w:t xml:space="preserve">(ii): Issue of shares – </w:t>
      </w:r>
      <w:proofErr w:type="gramStart"/>
      <w:r w:rsidRPr="002B726A">
        <w:rPr>
          <w:b/>
          <w:bCs/>
        </w:rPr>
        <w:t>Non-adjusting</w:t>
      </w:r>
      <w:proofErr w:type="gramEnd"/>
      <w:r w:rsidRPr="002B726A">
        <w:rPr>
          <w:b/>
          <w:bCs/>
        </w:rPr>
        <w:t xml:space="preserve"> event</w:t>
      </w:r>
    </w:p>
    <w:p w14:paraId="13BDE249" w14:textId="77777777" w:rsidR="00E76CEF" w:rsidRPr="002B726A" w:rsidRDefault="00E76CEF" w:rsidP="00E76CEF">
      <w:pPr>
        <w:spacing w:line="276" w:lineRule="auto"/>
        <w:contextualSpacing/>
        <w:jc w:val="both"/>
      </w:pPr>
      <w:r w:rsidRPr="002B726A">
        <w:t>The company issued 1,000,000 ordinary shares in August 2025.</w:t>
      </w:r>
    </w:p>
    <w:p w14:paraId="769EC1BD" w14:textId="77777777" w:rsidR="00E76CEF" w:rsidRPr="002B726A" w:rsidRDefault="00E76CEF" w:rsidP="00E76CEF">
      <w:pPr>
        <w:numPr>
          <w:ilvl w:val="0"/>
          <w:numId w:val="30"/>
        </w:numPr>
        <w:spacing w:line="276" w:lineRule="auto"/>
        <w:contextualSpacing/>
        <w:jc w:val="both"/>
      </w:pPr>
      <w:r w:rsidRPr="002B726A">
        <w:t>The share issue occurred after the reporting date.</w:t>
      </w:r>
    </w:p>
    <w:p w14:paraId="437B6AD8" w14:textId="77777777" w:rsidR="00E76CEF" w:rsidRPr="002B726A" w:rsidRDefault="00E76CEF" w:rsidP="00E76CEF">
      <w:pPr>
        <w:numPr>
          <w:ilvl w:val="0"/>
          <w:numId w:val="30"/>
        </w:numPr>
        <w:spacing w:line="276" w:lineRule="auto"/>
        <w:contextualSpacing/>
        <w:jc w:val="both"/>
      </w:pPr>
      <w:r w:rsidRPr="002B726A">
        <w:t>It does not relate to a condition existing at 30 June 2025</w:t>
      </w:r>
    </w:p>
    <w:p w14:paraId="7DF0A5B9" w14:textId="77777777" w:rsidR="00E76CEF" w:rsidRPr="002B726A" w:rsidRDefault="00E76CEF" w:rsidP="00E76CEF">
      <w:pPr>
        <w:spacing w:line="276" w:lineRule="auto"/>
        <w:ind w:left="720"/>
        <w:contextualSpacing/>
        <w:jc w:val="both"/>
      </w:pPr>
    </w:p>
    <w:p w14:paraId="594F6337" w14:textId="4FEEBEBF" w:rsidR="00E76CEF" w:rsidRPr="002B726A" w:rsidRDefault="00E76CEF" w:rsidP="00E76CEF">
      <w:pPr>
        <w:spacing w:line="276" w:lineRule="auto"/>
        <w:contextualSpacing/>
        <w:rPr>
          <w:b/>
          <w:bCs/>
        </w:rPr>
      </w:pPr>
      <w:r w:rsidRPr="002B726A">
        <w:rPr>
          <w:b/>
          <w:bCs/>
        </w:rPr>
        <w:t xml:space="preserve">(iii): Fire damage to factory – </w:t>
      </w:r>
      <w:proofErr w:type="gramStart"/>
      <w:r w:rsidRPr="002B726A">
        <w:rPr>
          <w:b/>
          <w:bCs/>
        </w:rPr>
        <w:t>Non-adjusting</w:t>
      </w:r>
      <w:proofErr w:type="gramEnd"/>
      <w:r w:rsidRPr="002B726A">
        <w:rPr>
          <w:b/>
          <w:bCs/>
        </w:rPr>
        <w:t xml:space="preserve"> event</w:t>
      </w:r>
    </w:p>
    <w:p w14:paraId="2CE73243" w14:textId="77777777" w:rsidR="00E76CEF" w:rsidRPr="002B726A" w:rsidRDefault="00E76CEF" w:rsidP="00E76CEF">
      <w:pPr>
        <w:spacing w:line="276" w:lineRule="auto"/>
        <w:contextualSpacing/>
        <w:jc w:val="both"/>
      </w:pPr>
      <w:r w:rsidRPr="002B726A">
        <w:t>A factory was damaged by fire in July 2025.</w:t>
      </w:r>
    </w:p>
    <w:p w14:paraId="3C800E7B" w14:textId="77777777" w:rsidR="00E76CEF" w:rsidRPr="002B726A" w:rsidRDefault="00E76CEF" w:rsidP="00E76CEF">
      <w:pPr>
        <w:numPr>
          <w:ilvl w:val="0"/>
          <w:numId w:val="31"/>
        </w:numPr>
        <w:spacing w:line="276" w:lineRule="auto"/>
        <w:contextualSpacing/>
        <w:jc w:val="both"/>
      </w:pPr>
      <w:r w:rsidRPr="002B726A">
        <w:t>The fire occurred after the reporting period.</w:t>
      </w:r>
    </w:p>
    <w:p w14:paraId="17B84BDE" w14:textId="77777777" w:rsidR="00E76CEF" w:rsidRPr="002B726A" w:rsidRDefault="00E76CEF" w:rsidP="00E76CEF">
      <w:pPr>
        <w:numPr>
          <w:ilvl w:val="0"/>
          <w:numId w:val="31"/>
        </w:numPr>
        <w:spacing w:line="276" w:lineRule="auto"/>
        <w:contextualSpacing/>
        <w:jc w:val="both"/>
      </w:pPr>
      <w:r w:rsidRPr="002B726A">
        <w:t>The damage did not exist at the reporting date, so no adjustment is made.</w:t>
      </w:r>
    </w:p>
    <w:p w14:paraId="66C11245" w14:textId="094ED1D0" w:rsidR="00E76CEF" w:rsidRPr="002B726A" w:rsidRDefault="00E76CEF" w:rsidP="0082291D">
      <w:pPr>
        <w:contextualSpacing/>
        <w:jc w:val="both"/>
        <w:rPr>
          <w:b/>
          <w:bCs/>
        </w:rPr>
      </w:pPr>
      <w:r w:rsidRPr="002B726A">
        <w:rPr>
          <w:b/>
          <w:bCs/>
        </w:rPr>
        <w:t>(iv): Inventory sold below carrying value – Adjusting event</w:t>
      </w:r>
    </w:p>
    <w:p w14:paraId="7B337108" w14:textId="77777777" w:rsidR="00E76CEF" w:rsidRPr="002B726A" w:rsidRDefault="00E76CEF" w:rsidP="00E76CEF">
      <w:pPr>
        <w:spacing w:line="276" w:lineRule="auto"/>
        <w:contextualSpacing/>
      </w:pPr>
      <w:r w:rsidRPr="002B726A">
        <w:t>Inventory valued at FRW 500,000 was sold after year-end for FRW 400,000.</w:t>
      </w:r>
    </w:p>
    <w:p w14:paraId="7F843814" w14:textId="77777777" w:rsidR="00E76CEF" w:rsidRPr="002B726A" w:rsidRDefault="00E76CEF" w:rsidP="00E76CEF">
      <w:pPr>
        <w:numPr>
          <w:ilvl w:val="0"/>
          <w:numId w:val="32"/>
        </w:numPr>
        <w:spacing w:line="276" w:lineRule="auto"/>
        <w:contextualSpacing/>
      </w:pPr>
      <w:r w:rsidRPr="002B726A">
        <w:t xml:space="preserve">The sale provides evidence that the inventory’s net </w:t>
      </w:r>
      <w:proofErr w:type="spellStart"/>
      <w:r w:rsidRPr="002B726A">
        <w:t>realisable</w:t>
      </w:r>
      <w:proofErr w:type="spellEnd"/>
      <w:r w:rsidRPr="002B726A">
        <w:t xml:space="preserve"> value (NRV) at year-end was below cost.</w:t>
      </w:r>
    </w:p>
    <w:p w14:paraId="0E6855D3" w14:textId="77777777" w:rsidR="00E76CEF" w:rsidRPr="002B726A" w:rsidRDefault="00E76CEF" w:rsidP="00E76CEF">
      <w:pPr>
        <w:numPr>
          <w:ilvl w:val="0"/>
          <w:numId w:val="32"/>
        </w:numPr>
        <w:spacing w:line="276" w:lineRule="auto"/>
        <w:contextualSpacing/>
      </w:pPr>
      <w:r w:rsidRPr="002B726A">
        <w:t>Inventory should be written down to NRV</w:t>
      </w:r>
    </w:p>
    <w:p w14:paraId="6CB5850E" w14:textId="77777777" w:rsidR="00E76CEF" w:rsidRPr="002B726A" w:rsidRDefault="00E76CEF" w:rsidP="0082291D">
      <w:pPr>
        <w:contextualSpacing/>
        <w:jc w:val="both"/>
        <w:rPr>
          <w:b/>
          <w:bCs/>
        </w:rPr>
      </w:pPr>
    </w:p>
    <w:p w14:paraId="713BC72B" w14:textId="43D94239" w:rsidR="00E76CEF" w:rsidRPr="002B726A" w:rsidRDefault="00E76CEF" w:rsidP="00E76CEF">
      <w:pPr>
        <w:spacing w:line="276" w:lineRule="auto"/>
        <w:contextualSpacing/>
        <w:jc w:val="both"/>
        <w:rPr>
          <w:b/>
          <w:bCs/>
          <w:i/>
          <w:iCs/>
        </w:rPr>
      </w:pPr>
      <w:r w:rsidRPr="002B726A">
        <w:rPr>
          <w:b/>
          <w:bCs/>
          <w:i/>
          <w:iCs/>
        </w:rPr>
        <w:t>Therefore, the correct option is B (</w:t>
      </w:r>
      <w:proofErr w:type="spellStart"/>
      <w:r w:rsidRPr="002B726A">
        <w:rPr>
          <w:b/>
          <w:bCs/>
          <w:i/>
          <w:iCs/>
        </w:rPr>
        <w:t>i</w:t>
      </w:r>
      <w:proofErr w:type="spellEnd"/>
      <w:r w:rsidRPr="002B726A">
        <w:rPr>
          <w:b/>
          <w:bCs/>
          <w:i/>
          <w:iCs/>
        </w:rPr>
        <w:t xml:space="preserve"> and iv only), since these are adjusting events under IAS 10. The other options include events that are non-adjusting and should not be reflected in the financial statements, although disclosure may be required if material</w:t>
      </w:r>
    </w:p>
    <w:p w14:paraId="72F3CF9A" w14:textId="77777777" w:rsidR="006F34F2" w:rsidRPr="002B726A" w:rsidRDefault="006F34F2" w:rsidP="00C7063B">
      <w:pPr>
        <w:tabs>
          <w:tab w:val="left" w:pos="284"/>
        </w:tabs>
        <w:spacing w:before="90"/>
        <w:contextualSpacing/>
        <w:jc w:val="both"/>
        <w:rPr>
          <w:b/>
          <w:bCs/>
        </w:rPr>
      </w:pPr>
    </w:p>
    <w:p w14:paraId="7A083B67" w14:textId="6DCFB13E" w:rsidR="00D73711" w:rsidRPr="002B726A" w:rsidRDefault="00D73711" w:rsidP="00C7063B">
      <w:pPr>
        <w:tabs>
          <w:tab w:val="left" w:pos="284"/>
        </w:tabs>
        <w:spacing w:before="90"/>
        <w:contextualSpacing/>
        <w:jc w:val="both"/>
        <w:rPr>
          <w:b/>
        </w:rPr>
      </w:pPr>
      <w:r w:rsidRPr="002B726A">
        <w:rPr>
          <w:b/>
        </w:rPr>
        <w:t>QUESTION</w:t>
      </w:r>
      <w:r w:rsidRPr="002B726A">
        <w:rPr>
          <w:b/>
          <w:spacing w:val="-2"/>
        </w:rPr>
        <w:t xml:space="preserve"> </w:t>
      </w:r>
      <w:r w:rsidR="004A5E78" w:rsidRPr="002B726A">
        <w:rPr>
          <w:b/>
        </w:rPr>
        <w:t>EIG</w:t>
      </w:r>
      <w:r w:rsidR="00465224" w:rsidRPr="002B726A">
        <w:rPr>
          <w:b/>
        </w:rPr>
        <w:t>HT</w:t>
      </w:r>
    </w:p>
    <w:p w14:paraId="032FDC86" w14:textId="77777777" w:rsidR="006F34F2" w:rsidRPr="002B726A" w:rsidRDefault="006F34F2" w:rsidP="00C7063B">
      <w:pPr>
        <w:tabs>
          <w:tab w:val="left" w:pos="284"/>
        </w:tabs>
        <w:spacing w:before="90"/>
        <w:contextualSpacing/>
        <w:jc w:val="both"/>
        <w:rPr>
          <w:b/>
        </w:rPr>
      </w:pPr>
    </w:p>
    <w:p w14:paraId="14E370F2" w14:textId="77777777" w:rsidR="00B06B41" w:rsidRPr="002B726A" w:rsidRDefault="00B04402" w:rsidP="00B06B41">
      <w:pPr>
        <w:contextualSpacing/>
        <w:jc w:val="both"/>
        <w:rPr>
          <w:b/>
          <w:bCs/>
        </w:rPr>
      </w:pPr>
      <w:r w:rsidRPr="002B726A">
        <w:rPr>
          <w:b/>
          <w:bCs/>
        </w:rPr>
        <w:t xml:space="preserve">The Correct Answer is </w:t>
      </w:r>
      <w:r w:rsidR="00B06B41" w:rsidRPr="002B726A">
        <w:rPr>
          <w:b/>
          <w:bCs/>
        </w:rPr>
        <w:t>D</w:t>
      </w:r>
    </w:p>
    <w:p w14:paraId="5372DEFA" w14:textId="3A03CBDF" w:rsidR="00B06B41" w:rsidRPr="002B726A" w:rsidRDefault="00B06B41" w:rsidP="003924FD">
      <w:pPr>
        <w:spacing w:line="276" w:lineRule="auto"/>
        <w:contextualSpacing/>
        <w:jc w:val="both"/>
      </w:pPr>
      <w:r w:rsidRPr="002B726A">
        <w:rPr>
          <w:rStyle w:val="Strong"/>
          <w:b w:val="0"/>
        </w:rPr>
        <w:t>Reliability</w:t>
      </w:r>
      <w:r w:rsidRPr="002B726A">
        <w:rPr>
          <w:b/>
        </w:rPr>
        <w:t>:</w:t>
      </w:r>
      <w:r w:rsidRPr="002B726A">
        <w:t xml:space="preserve"> Information is accurate and trustworthy.</w:t>
      </w:r>
    </w:p>
    <w:p w14:paraId="3AE55843" w14:textId="590BB413" w:rsidR="00B06B41" w:rsidRPr="002B726A" w:rsidRDefault="00B06B41" w:rsidP="003924FD">
      <w:pPr>
        <w:spacing w:line="276" w:lineRule="auto"/>
        <w:contextualSpacing/>
        <w:jc w:val="both"/>
      </w:pPr>
      <w:r w:rsidRPr="002B726A">
        <w:rPr>
          <w:rStyle w:val="Strong"/>
          <w:b w:val="0"/>
        </w:rPr>
        <w:t>Timeliness</w:t>
      </w:r>
      <w:r w:rsidRPr="002B726A">
        <w:rPr>
          <w:b/>
        </w:rPr>
        <w:t>:</w:t>
      </w:r>
      <w:r w:rsidRPr="002B726A">
        <w:t xml:space="preserve"> Information is available when needed.</w:t>
      </w:r>
    </w:p>
    <w:p w14:paraId="793DE47B" w14:textId="28A869BF" w:rsidR="00B06B41" w:rsidRPr="002B726A" w:rsidRDefault="00B06B41" w:rsidP="003924FD">
      <w:pPr>
        <w:spacing w:line="276" w:lineRule="auto"/>
        <w:contextualSpacing/>
        <w:jc w:val="both"/>
      </w:pPr>
      <w:r w:rsidRPr="002B726A">
        <w:rPr>
          <w:rStyle w:val="Strong"/>
          <w:b w:val="0"/>
        </w:rPr>
        <w:t>Cost-effectiveness</w:t>
      </w:r>
      <w:r w:rsidRPr="002B726A">
        <w:t>: Benefits of information outweigh its production costs.</w:t>
      </w:r>
    </w:p>
    <w:p w14:paraId="1C98DE93" w14:textId="77777777" w:rsidR="003924FD" w:rsidRPr="002B726A" w:rsidRDefault="003924FD" w:rsidP="003924FD">
      <w:pPr>
        <w:spacing w:line="276" w:lineRule="auto"/>
        <w:contextualSpacing/>
        <w:jc w:val="both"/>
      </w:pPr>
    </w:p>
    <w:p w14:paraId="14147E38" w14:textId="1A33A612" w:rsidR="003924FD" w:rsidRPr="002B726A" w:rsidRDefault="003924FD" w:rsidP="003924FD">
      <w:pPr>
        <w:spacing w:line="276" w:lineRule="auto"/>
        <w:contextualSpacing/>
        <w:jc w:val="both"/>
      </w:pPr>
      <w:r w:rsidRPr="002B726A">
        <w:t>Other options are not correct because they include suitability</w:t>
      </w:r>
    </w:p>
    <w:p w14:paraId="14D01BA0" w14:textId="77777777" w:rsidR="00465224" w:rsidRPr="002B726A" w:rsidRDefault="00465224" w:rsidP="00C7063B">
      <w:pPr>
        <w:tabs>
          <w:tab w:val="left" w:pos="284"/>
        </w:tabs>
        <w:spacing w:before="90"/>
        <w:contextualSpacing/>
        <w:jc w:val="both"/>
      </w:pPr>
    </w:p>
    <w:p w14:paraId="74257DC0" w14:textId="58A47557" w:rsidR="00D73711" w:rsidRPr="002B726A" w:rsidRDefault="00D73711" w:rsidP="00C7063B">
      <w:pPr>
        <w:tabs>
          <w:tab w:val="left" w:pos="284"/>
        </w:tabs>
        <w:spacing w:before="90"/>
        <w:contextualSpacing/>
        <w:jc w:val="both"/>
        <w:rPr>
          <w:b/>
        </w:rPr>
      </w:pPr>
      <w:r w:rsidRPr="002B726A">
        <w:rPr>
          <w:b/>
        </w:rPr>
        <w:t>QUESTION</w:t>
      </w:r>
      <w:r w:rsidRPr="002B726A">
        <w:rPr>
          <w:b/>
          <w:spacing w:val="-2"/>
        </w:rPr>
        <w:t xml:space="preserve"> </w:t>
      </w:r>
      <w:r w:rsidRPr="002B726A">
        <w:rPr>
          <w:b/>
        </w:rPr>
        <w:t xml:space="preserve">NINE </w:t>
      </w:r>
    </w:p>
    <w:p w14:paraId="6B0EB110" w14:textId="77777777" w:rsidR="006F34F2" w:rsidRPr="002B726A" w:rsidRDefault="006F34F2" w:rsidP="00AD53B2">
      <w:pPr>
        <w:tabs>
          <w:tab w:val="left" w:pos="284"/>
        </w:tabs>
        <w:spacing w:before="90"/>
        <w:ind w:left="284" w:hanging="284"/>
        <w:contextualSpacing/>
        <w:jc w:val="both"/>
        <w:rPr>
          <w:b/>
        </w:rPr>
      </w:pPr>
    </w:p>
    <w:p w14:paraId="6DA2E7AA" w14:textId="7FC4BEA5" w:rsidR="00F45CD2" w:rsidRPr="002B726A" w:rsidRDefault="00B04402" w:rsidP="00C7063B">
      <w:pPr>
        <w:pStyle w:val="ListParagraph"/>
        <w:tabs>
          <w:tab w:val="left" w:pos="426"/>
        </w:tabs>
        <w:ind w:left="0"/>
        <w:jc w:val="both"/>
        <w:rPr>
          <w:b/>
          <w:bCs/>
        </w:rPr>
      </w:pPr>
      <w:r w:rsidRPr="002B726A">
        <w:rPr>
          <w:b/>
          <w:bCs/>
        </w:rPr>
        <w:t xml:space="preserve">The Correct Answer is </w:t>
      </w:r>
      <w:r w:rsidR="00F74517" w:rsidRPr="002B726A">
        <w:rPr>
          <w:b/>
          <w:bCs/>
        </w:rPr>
        <w:t>B</w:t>
      </w:r>
    </w:p>
    <w:p w14:paraId="7EDBBF9D" w14:textId="64C1D26F" w:rsidR="00F74517" w:rsidRPr="002B726A" w:rsidRDefault="00F74517" w:rsidP="00C7063B">
      <w:pPr>
        <w:pStyle w:val="ListParagraph"/>
        <w:tabs>
          <w:tab w:val="left" w:pos="426"/>
        </w:tabs>
        <w:ind w:left="0"/>
        <w:jc w:val="both"/>
      </w:pPr>
      <w:r w:rsidRPr="002B726A">
        <w:t xml:space="preserve">Although this is an important general control in </w:t>
      </w:r>
      <w:r w:rsidR="003924FD" w:rsidRPr="002B726A">
        <w:t>computerized</w:t>
      </w:r>
      <w:r w:rsidRPr="002B726A">
        <w:t xml:space="preserve"> systems, it does not address the specified risk of fire damage.</w:t>
      </w:r>
    </w:p>
    <w:p w14:paraId="3A57492D" w14:textId="77777777" w:rsidR="003924FD" w:rsidRPr="002B726A" w:rsidRDefault="003924FD" w:rsidP="00C7063B">
      <w:pPr>
        <w:pStyle w:val="ListParagraph"/>
        <w:tabs>
          <w:tab w:val="left" w:pos="426"/>
        </w:tabs>
        <w:ind w:left="0"/>
        <w:jc w:val="both"/>
      </w:pPr>
    </w:p>
    <w:p w14:paraId="5EF7F219" w14:textId="4BDE0F50" w:rsidR="003924FD" w:rsidRPr="002B726A" w:rsidRDefault="003924FD" w:rsidP="003924FD">
      <w:pPr>
        <w:tabs>
          <w:tab w:val="left" w:pos="284"/>
        </w:tabs>
        <w:spacing w:before="90"/>
        <w:contextualSpacing/>
        <w:jc w:val="both"/>
      </w:pPr>
      <w:r w:rsidRPr="002B726A">
        <w:lastRenderedPageBreak/>
        <w:t>Other options can minimize the damage if another fire occurred</w:t>
      </w:r>
    </w:p>
    <w:p w14:paraId="0FEA8F37" w14:textId="690F85B1" w:rsidR="003924FD" w:rsidRPr="002B726A" w:rsidRDefault="003924FD" w:rsidP="00C7063B">
      <w:pPr>
        <w:pStyle w:val="ListParagraph"/>
        <w:tabs>
          <w:tab w:val="left" w:pos="426"/>
        </w:tabs>
        <w:ind w:left="0"/>
        <w:jc w:val="both"/>
        <w:rPr>
          <w:b/>
          <w:bCs/>
        </w:rPr>
      </w:pPr>
    </w:p>
    <w:p w14:paraId="29399707" w14:textId="77777777" w:rsidR="002F312E" w:rsidRPr="002B726A" w:rsidRDefault="002F312E" w:rsidP="00C7063B">
      <w:pPr>
        <w:pStyle w:val="ListParagraph"/>
        <w:tabs>
          <w:tab w:val="left" w:pos="426"/>
        </w:tabs>
        <w:ind w:left="0"/>
        <w:jc w:val="both"/>
      </w:pPr>
    </w:p>
    <w:p w14:paraId="702353FE" w14:textId="4B819682" w:rsidR="00D73711" w:rsidRPr="002B726A" w:rsidRDefault="00D73711" w:rsidP="00C7063B">
      <w:pPr>
        <w:tabs>
          <w:tab w:val="left" w:pos="284"/>
        </w:tabs>
        <w:spacing w:before="90"/>
        <w:contextualSpacing/>
        <w:jc w:val="both"/>
        <w:rPr>
          <w:b/>
        </w:rPr>
      </w:pPr>
      <w:r w:rsidRPr="002B726A">
        <w:rPr>
          <w:b/>
        </w:rPr>
        <w:t>QUESTION</w:t>
      </w:r>
      <w:r w:rsidRPr="002B726A">
        <w:rPr>
          <w:b/>
          <w:spacing w:val="-2"/>
        </w:rPr>
        <w:t xml:space="preserve"> </w:t>
      </w:r>
      <w:r w:rsidRPr="002B726A">
        <w:rPr>
          <w:b/>
        </w:rPr>
        <w:t>10</w:t>
      </w:r>
    </w:p>
    <w:p w14:paraId="2AD5021B" w14:textId="77777777" w:rsidR="006F34F2" w:rsidRPr="002B726A" w:rsidRDefault="006F34F2" w:rsidP="00C7063B">
      <w:pPr>
        <w:tabs>
          <w:tab w:val="left" w:pos="284"/>
        </w:tabs>
        <w:spacing w:before="90"/>
        <w:contextualSpacing/>
        <w:jc w:val="both"/>
        <w:rPr>
          <w:b/>
        </w:rPr>
      </w:pPr>
    </w:p>
    <w:p w14:paraId="2AEEADE6" w14:textId="655B05FF" w:rsidR="00BE16A9" w:rsidRPr="002B726A" w:rsidRDefault="00B04402" w:rsidP="00BE16A9">
      <w:pPr>
        <w:pStyle w:val="ListParagraph"/>
        <w:tabs>
          <w:tab w:val="left" w:pos="426"/>
        </w:tabs>
        <w:ind w:left="0"/>
        <w:jc w:val="both"/>
        <w:rPr>
          <w:b/>
          <w:bCs/>
        </w:rPr>
      </w:pPr>
      <w:r w:rsidRPr="002B726A">
        <w:rPr>
          <w:b/>
          <w:bCs/>
        </w:rPr>
        <w:t>The Correct Answer is</w:t>
      </w:r>
      <w:r w:rsidR="00BE16A9" w:rsidRPr="002B726A">
        <w:rPr>
          <w:b/>
          <w:bCs/>
        </w:rPr>
        <w:t xml:space="preserve"> C</w:t>
      </w:r>
      <w:r w:rsidR="00797A82" w:rsidRPr="002B726A">
        <w:rPr>
          <w:b/>
          <w:bCs/>
        </w:rPr>
        <w:t xml:space="preserve">. </w:t>
      </w:r>
    </w:p>
    <w:p w14:paraId="2BA5D8D7" w14:textId="73C22979" w:rsidR="00BE16A9" w:rsidRPr="002B726A" w:rsidRDefault="00BE16A9" w:rsidP="00BE16A9">
      <w:pPr>
        <w:pStyle w:val="ListParagraph"/>
        <w:tabs>
          <w:tab w:val="left" w:pos="426"/>
        </w:tabs>
        <w:ind w:left="0"/>
        <w:jc w:val="both"/>
      </w:pPr>
      <w:r w:rsidRPr="002B726A">
        <w:br/>
        <w:t>Public sector reporting emphasizes accountability and proper use of public resources.</w:t>
      </w:r>
    </w:p>
    <w:p w14:paraId="66032EC7" w14:textId="77777777" w:rsidR="006F3C73" w:rsidRPr="002B726A" w:rsidRDefault="006F3C73" w:rsidP="00BE16A9">
      <w:pPr>
        <w:pStyle w:val="ListParagraph"/>
        <w:tabs>
          <w:tab w:val="left" w:pos="426"/>
        </w:tabs>
        <w:ind w:left="0"/>
        <w:jc w:val="both"/>
      </w:pPr>
    </w:p>
    <w:p w14:paraId="13BA7694" w14:textId="28DA9A37" w:rsidR="006F3C73" w:rsidRPr="002B726A" w:rsidRDefault="006F3C73" w:rsidP="00BE16A9">
      <w:pPr>
        <w:pStyle w:val="ListParagraph"/>
        <w:tabs>
          <w:tab w:val="left" w:pos="426"/>
        </w:tabs>
        <w:ind w:left="0"/>
        <w:jc w:val="both"/>
        <w:rPr>
          <w:b/>
          <w:bCs/>
        </w:rPr>
      </w:pPr>
      <w:r w:rsidRPr="002B726A">
        <w:t>Other options are for the private sector.</w:t>
      </w:r>
    </w:p>
    <w:p w14:paraId="209603B5" w14:textId="77777777" w:rsidR="00BE16A9" w:rsidRPr="002B726A" w:rsidRDefault="00BE16A9" w:rsidP="00C7063B">
      <w:pPr>
        <w:pStyle w:val="ListParagraph"/>
        <w:tabs>
          <w:tab w:val="left" w:pos="426"/>
        </w:tabs>
        <w:ind w:left="0"/>
        <w:jc w:val="both"/>
        <w:rPr>
          <w:b/>
          <w:bCs/>
        </w:rPr>
      </w:pPr>
    </w:p>
    <w:p w14:paraId="27D5CA53" w14:textId="6B4DBA5F" w:rsidR="00075A77" w:rsidRPr="002B726A" w:rsidRDefault="00597549" w:rsidP="00C7063B">
      <w:pPr>
        <w:contextualSpacing/>
        <w:jc w:val="both"/>
        <w:rPr>
          <w:b/>
          <w:bCs/>
          <w:u w:val="single"/>
        </w:rPr>
      </w:pPr>
      <w:r w:rsidRPr="002B726A">
        <w:rPr>
          <w:b/>
          <w:bCs/>
          <w:u w:val="single"/>
        </w:rPr>
        <w:br w:type="page"/>
      </w:r>
    </w:p>
    <w:p w14:paraId="43CCC1DF" w14:textId="42CE4078" w:rsidR="00B04402" w:rsidRPr="002B726A" w:rsidRDefault="00B04402" w:rsidP="002D26FD">
      <w:pPr>
        <w:tabs>
          <w:tab w:val="left" w:pos="426"/>
        </w:tabs>
        <w:contextualSpacing/>
        <w:jc w:val="center"/>
        <w:rPr>
          <w:b/>
          <w:bCs/>
          <w:u w:val="single"/>
        </w:rPr>
      </w:pPr>
      <w:r w:rsidRPr="002B726A">
        <w:rPr>
          <w:b/>
          <w:bCs/>
          <w:u w:val="single"/>
        </w:rPr>
        <w:lastRenderedPageBreak/>
        <w:t>SECTION B</w:t>
      </w:r>
      <w:r w:rsidR="002F312E" w:rsidRPr="002B726A">
        <w:rPr>
          <w:b/>
          <w:bCs/>
          <w:u w:val="single"/>
        </w:rPr>
        <w:t>:</w:t>
      </w:r>
    </w:p>
    <w:p w14:paraId="0DA6270F" w14:textId="0BA61A10" w:rsidR="00B04402" w:rsidRPr="002B726A" w:rsidRDefault="00B04402" w:rsidP="00373B70">
      <w:pPr>
        <w:tabs>
          <w:tab w:val="left" w:pos="426"/>
        </w:tabs>
        <w:contextualSpacing/>
        <w:jc w:val="both"/>
        <w:rPr>
          <w:b/>
          <w:bCs/>
        </w:rPr>
      </w:pPr>
      <w:r w:rsidRPr="002B726A">
        <w:rPr>
          <w:b/>
          <w:bCs/>
        </w:rPr>
        <w:t>QUESTION 1</w:t>
      </w:r>
      <w:r w:rsidR="00373B70" w:rsidRPr="002B726A">
        <w:rPr>
          <w:b/>
          <w:bCs/>
        </w:rPr>
        <w:t>1</w:t>
      </w:r>
    </w:p>
    <w:p w14:paraId="177664F7" w14:textId="3F1ED9F1" w:rsidR="00B04402" w:rsidRPr="002B726A" w:rsidRDefault="003827DA" w:rsidP="00C7063B">
      <w:pPr>
        <w:tabs>
          <w:tab w:val="left" w:pos="426"/>
        </w:tabs>
        <w:contextualSpacing/>
        <w:jc w:val="both"/>
        <w:rPr>
          <w:b/>
          <w:bCs/>
        </w:rPr>
      </w:pPr>
      <w:r w:rsidRPr="002B726A">
        <w:rPr>
          <w:b/>
          <w:bCs/>
        </w:rPr>
        <w:t xml:space="preserve">Marking guide                                                                                               </w:t>
      </w:r>
    </w:p>
    <w:tbl>
      <w:tblPr>
        <w:tblStyle w:val="TableGrid"/>
        <w:tblW w:w="5000" w:type="pct"/>
        <w:tblLook w:val="04A0" w:firstRow="1" w:lastRow="0" w:firstColumn="1" w:lastColumn="0" w:noHBand="0" w:noVBand="1"/>
      </w:tblPr>
      <w:tblGrid>
        <w:gridCol w:w="6818"/>
        <w:gridCol w:w="2198"/>
      </w:tblGrid>
      <w:tr w:rsidR="002B726A" w:rsidRPr="002B726A" w14:paraId="19AD76BF" w14:textId="77777777" w:rsidTr="00373B70">
        <w:tc>
          <w:tcPr>
            <w:tcW w:w="3781" w:type="pct"/>
          </w:tcPr>
          <w:p w14:paraId="52B833D4" w14:textId="77777777" w:rsidR="00D05230" w:rsidRPr="002B726A" w:rsidRDefault="00D05230" w:rsidP="00C7063B">
            <w:pPr>
              <w:contextualSpacing/>
              <w:jc w:val="both"/>
            </w:pPr>
          </w:p>
        </w:tc>
        <w:tc>
          <w:tcPr>
            <w:tcW w:w="1219" w:type="pct"/>
          </w:tcPr>
          <w:p w14:paraId="7FA936EF" w14:textId="77777777" w:rsidR="00D05230" w:rsidRPr="002B726A" w:rsidRDefault="00D05230" w:rsidP="00C7063B">
            <w:pPr>
              <w:contextualSpacing/>
              <w:jc w:val="both"/>
            </w:pPr>
            <w:r w:rsidRPr="002B726A">
              <w:rPr>
                <w:b/>
                <w:bCs/>
              </w:rPr>
              <w:t>Maximum marks</w:t>
            </w:r>
          </w:p>
        </w:tc>
      </w:tr>
      <w:tr w:rsidR="002B726A" w:rsidRPr="002B726A" w14:paraId="70C165A6" w14:textId="77777777" w:rsidTr="00373B70">
        <w:tc>
          <w:tcPr>
            <w:tcW w:w="3781" w:type="pct"/>
          </w:tcPr>
          <w:p w14:paraId="1C470BD4" w14:textId="35AAC729" w:rsidR="00EC2959" w:rsidRPr="002B726A" w:rsidRDefault="00B04868" w:rsidP="00B04868">
            <w:pPr>
              <w:contextualSpacing/>
              <w:jc w:val="both"/>
              <w:rPr>
                <w:bCs/>
              </w:rPr>
            </w:pPr>
            <w:r w:rsidRPr="002B726A">
              <w:t>Award 2</w:t>
            </w:r>
            <w:r w:rsidR="006F12F5" w:rsidRPr="002B726A">
              <w:t xml:space="preserve"> ma</w:t>
            </w:r>
            <w:r w:rsidRPr="002B726A">
              <w:t xml:space="preserve">rks for each </w:t>
            </w:r>
            <w:r w:rsidR="00D465FA" w:rsidRPr="002B726A">
              <w:t xml:space="preserve">well </w:t>
            </w:r>
            <w:r w:rsidRPr="002B726A">
              <w:t>Explained Limitation</w:t>
            </w:r>
          </w:p>
        </w:tc>
        <w:tc>
          <w:tcPr>
            <w:tcW w:w="1219" w:type="pct"/>
          </w:tcPr>
          <w:p w14:paraId="6C9D7C96" w14:textId="29617E49" w:rsidR="00D05230" w:rsidRPr="002B726A" w:rsidRDefault="006F12F5" w:rsidP="00C7063B">
            <w:pPr>
              <w:contextualSpacing/>
              <w:jc w:val="both"/>
            </w:pPr>
            <w:r w:rsidRPr="002B726A">
              <w:t>10</w:t>
            </w:r>
            <w:r w:rsidR="00D05230" w:rsidRPr="002B726A">
              <w:t xml:space="preserve"> Marks</w:t>
            </w:r>
          </w:p>
        </w:tc>
      </w:tr>
      <w:tr w:rsidR="00C7063B" w:rsidRPr="002B726A" w14:paraId="799E5488" w14:textId="77777777" w:rsidTr="00373B70">
        <w:tc>
          <w:tcPr>
            <w:tcW w:w="3781" w:type="pct"/>
          </w:tcPr>
          <w:p w14:paraId="164335DF" w14:textId="77777777" w:rsidR="00D05230" w:rsidRPr="002B726A" w:rsidRDefault="00D05230" w:rsidP="00C7063B">
            <w:pPr>
              <w:contextualSpacing/>
              <w:jc w:val="both"/>
              <w:rPr>
                <w:b/>
                <w:bCs/>
              </w:rPr>
            </w:pPr>
            <w:r w:rsidRPr="002B726A">
              <w:t>Total</w:t>
            </w:r>
          </w:p>
        </w:tc>
        <w:tc>
          <w:tcPr>
            <w:tcW w:w="1219" w:type="pct"/>
          </w:tcPr>
          <w:p w14:paraId="2B766F73" w14:textId="77777777" w:rsidR="00D05230" w:rsidRPr="002B726A" w:rsidRDefault="00D05230" w:rsidP="00C7063B">
            <w:pPr>
              <w:contextualSpacing/>
              <w:jc w:val="both"/>
              <w:rPr>
                <w:b/>
                <w:bCs/>
              </w:rPr>
            </w:pPr>
            <w:r w:rsidRPr="002B726A">
              <w:rPr>
                <w:b/>
                <w:bCs/>
              </w:rPr>
              <w:t>10 Marks</w:t>
            </w:r>
          </w:p>
        </w:tc>
      </w:tr>
    </w:tbl>
    <w:p w14:paraId="58F7D24A" w14:textId="77777777" w:rsidR="00373B70" w:rsidRPr="002B726A" w:rsidRDefault="00373B70" w:rsidP="00C7063B">
      <w:pPr>
        <w:tabs>
          <w:tab w:val="left" w:pos="426"/>
        </w:tabs>
        <w:spacing w:before="240"/>
        <w:contextualSpacing/>
        <w:jc w:val="both"/>
        <w:rPr>
          <w:b/>
          <w:bCs/>
        </w:rPr>
      </w:pPr>
    </w:p>
    <w:p w14:paraId="0CC77545" w14:textId="0309E28C" w:rsidR="0038439E" w:rsidRPr="002B726A" w:rsidRDefault="00B04402" w:rsidP="0038439E">
      <w:pPr>
        <w:tabs>
          <w:tab w:val="left" w:pos="426"/>
        </w:tabs>
        <w:spacing w:before="240"/>
        <w:contextualSpacing/>
        <w:jc w:val="both"/>
        <w:rPr>
          <w:b/>
          <w:bCs/>
        </w:rPr>
      </w:pPr>
      <w:r w:rsidRPr="002B726A">
        <w:rPr>
          <w:b/>
          <w:bCs/>
        </w:rPr>
        <w:t>Model Answer</w:t>
      </w:r>
      <w:r w:rsidR="00796004" w:rsidRPr="002B726A">
        <w:rPr>
          <w:b/>
          <w:bCs/>
        </w:rPr>
        <w:t>s</w:t>
      </w:r>
    </w:p>
    <w:p w14:paraId="2D44C50A" w14:textId="77777777" w:rsidR="0038439E" w:rsidRPr="002B726A" w:rsidRDefault="0038439E" w:rsidP="0038439E">
      <w:pPr>
        <w:tabs>
          <w:tab w:val="left" w:pos="426"/>
        </w:tabs>
        <w:spacing w:before="240"/>
        <w:contextualSpacing/>
        <w:jc w:val="both"/>
        <w:rPr>
          <w:b/>
          <w:bCs/>
        </w:rPr>
      </w:pPr>
    </w:p>
    <w:p w14:paraId="559DD980" w14:textId="438B1467" w:rsidR="0038439E" w:rsidRPr="002B726A" w:rsidRDefault="0038439E" w:rsidP="0038439E">
      <w:pPr>
        <w:tabs>
          <w:tab w:val="left" w:pos="426"/>
        </w:tabs>
        <w:spacing w:before="240"/>
        <w:contextualSpacing/>
        <w:jc w:val="both"/>
        <w:rPr>
          <w:b/>
          <w:bCs/>
        </w:rPr>
      </w:pPr>
      <w:r w:rsidRPr="002B726A">
        <w:rPr>
          <w:b/>
          <w:bCs/>
        </w:rPr>
        <w:t xml:space="preserve">Historical Information </w:t>
      </w:r>
    </w:p>
    <w:p w14:paraId="094B7B9F" w14:textId="77777777" w:rsidR="0038439E" w:rsidRPr="002B726A" w:rsidRDefault="0038439E" w:rsidP="0038439E">
      <w:pPr>
        <w:spacing w:before="100" w:beforeAutospacing="1" w:after="100" w:afterAutospacing="1"/>
      </w:pPr>
      <w:r w:rsidRPr="002B726A">
        <w:t>Financial ratios are based on past financial statements and therefore reflect historical performance. As a result, ratios may not be reliable indicators of future performance, especially in periods of economic change.</w:t>
      </w:r>
    </w:p>
    <w:p w14:paraId="630DC1E0" w14:textId="6909A30F" w:rsidR="0038439E" w:rsidRPr="002B726A" w:rsidRDefault="0038439E" w:rsidP="0038439E">
      <w:pPr>
        <w:spacing w:before="100" w:beforeAutospacing="1" w:after="100" w:afterAutospacing="1"/>
      </w:pPr>
      <w:r w:rsidRPr="002B726A">
        <w:rPr>
          <w:b/>
          <w:bCs/>
        </w:rPr>
        <w:t>Differences in Accounting Policies</w:t>
      </w:r>
    </w:p>
    <w:p w14:paraId="1862367E" w14:textId="77777777" w:rsidR="0038439E" w:rsidRPr="002B726A" w:rsidRDefault="0038439E" w:rsidP="0038439E">
      <w:pPr>
        <w:spacing w:before="100" w:beforeAutospacing="1" w:after="100" w:afterAutospacing="1"/>
      </w:pPr>
      <w:r w:rsidRPr="002B726A">
        <w:t>Different companies may use different accounting policies such as depreciation methods or inventory valuation. This reduces comparability of ratios between companies and may lead to misleading conclusions.</w:t>
      </w:r>
    </w:p>
    <w:p w14:paraId="4D7EDC3C" w14:textId="64793139" w:rsidR="0038439E" w:rsidRPr="002B726A" w:rsidRDefault="0038439E" w:rsidP="0038439E">
      <w:pPr>
        <w:spacing w:before="100" w:beforeAutospacing="1" w:after="100" w:afterAutospacing="1"/>
      </w:pPr>
      <w:r w:rsidRPr="002B726A">
        <w:rPr>
          <w:b/>
          <w:bCs/>
        </w:rPr>
        <w:t>Inflation Effects</w:t>
      </w:r>
    </w:p>
    <w:p w14:paraId="4D393217" w14:textId="77777777" w:rsidR="0038439E" w:rsidRPr="002B726A" w:rsidRDefault="0038439E" w:rsidP="0038439E">
      <w:pPr>
        <w:spacing w:before="100" w:beforeAutospacing="1" w:after="100" w:afterAutospacing="1"/>
      </w:pPr>
      <w:r w:rsidRPr="002B726A">
        <w:t>Financial statements are prepared using historical cost, which ignores the effects of inflation. This can distort asset values and profitability ratios, particularly in inflationary economies.</w:t>
      </w:r>
    </w:p>
    <w:p w14:paraId="564147A9" w14:textId="4575A49F" w:rsidR="0038439E" w:rsidRPr="002B726A" w:rsidRDefault="0038439E" w:rsidP="0038439E">
      <w:pPr>
        <w:spacing w:before="100" w:beforeAutospacing="1" w:after="100" w:afterAutospacing="1"/>
      </w:pPr>
      <w:r w:rsidRPr="002B726A">
        <w:rPr>
          <w:b/>
          <w:bCs/>
        </w:rPr>
        <w:t>Window Dressing and Manipulation</w:t>
      </w:r>
    </w:p>
    <w:p w14:paraId="6DE73787" w14:textId="77777777" w:rsidR="0038439E" w:rsidRPr="002B726A" w:rsidRDefault="0038439E" w:rsidP="0038439E">
      <w:pPr>
        <w:spacing w:before="100" w:beforeAutospacing="1" w:after="100" w:afterAutospacing="1"/>
      </w:pPr>
      <w:r w:rsidRPr="002B726A">
        <w:t>Management may manipulate figures near the reporting date to improve ratios, such as delaying payments or accelerating revenue recognition. This reduces the reliability of ratios</w:t>
      </w:r>
    </w:p>
    <w:p w14:paraId="074ADC18" w14:textId="02901E4E" w:rsidR="0038439E" w:rsidRPr="002B726A" w:rsidRDefault="0038439E" w:rsidP="0038439E">
      <w:pPr>
        <w:spacing w:before="100" w:beforeAutospacing="1" w:after="100" w:afterAutospacing="1"/>
      </w:pPr>
      <w:r w:rsidRPr="002B726A">
        <w:rPr>
          <w:b/>
          <w:bCs/>
        </w:rPr>
        <w:t>Ignoring Non-Financial Factors</w:t>
      </w:r>
    </w:p>
    <w:p w14:paraId="719EC5C0" w14:textId="5DEA265C" w:rsidR="0038439E" w:rsidRPr="002B726A" w:rsidRDefault="0038439E" w:rsidP="0038439E">
      <w:pPr>
        <w:tabs>
          <w:tab w:val="left" w:pos="426"/>
        </w:tabs>
        <w:spacing w:before="240"/>
        <w:contextualSpacing/>
        <w:jc w:val="both"/>
        <w:rPr>
          <w:b/>
          <w:bCs/>
        </w:rPr>
      </w:pPr>
      <w:r w:rsidRPr="002B726A">
        <w:t>Ratio analysis focuses only on quantitative financial data and ignores qualitative factors such as management competence, employee morale, and customer satisfaction, which are crucial for long-term success.</w:t>
      </w:r>
    </w:p>
    <w:p w14:paraId="6B6CDAF8" w14:textId="5851FC5E" w:rsidR="00F3271D" w:rsidRPr="002B726A" w:rsidRDefault="00F3271D" w:rsidP="00373B70">
      <w:pPr>
        <w:autoSpaceDE w:val="0"/>
        <w:autoSpaceDN w:val="0"/>
        <w:adjustRightInd w:val="0"/>
        <w:spacing w:line="276" w:lineRule="auto"/>
        <w:contextualSpacing/>
        <w:jc w:val="both"/>
      </w:pPr>
    </w:p>
    <w:p w14:paraId="4F563D2F" w14:textId="60060466" w:rsidR="00373B70" w:rsidRPr="002B726A" w:rsidRDefault="00373B70" w:rsidP="00373B70">
      <w:pPr>
        <w:tabs>
          <w:tab w:val="left" w:pos="426"/>
        </w:tabs>
        <w:contextualSpacing/>
        <w:jc w:val="both"/>
        <w:rPr>
          <w:b/>
          <w:bCs/>
        </w:rPr>
      </w:pPr>
      <w:r w:rsidRPr="002B726A">
        <w:rPr>
          <w:b/>
          <w:bCs/>
        </w:rPr>
        <w:t>QUESTION 12</w:t>
      </w:r>
    </w:p>
    <w:p w14:paraId="0285D8A6" w14:textId="77777777" w:rsidR="009A0C3A" w:rsidRPr="002B726A" w:rsidRDefault="009A0C3A" w:rsidP="00373B70">
      <w:pPr>
        <w:tabs>
          <w:tab w:val="left" w:pos="426"/>
        </w:tabs>
        <w:contextualSpacing/>
        <w:jc w:val="both"/>
        <w:rPr>
          <w:b/>
          <w:bCs/>
        </w:rPr>
      </w:pPr>
    </w:p>
    <w:p w14:paraId="0125F2D5" w14:textId="72A81A92" w:rsidR="009A0C3A" w:rsidRPr="002B726A" w:rsidRDefault="009A0C3A" w:rsidP="00373B70">
      <w:pPr>
        <w:tabs>
          <w:tab w:val="left" w:pos="426"/>
        </w:tabs>
        <w:contextualSpacing/>
        <w:jc w:val="both"/>
        <w:rPr>
          <w:b/>
          <w:bCs/>
        </w:rPr>
      </w:pPr>
      <w:r w:rsidRPr="002B726A">
        <w:rPr>
          <w:b/>
          <w:bCs/>
        </w:rPr>
        <w:t>Model Answer</w:t>
      </w:r>
    </w:p>
    <w:p w14:paraId="0C9D1B77" w14:textId="77777777" w:rsidR="009A0C3A" w:rsidRPr="002B726A" w:rsidRDefault="009A0C3A" w:rsidP="00373B70">
      <w:pPr>
        <w:tabs>
          <w:tab w:val="left" w:pos="426"/>
        </w:tabs>
        <w:contextualSpacing/>
        <w:jc w:val="both"/>
        <w:rPr>
          <w:b/>
          <w:bCs/>
        </w:rPr>
      </w:pPr>
    </w:p>
    <w:tbl>
      <w:tblPr>
        <w:tblStyle w:val="TableGrid"/>
        <w:tblW w:w="0" w:type="auto"/>
        <w:tblLook w:val="04A0" w:firstRow="1" w:lastRow="0" w:firstColumn="1" w:lastColumn="0" w:noHBand="0" w:noVBand="1"/>
      </w:tblPr>
      <w:tblGrid>
        <w:gridCol w:w="7366"/>
        <w:gridCol w:w="1650"/>
      </w:tblGrid>
      <w:tr w:rsidR="002B726A" w:rsidRPr="002B726A" w14:paraId="6006E4BC" w14:textId="77777777" w:rsidTr="009A0C3A">
        <w:tc>
          <w:tcPr>
            <w:tcW w:w="7366" w:type="dxa"/>
          </w:tcPr>
          <w:p w14:paraId="021383BF" w14:textId="712C80D7" w:rsidR="001106FC" w:rsidRPr="002B726A" w:rsidRDefault="001106FC" w:rsidP="009425A2">
            <w:pPr>
              <w:pStyle w:val="ListParagraph"/>
              <w:numPr>
                <w:ilvl w:val="0"/>
                <w:numId w:val="16"/>
              </w:numPr>
              <w:tabs>
                <w:tab w:val="left" w:pos="426"/>
              </w:tabs>
              <w:jc w:val="both"/>
            </w:pPr>
            <w:r w:rsidRPr="002B726A">
              <w:t xml:space="preserve">Award 1 mark for </w:t>
            </w:r>
            <w:r w:rsidR="00D465FA" w:rsidRPr="002B726A">
              <w:t>correct show</w:t>
            </w:r>
            <w:r w:rsidRPr="002B726A">
              <w:t xml:space="preserve"> the addition cost of investment </w:t>
            </w:r>
          </w:p>
        </w:tc>
        <w:tc>
          <w:tcPr>
            <w:tcW w:w="1650" w:type="dxa"/>
          </w:tcPr>
          <w:p w14:paraId="41B1E0B9" w14:textId="269FA5B5" w:rsidR="001106FC" w:rsidRPr="002B726A" w:rsidRDefault="001106FC" w:rsidP="001106FC">
            <w:pPr>
              <w:tabs>
                <w:tab w:val="left" w:pos="426"/>
              </w:tabs>
              <w:contextualSpacing/>
              <w:jc w:val="both"/>
            </w:pPr>
            <w:r w:rsidRPr="002B726A">
              <w:t>1</w:t>
            </w:r>
          </w:p>
        </w:tc>
      </w:tr>
      <w:tr w:rsidR="002B726A" w:rsidRPr="002B726A" w14:paraId="6B074E1E" w14:textId="77777777" w:rsidTr="009A0C3A">
        <w:tc>
          <w:tcPr>
            <w:tcW w:w="7366" w:type="dxa"/>
          </w:tcPr>
          <w:p w14:paraId="315EDDC4" w14:textId="33C388FD" w:rsidR="001106FC" w:rsidRPr="002B726A" w:rsidRDefault="00360457" w:rsidP="001106FC">
            <w:pPr>
              <w:tabs>
                <w:tab w:val="left" w:pos="426"/>
              </w:tabs>
              <w:contextualSpacing/>
              <w:jc w:val="both"/>
            </w:pPr>
            <w:r w:rsidRPr="002B726A">
              <w:t>Identification and Classification</w:t>
            </w:r>
          </w:p>
        </w:tc>
        <w:tc>
          <w:tcPr>
            <w:tcW w:w="1650" w:type="dxa"/>
          </w:tcPr>
          <w:p w14:paraId="1F6E718F" w14:textId="714AF4A9" w:rsidR="001106FC" w:rsidRPr="002B726A" w:rsidRDefault="00360457" w:rsidP="001106FC">
            <w:pPr>
              <w:tabs>
                <w:tab w:val="left" w:pos="426"/>
              </w:tabs>
              <w:contextualSpacing/>
              <w:jc w:val="both"/>
            </w:pPr>
            <w:r w:rsidRPr="002B726A">
              <w:t>1</w:t>
            </w:r>
          </w:p>
        </w:tc>
      </w:tr>
      <w:tr w:rsidR="002B726A" w:rsidRPr="002B726A" w14:paraId="0E0B6F90" w14:textId="77777777" w:rsidTr="009A0C3A">
        <w:tc>
          <w:tcPr>
            <w:tcW w:w="7366" w:type="dxa"/>
          </w:tcPr>
          <w:p w14:paraId="6EF724D4" w14:textId="3760A555" w:rsidR="001106FC" w:rsidRPr="002B726A" w:rsidRDefault="00360457" w:rsidP="00E4015C">
            <w:pPr>
              <w:tabs>
                <w:tab w:val="left" w:pos="426"/>
              </w:tabs>
              <w:contextualSpacing/>
              <w:jc w:val="both"/>
            </w:pPr>
            <w:r w:rsidRPr="002B726A">
              <w:t>Initial Recognition</w:t>
            </w:r>
          </w:p>
        </w:tc>
        <w:tc>
          <w:tcPr>
            <w:tcW w:w="1650" w:type="dxa"/>
          </w:tcPr>
          <w:p w14:paraId="1A4CC417" w14:textId="5B745610" w:rsidR="001106FC" w:rsidRPr="002B726A" w:rsidRDefault="001106FC" w:rsidP="001106FC">
            <w:pPr>
              <w:tabs>
                <w:tab w:val="left" w:pos="426"/>
              </w:tabs>
              <w:contextualSpacing/>
              <w:jc w:val="both"/>
            </w:pPr>
            <w:r w:rsidRPr="002B726A">
              <w:t>1</w:t>
            </w:r>
          </w:p>
        </w:tc>
      </w:tr>
      <w:tr w:rsidR="002B726A" w:rsidRPr="002B726A" w14:paraId="673325FB" w14:textId="77777777" w:rsidTr="009A0C3A">
        <w:tc>
          <w:tcPr>
            <w:tcW w:w="7366" w:type="dxa"/>
          </w:tcPr>
          <w:p w14:paraId="76434CC0" w14:textId="64694A62" w:rsidR="001106FC" w:rsidRPr="002B726A" w:rsidRDefault="00360457" w:rsidP="009425A2">
            <w:pPr>
              <w:tabs>
                <w:tab w:val="left" w:pos="426"/>
              </w:tabs>
              <w:contextualSpacing/>
              <w:jc w:val="both"/>
            </w:pPr>
            <w:r w:rsidRPr="002B726A">
              <w:t>Subsequent Measurement</w:t>
            </w:r>
          </w:p>
        </w:tc>
        <w:tc>
          <w:tcPr>
            <w:tcW w:w="1650" w:type="dxa"/>
          </w:tcPr>
          <w:p w14:paraId="0EE44B8D" w14:textId="0EA088FE" w:rsidR="001106FC" w:rsidRPr="002B726A" w:rsidRDefault="00360457" w:rsidP="001106FC">
            <w:pPr>
              <w:tabs>
                <w:tab w:val="left" w:pos="426"/>
              </w:tabs>
              <w:contextualSpacing/>
              <w:jc w:val="both"/>
            </w:pPr>
            <w:r w:rsidRPr="002B726A">
              <w:t>1</w:t>
            </w:r>
          </w:p>
        </w:tc>
      </w:tr>
      <w:tr w:rsidR="002B726A" w:rsidRPr="002B726A" w14:paraId="5C4DE44C" w14:textId="77777777" w:rsidTr="009A0C3A">
        <w:tc>
          <w:tcPr>
            <w:tcW w:w="7366" w:type="dxa"/>
          </w:tcPr>
          <w:p w14:paraId="0301DF3F" w14:textId="2456A835" w:rsidR="00360457" w:rsidRPr="002B726A" w:rsidRDefault="00360457" w:rsidP="009425A2">
            <w:pPr>
              <w:tabs>
                <w:tab w:val="left" w:pos="426"/>
              </w:tabs>
              <w:contextualSpacing/>
              <w:jc w:val="both"/>
            </w:pPr>
            <w:r w:rsidRPr="002B726A">
              <w:t>Treatment of Fair Value Changes</w:t>
            </w:r>
          </w:p>
        </w:tc>
        <w:tc>
          <w:tcPr>
            <w:tcW w:w="1650" w:type="dxa"/>
          </w:tcPr>
          <w:p w14:paraId="79DE32C0" w14:textId="3D6B28B7" w:rsidR="00360457" w:rsidRPr="002B726A" w:rsidRDefault="00360457" w:rsidP="001106FC">
            <w:pPr>
              <w:tabs>
                <w:tab w:val="left" w:pos="426"/>
              </w:tabs>
              <w:contextualSpacing/>
              <w:jc w:val="both"/>
            </w:pPr>
            <w:r w:rsidRPr="002B726A">
              <w:t>1</w:t>
            </w:r>
          </w:p>
        </w:tc>
      </w:tr>
      <w:tr w:rsidR="002B726A" w:rsidRPr="002B726A" w14:paraId="253BF485" w14:textId="77777777" w:rsidTr="009A0C3A">
        <w:tc>
          <w:tcPr>
            <w:tcW w:w="7366" w:type="dxa"/>
          </w:tcPr>
          <w:p w14:paraId="3C3CD0DB" w14:textId="06A07167" w:rsidR="00360457" w:rsidRPr="002B726A" w:rsidRDefault="00360457" w:rsidP="009425A2">
            <w:pPr>
              <w:tabs>
                <w:tab w:val="left" w:pos="426"/>
              </w:tabs>
              <w:contextualSpacing/>
              <w:jc w:val="both"/>
            </w:pPr>
            <w:r w:rsidRPr="002B726A">
              <w:t>Calculation: Property A Gain</w:t>
            </w:r>
          </w:p>
        </w:tc>
        <w:tc>
          <w:tcPr>
            <w:tcW w:w="1650" w:type="dxa"/>
          </w:tcPr>
          <w:p w14:paraId="042547B1" w14:textId="5305C554" w:rsidR="00360457" w:rsidRPr="002B726A" w:rsidRDefault="00360457" w:rsidP="001106FC">
            <w:pPr>
              <w:tabs>
                <w:tab w:val="left" w:pos="426"/>
              </w:tabs>
              <w:contextualSpacing/>
              <w:jc w:val="both"/>
            </w:pPr>
            <w:r w:rsidRPr="002B726A">
              <w:t>1</w:t>
            </w:r>
          </w:p>
        </w:tc>
      </w:tr>
      <w:tr w:rsidR="002B726A" w:rsidRPr="002B726A" w14:paraId="6844F5B1" w14:textId="77777777" w:rsidTr="009A0C3A">
        <w:tc>
          <w:tcPr>
            <w:tcW w:w="7366" w:type="dxa"/>
          </w:tcPr>
          <w:p w14:paraId="4509C18D" w14:textId="6EC85D11" w:rsidR="00360457" w:rsidRPr="002B726A" w:rsidRDefault="00360457" w:rsidP="009425A2">
            <w:pPr>
              <w:tabs>
                <w:tab w:val="left" w:pos="426"/>
              </w:tabs>
              <w:contextualSpacing/>
              <w:jc w:val="both"/>
            </w:pPr>
            <w:r w:rsidRPr="002B726A">
              <w:t>Calculation: Property B Loss</w:t>
            </w:r>
          </w:p>
        </w:tc>
        <w:tc>
          <w:tcPr>
            <w:tcW w:w="1650" w:type="dxa"/>
          </w:tcPr>
          <w:p w14:paraId="22531478" w14:textId="1F7000FB" w:rsidR="00360457" w:rsidRPr="002B726A" w:rsidRDefault="00360457" w:rsidP="001106FC">
            <w:pPr>
              <w:tabs>
                <w:tab w:val="left" w:pos="426"/>
              </w:tabs>
              <w:contextualSpacing/>
              <w:jc w:val="both"/>
            </w:pPr>
            <w:r w:rsidRPr="002B726A">
              <w:t>1</w:t>
            </w:r>
          </w:p>
        </w:tc>
      </w:tr>
      <w:tr w:rsidR="002B726A" w:rsidRPr="002B726A" w14:paraId="2C8F36AC" w14:textId="77777777" w:rsidTr="009A0C3A">
        <w:tc>
          <w:tcPr>
            <w:tcW w:w="7366" w:type="dxa"/>
          </w:tcPr>
          <w:p w14:paraId="6F978A69" w14:textId="0A652B56" w:rsidR="001106FC" w:rsidRPr="002B726A" w:rsidRDefault="001106FC" w:rsidP="009425A2">
            <w:pPr>
              <w:pStyle w:val="ListParagraph"/>
              <w:numPr>
                <w:ilvl w:val="0"/>
                <w:numId w:val="16"/>
              </w:numPr>
              <w:tabs>
                <w:tab w:val="left" w:pos="426"/>
              </w:tabs>
              <w:jc w:val="both"/>
            </w:pPr>
            <w:r w:rsidRPr="002B726A">
              <w:t xml:space="preserve">Award 1 mark for </w:t>
            </w:r>
            <w:r w:rsidR="009425A2" w:rsidRPr="002B726A">
              <w:t>each Explained characteristic</w:t>
            </w:r>
          </w:p>
        </w:tc>
        <w:tc>
          <w:tcPr>
            <w:tcW w:w="1650" w:type="dxa"/>
          </w:tcPr>
          <w:p w14:paraId="23A5D954" w14:textId="4AED9D93" w:rsidR="001106FC" w:rsidRPr="002B726A" w:rsidRDefault="009425A2" w:rsidP="001106FC">
            <w:pPr>
              <w:tabs>
                <w:tab w:val="left" w:pos="426"/>
              </w:tabs>
              <w:contextualSpacing/>
              <w:jc w:val="both"/>
            </w:pPr>
            <w:r w:rsidRPr="002B726A">
              <w:t>4</w:t>
            </w:r>
          </w:p>
        </w:tc>
      </w:tr>
      <w:tr w:rsidR="009425A2" w:rsidRPr="002B726A" w14:paraId="55554B57" w14:textId="77777777" w:rsidTr="009A0C3A">
        <w:tc>
          <w:tcPr>
            <w:tcW w:w="7366" w:type="dxa"/>
          </w:tcPr>
          <w:p w14:paraId="55683CD2" w14:textId="77777777" w:rsidR="009425A2" w:rsidRPr="002B726A" w:rsidRDefault="009425A2" w:rsidP="009425A2">
            <w:pPr>
              <w:tabs>
                <w:tab w:val="left" w:pos="426"/>
              </w:tabs>
              <w:contextualSpacing/>
              <w:jc w:val="both"/>
            </w:pPr>
          </w:p>
        </w:tc>
        <w:tc>
          <w:tcPr>
            <w:tcW w:w="1650" w:type="dxa"/>
          </w:tcPr>
          <w:p w14:paraId="1AF21D28" w14:textId="3AC4879C" w:rsidR="009425A2" w:rsidRPr="002B726A" w:rsidRDefault="009425A2" w:rsidP="009425A2">
            <w:pPr>
              <w:tabs>
                <w:tab w:val="left" w:pos="426"/>
              </w:tabs>
              <w:contextualSpacing/>
              <w:jc w:val="both"/>
              <w:rPr>
                <w:b/>
                <w:bCs/>
              </w:rPr>
            </w:pPr>
            <w:r w:rsidRPr="002B726A">
              <w:rPr>
                <w:b/>
                <w:bCs/>
              </w:rPr>
              <w:t>10</w:t>
            </w:r>
          </w:p>
        </w:tc>
      </w:tr>
    </w:tbl>
    <w:p w14:paraId="6EC6B4A1" w14:textId="77777777" w:rsidR="009A0C3A" w:rsidRPr="002B726A" w:rsidRDefault="009A0C3A" w:rsidP="00373B70">
      <w:pPr>
        <w:tabs>
          <w:tab w:val="left" w:pos="426"/>
        </w:tabs>
        <w:contextualSpacing/>
        <w:jc w:val="both"/>
      </w:pPr>
    </w:p>
    <w:p w14:paraId="76E0B5AA" w14:textId="08D53A5B" w:rsidR="00373B70" w:rsidRPr="002B726A" w:rsidRDefault="00183A6D" w:rsidP="00373B70">
      <w:pPr>
        <w:tabs>
          <w:tab w:val="left" w:pos="426"/>
        </w:tabs>
        <w:contextualSpacing/>
        <w:jc w:val="both"/>
        <w:rPr>
          <w:b/>
          <w:bCs/>
        </w:rPr>
      </w:pPr>
      <w:r w:rsidRPr="002B726A">
        <w:rPr>
          <w:b/>
          <w:bCs/>
        </w:rPr>
        <w:t>Model Answer</w:t>
      </w:r>
    </w:p>
    <w:p w14:paraId="6FCB357F" w14:textId="502CB474" w:rsidR="00430085" w:rsidRPr="002B726A" w:rsidRDefault="00430085" w:rsidP="00373B70">
      <w:pPr>
        <w:pStyle w:val="ListParagraph"/>
        <w:numPr>
          <w:ilvl w:val="0"/>
          <w:numId w:val="17"/>
        </w:numPr>
        <w:tabs>
          <w:tab w:val="left" w:pos="426"/>
        </w:tabs>
        <w:jc w:val="both"/>
        <w:rPr>
          <w:b/>
          <w:bCs/>
        </w:rPr>
      </w:pPr>
    </w:p>
    <w:p w14:paraId="0414ED36" w14:textId="77777777" w:rsidR="00360457" w:rsidRPr="002B726A" w:rsidRDefault="00360457" w:rsidP="00360457">
      <w:pPr>
        <w:tabs>
          <w:tab w:val="left" w:pos="426"/>
        </w:tabs>
        <w:spacing w:line="276" w:lineRule="auto"/>
        <w:contextualSpacing/>
        <w:jc w:val="both"/>
      </w:pPr>
      <w:r w:rsidRPr="002B726A">
        <w:t>Properties A and B are classified as investment properties because they are held to earn rental income and for capital appreciation, rather than for use in production or for sale (IAS 40).</w:t>
      </w:r>
    </w:p>
    <w:p w14:paraId="31DCE4D8" w14:textId="77777777" w:rsidR="00360457" w:rsidRPr="002B726A" w:rsidRDefault="00360457" w:rsidP="00360457">
      <w:pPr>
        <w:tabs>
          <w:tab w:val="left" w:pos="426"/>
        </w:tabs>
        <w:spacing w:line="276" w:lineRule="auto"/>
        <w:contextualSpacing/>
        <w:jc w:val="both"/>
      </w:pPr>
      <w:r w:rsidRPr="002B726A">
        <w:t xml:space="preserve">Under IAS 40, investment properties are initially </w:t>
      </w:r>
      <w:proofErr w:type="spellStart"/>
      <w:r w:rsidRPr="002B726A">
        <w:t>recognised</w:t>
      </w:r>
      <w:proofErr w:type="spellEnd"/>
      <w:r w:rsidRPr="002B726A">
        <w:t xml:space="preserve"> at cost. Therefore, on completion, MCC Ltd will </w:t>
      </w:r>
      <w:proofErr w:type="spellStart"/>
      <w:r w:rsidRPr="002B726A">
        <w:t>recognise</w:t>
      </w:r>
      <w:proofErr w:type="spellEnd"/>
      <w:r w:rsidRPr="002B726A">
        <w:t>:</w:t>
      </w:r>
    </w:p>
    <w:p w14:paraId="0243FD1A" w14:textId="77777777" w:rsidR="00360457" w:rsidRPr="002B726A" w:rsidRDefault="00360457" w:rsidP="00360457">
      <w:pPr>
        <w:numPr>
          <w:ilvl w:val="0"/>
          <w:numId w:val="25"/>
        </w:numPr>
        <w:tabs>
          <w:tab w:val="left" w:pos="426"/>
        </w:tabs>
        <w:spacing w:line="276" w:lineRule="auto"/>
        <w:contextualSpacing/>
        <w:jc w:val="both"/>
      </w:pPr>
      <w:r w:rsidRPr="002B726A">
        <w:t>Property A at a cost of FRW 11 million</w:t>
      </w:r>
    </w:p>
    <w:p w14:paraId="05517EA1" w14:textId="77777777" w:rsidR="00360457" w:rsidRPr="002B726A" w:rsidRDefault="00360457" w:rsidP="00360457">
      <w:pPr>
        <w:numPr>
          <w:ilvl w:val="0"/>
          <w:numId w:val="25"/>
        </w:numPr>
        <w:tabs>
          <w:tab w:val="left" w:pos="426"/>
        </w:tabs>
        <w:spacing w:line="276" w:lineRule="auto"/>
        <w:contextualSpacing/>
        <w:jc w:val="both"/>
      </w:pPr>
      <w:r w:rsidRPr="002B726A">
        <w:t>Property B at a cost of FRW 11 million</w:t>
      </w:r>
    </w:p>
    <w:p w14:paraId="2273921A" w14:textId="77777777" w:rsidR="00360457" w:rsidRPr="002B726A" w:rsidRDefault="00360457" w:rsidP="00360457">
      <w:pPr>
        <w:tabs>
          <w:tab w:val="left" w:pos="426"/>
        </w:tabs>
        <w:spacing w:line="276" w:lineRule="auto"/>
        <w:contextualSpacing/>
        <w:jc w:val="both"/>
      </w:pPr>
      <w:r w:rsidRPr="002B726A">
        <w:t>MCC Ltd applies the fair value model, meaning that investment properties must be measured at fair value at each reporting date.</w:t>
      </w:r>
    </w:p>
    <w:p w14:paraId="46B8AEFA" w14:textId="77777777" w:rsidR="00360457" w:rsidRPr="002B726A" w:rsidRDefault="00360457" w:rsidP="00360457">
      <w:pPr>
        <w:tabs>
          <w:tab w:val="left" w:pos="426"/>
        </w:tabs>
        <w:spacing w:line="276" w:lineRule="auto"/>
        <w:contextualSpacing/>
        <w:jc w:val="both"/>
      </w:pPr>
      <w:r w:rsidRPr="002B726A">
        <w:t xml:space="preserve">Any changes in fair value are </w:t>
      </w:r>
      <w:proofErr w:type="spellStart"/>
      <w:r w:rsidRPr="002B726A">
        <w:t>recognised</w:t>
      </w:r>
      <w:proofErr w:type="spellEnd"/>
      <w:r w:rsidRPr="002B726A">
        <w:t xml:space="preserve"> in profit or loss for the year.</w:t>
      </w:r>
    </w:p>
    <w:p w14:paraId="361D789C" w14:textId="77777777" w:rsidR="00360457" w:rsidRPr="002B726A" w:rsidRDefault="00360457" w:rsidP="00360457">
      <w:pPr>
        <w:tabs>
          <w:tab w:val="left" w:pos="426"/>
        </w:tabs>
        <w:spacing w:line="276" w:lineRule="auto"/>
        <w:contextualSpacing/>
        <w:jc w:val="both"/>
      </w:pPr>
      <w:r w:rsidRPr="002B726A">
        <w:t>For Property A:</w:t>
      </w:r>
    </w:p>
    <w:p w14:paraId="23A8DB48" w14:textId="77777777" w:rsidR="00360457" w:rsidRPr="002B726A" w:rsidRDefault="00360457" w:rsidP="00360457">
      <w:pPr>
        <w:numPr>
          <w:ilvl w:val="0"/>
          <w:numId w:val="26"/>
        </w:numPr>
        <w:tabs>
          <w:tab w:val="left" w:pos="426"/>
        </w:tabs>
        <w:spacing w:line="276" w:lineRule="auto"/>
        <w:contextualSpacing/>
        <w:jc w:val="both"/>
      </w:pPr>
      <w:r w:rsidRPr="002B726A">
        <w:t>Fair value at 31 December 2022 = FRW 16 million</w:t>
      </w:r>
    </w:p>
    <w:p w14:paraId="1FF10E22" w14:textId="77777777" w:rsidR="00360457" w:rsidRPr="002B726A" w:rsidRDefault="00360457" w:rsidP="00360457">
      <w:pPr>
        <w:numPr>
          <w:ilvl w:val="0"/>
          <w:numId w:val="26"/>
        </w:numPr>
        <w:tabs>
          <w:tab w:val="left" w:pos="426"/>
        </w:tabs>
        <w:spacing w:line="276" w:lineRule="auto"/>
        <w:contextualSpacing/>
        <w:jc w:val="both"/>
      </w:pPr>
      <w:r w:rsidRPr="002B726A">
        <w:t>Carrying amount (cost) = FRW 11 million</w:t>
      </w:r>
    </w:p>
    <w:p w14:paraId="7DB7F1EF" w14:textId="77777777" w:rsidR="00360457" w:rsidRPr="002B726A" w:rsidRDefault="00360457" w:rsidP="00360457">
      <w:pPr>
        <w:numPr>
          <w:ilvl w:val="0"/>
          <w:numId w:val="26"/>
        </w:numPr>
        <w:tabs>
          <w:tab w:val="left" w:pos="426"/>
        </w:tabs>
        <w:spacing w:line="276" w:lineRule="auto"/>
        <w:contextualSpacing/>
        <w:jc w:val="both"/>
      </w:pPr>
      <w:r w:rsidRPr="002B726A">
        <w:t xml:space="preserve">Fair value gain = 16 − 11 = FRW 5 million, </w:t>
      </w:r>
      <w:proofErr w:type="spellStart"/>
      <w:r w:rsidRPr="002B726A">
        <w:t>recognised</w:t>
      </w:r>
      <w:proofErr w:type="spellEnd"/>
      <w:r w:rsidRPr="002B726A">
        <w:t xml:space="preserve"> in profit or loss.</w:t>
      </w:r>
    </w:p>
    <w:p w14:paraId="14C957E3" w14:textId="77777777" w:rsidR="00360457" w:rsidRPr="002B726A" w:rsidRDefault="00360457" w:rsidP="00360457">
      <w:pPr>
        <w:tabs>
          <w:tab w:val="left" w:pos="426"/>
        </w:tabs>
        <w:spacing w:line="276" w:lineRule="auto"/>
        <w:contextualSpacing/>
        <w:jc w:val="both"/>
      </w:pPr>
      <w:r w:rsidRPr="002B726A">
        <w:t>For Property B:</w:t>
      </w:r>
    </w:p>
    <w:p w14:paraId="0B3D4EE6" w14:textId="77777777" w:rsidR="00360457" w:rsidRPr="002B726A" w:rsidRDefault="00360457" w:rsidP="00360457">
      <w:pPr>
        <w:numPr>
          <w:ilvl w:val="0"/>
          <w:numId w:val="27"/>
        </w:numPr>
        <w:tabs>
          <w:tab w:val="left" w:pos="426"/>
        </w:tabs>
        <w:spacing w:line="276" w:lineRule="auto"/>
        <w:contextualSpacing/>
        <w:jc w:val="both"/>
      </w:pPr>
      <w:r w:rsidRPr="002B726A">
        <w:t>Fair value at 31 December 2022 = FRW 10 million</w:t>
      </w:r>
    </w:p>
    <w:p w14:paraId="4A088035" w14:textId="77777777" w:rsidR="00360457" w:rsidRPr="002B726A" w:rsidRDefault="00360457" w:rsidP="00360457">
      <w:pPr>
        <w:numPr>
          <w:ilvl w:val="0"/>
          <w:numId w:val="27"/>
        </w:numPr>
        <w:tabs>
          <w:tab w:val="left" w:pos="426"/>
        </w:tabs>
        <w:spacing w:line="276" w:lineRule="auto"/>
        <w:contextualSpacing/>
        <w:jc w:val="both"/>
      </w:pPr>
      <w:r w:rsidRPr="002B726A">
        <w:t>Carrying amount (cost) = FRW 11 million</w:t>
      </w:r>
    </w:p>
    <w:p w14:paraId="432B4300" w14:textId="77777777" w:rsidR="00360457" w:rsidRPr="002B726A" w:rsidRDefault="00360457" w:rsidP="00360457">
      <w:pPr>
        <w:numPr>
          <w:ilvl w:val="0"/>
          <w:numId w:val="27"/>
        </w:numPr>
        <w:tabs>
          <w:tab w:val="left" w:pos="426"/>
        </w:tabs>
        <w:spacing w:line="276" w:lineRule="auto"/>
        <w:contextualSpacing/>
        <w:jc w:val="both"/>
      </w:pPr>
      <w:r w:rsidRPr="002B726A">
        <w:t xml:space="preserve">Fair value loss = 10 − 11 = FRW 1 million, </w:t>
      </w:r>
      <w:proofErr w:type="spellStart"/>
      <w:r w:rsidRPr="002B726A">
        <w:t>recognised</w:t>
      </w:r>
      <w:proofErr w:type="spellEnd"/>
      <w:r w:rsidRPr="002B726A">
        <w:t xml:space="preserve"> in profit or loss.</w:t>
      </w:r>
    </w:p>
    <w:p w14:paraId="4FFC93A6" w14:textId="78F6DF6B" w:rsidR="00660490" w:rsidRPr="002B726A" w:rsidRDefault="00360457" w:rsidP="00360457">
      <w:pPr>
        <w:tabs>
          <w:tab w:val="left" w:pos="426"/>
        </w:tabs>
        <w:spacing w:line="276" w:lineRule="auto"/>
        <w:contextualSpacing/>
        <w:jc w:val="both"/>
      </w:pPr>
      <w:r w:rsidRPr="002B726A">
        <w:t xml:space="preserve">Therefore, MCC Ltd will report the investment properties in the statement of financial position at fair value (A: FRW 16m, B: FRW 10m), and </w:t>
      </w:r>
      <w:proofErr w:type="spellStart"/>
      <w:r w:rsidRPr="002B726A">
        <w:t>recognise</w:t>
      </w:r>
      <w:proofErr w:type="spellEnd"/>
      <w:r w:rsidRPr="002B726A">
        <w:t xml:space="preserve"> a net fair value gain of FRW 4 million in profit or loss for the year ended 31 December 2022.</w:t>
      </w:r>
    </w:p>
    <w:p w14:paraId="45A4ED34" w14:textId="0479890C" w:rsidR="00660490" w:rsidRPr="002B726A" w:rsidRDefault="00660490" w:rsidP="00660490">
      <w:pPr>
        <w:pStyle w:val="ListParagraph"/>
        <w:numPr>
          <w:ilvl w:val="0"/>
          <w:numId w:val="17"/>
        </w:numPr>
        <w:spacing w:before="100" w:beforeAutospacing="1" w:after="100" w:afterAutospacing="1"/>
      </w:pPr>
      <w:r w:rsidRPr="002B726A">
        <w:rPr>
          <w:b/>
          <w:bCs/>
        </w:rPr>
        <w:t>1</w:t>
      </w:r>
      <w:r w:rsidR="006A1D13" w:rsidRPr="002B726A">
        <w:rPr>
          <w:b/>
          <w:bCs/>
        </w:rPr>
        <w:t xml:space="preserve">. </w:t>
      </w:r>
      <w:r w:rsidRPr="002B726A">
        <w:rPr>
          <w:b/>
          <w:bCs/>
        </w:rPr>
        <w:t>Substantial period:</w:t>
      </w:r>
      <w:r w:rsidRPr="002B726A">
        <w:t xml:space="preserve"> The asset must take significant time to be ready for use or sale.</w:t>
      </w:r>
    </w:p>
    <w:p w14:paraId="632CC43F" w14:textId="2A5A1E75" w:rsidR="00660490" w:rsidRPr="002B726A" w:rsidRDefault="00660490" w:rsidP="00360457">
      <w:pPr>
        <w:spacing w:before="100" w:beforeAutospacing="1" w:after="100" w:afterAutospacing="1"/>
        <w:ind w:left="360"/>
      </w:pPr>
      <w:r w:rsidRPr="002B726A">
        <w:t>2</w:t>
      </w:r>
      <w:r w:rsidR="006A1D13" w:rsidRPr="002B726A">
        <w:t>.</w:t>
      </w:r>
      <w:r w:rsidRPr="002B726A">
        <w:t xml:space="preserve"> </w:t>
      </w:r>
      <w:r w:rsidRPr="002B726A">
        <w:rPr>
          <w:b/>
          <w:bCs/>
        </w:rPr>
        <w:t>Directly attributable:</w:t>
      </w:r>
      <w:r w:rsidRPr="002B726A">
        <w:t xml:space="preserve"> Borrowing costs must be directly linked to financing the asset.</w:t>
      </w:r>
    </w:p>
    <w:p w14:paraId="4771955B" w14:textId="53E0E6B2" w:rsidR="00660490" w:rsidRPr="002B726A" w:rsidRDefault="00660490" w:rsidP="00360457">
      <w:pPr>
        <w:pStyle w:val="ListParagraph"/>
        <w:spacing w:before="100" w:beforeAutospacing="1" w:after="100" w:afterAutospacing="1"/>
        <w:ind w:left="360"/>
      </w:pPr>
      <w:r w:rsidRPr="002B726A">
        <w:rPr>
          <w:b/>
          <w:bCs/>
        </w:rPr>
        <w:t>3</w:t>
      </w:r>
      <w:r w:rsidR="006A1D13" w:rsidRPr="002B726A">
        <w:rPr>
          <w:b/>
          <w:bCs/>
        </w:rPr>
        <w:t>.</w:t>
      </w:r>
      <w:r w:rsidRPr="002B726A">
        <w:rPr>
          <w:b/>
          <w:bCs/>
        </w:rPr>
        <w:t xml:space="preserve"> Future economic benefits:</w:t>
      </w:r>
      <w:r w:rsidRPr="002B726A">
        <w:t xml:space="preserve"> The asset should generate revenue or cost savings in the future.</w:t>
      </w:r>
    </w:p>
    <w:p w14:paraId="6B7B902F" w14:textId="11AA8F61" w:rsidR="00660490" w:rsidRPr="002B726A" w:rsidRDefault="00660490" w:rsidP="00360457">
      <w:pPr>
        <w:pStyle w:val="ListParagraph"/>
        <w:spacing w:before="100" w:beforeAutospacing="1" w:after="100" w:afterAutospacing="1"/>
        <w:ind w:left="360"/>
      </w:pPr>
      <w:r w:rsidRPr="002B726A">
        <w:rPr>
          <w:b/>
          <w:bCs/>
        </w:rPr>
        <w:t>4</w:t>
      </w:r>
      <w:r w:rsidR="006A1D13" w:rsidRPr="002B726A">
        <w:rPr>
          <w:b/>
          <w:bCs/>
        </w:rPr>
        <w:t>.</w:t>
      </w:r>
      <w:r w:rsidRPr="002B726A">
        <w:rPr>
          <w:b/>
          <w:bCs/>
        </w:rPr>
        <w:t xml:space="preserve"> For use or sale:</w:t>
      </w:r>
      <w:r w:rsidRPr="002B726A">
        <w:t xml:space="preserve"> The asset is intended for company operations or for sale once completed.</w:t>
      </w:r>
    </w:p>
    <w:p w14:paraId="75D1B9DE" w14:textId="4DC9BF41" w:rsidR="00373B70" w:rsidRPr="002B726A" w:rsidRDefault="00373B70" w:rsidP="00660490">
      <w:pPr>
        <w:pStyle w:val="ListParagraph"/>
        <w:tabs>
          <w:tab w:val="left" w:pos="426"/>
        </w:tabs>
        <w:jc w:val="both"/>
        <w:rPr>
          <w:b/>
          <w:bCs/>
        </w:rPr>
      </w:pPr>
    </w:p>
    <w:p w14:paraId="003DA19C" w14:textId="77777777" w:rsidR="00902EB7" w:rsidRPr="002B726A" w:rsidRDefault="00902EB7" w:rsidP="00183A6D">
      <w:pPr>
        <w:tabs>
          <w:tab w:val="left" w:pos="426"/>
        </w:tabs>
        <w:contextualSpacing/>
        <w:jc w:val="center"/>
        <w:rPr>
          <w:b/>
          <w:bCs/>
          <w:u w:val="single"/>
        </w:rPr>
      </w:pPr>
    </w:p>
    <w:p w14:paraId="3CFEB81D" w14:textId="77777777" w:rsidR="00F36A2F" w:rsidRPr="002B726A" w:rsidRDefault="00F36A2F" w:rsidP="00183A6D">
      <w:pPr>
        <w:tabs>
          <w:tab w:val="left" w:pos="426"/>
        </w:tabs>
        <w:contextualSpacing/>
        <w:jc w:val="center"/>
        <w:rPr>
          <w:b/>
          <w:bCs/>
          <w:u w:val="single"/>
        </w:rPr>
      </w:pPr>
    </w:p>
    <w:p w14:paraId="6E00FE6B" w14:textId="7C470A77" w:rsidR="00F36A2F" w:rsidRPr="002B726A" w:rsidRDefault="00F36A2F" w:rsidP="00183A6D">
      <w:pPr>
        <w:tabs>
          <w:tab w:val="left" w:pos="426"/>
        </w:tabs>
        <w:contextualSpacing/>
        <w:jc w:val="center"/>
        <w:rPr>
          <w:b/>
          <w:bCs/>
          <w:u w:val="single"/>
        </w:rPr>
      </w:pPr>
    </w:p>
    <w:p w14:paraId="4C6966B9" w14:textId="4C56A318" w:rsidR="00493304" w:rsidRPr="002B726A" w:rsidRDefault="00493304" w:rsidP="00183A6D">
      <w:pPr>
        <w:tabs>
          <w:tab w:val="left" w:pos="426"/>
        </w:tabs>
        <w:contextualSpacing/>
        <w:jc w:val="center"/>
        <w:rPr>
          <w:b/>
          <w:bCs/>
          <w:u w:val="single"/>
        </w:rPr>
      </w:pPr>
    </w:p>
    <w:p w14:paraId="32BB9FE5" w14:textId="4F66AA4D" w:rsidR="00493304" w:rsidRPr="002B726A" w:rsidRDefault="00493304" w:rsidP="00183A6D">
      <w:pPr>
        <w:tabs>
          <w:tab w:val="left" w:pos="426"/>
        </w:tabs>
        <w:contextualSpacing/>
        <w:jc w:val="center"/>
        <w:rPr>
          <w:b/>
          <w:bCs/>
          <w:u w:val="single"/>
        </w:rPr>
      </w:pPr>
    </w:p>
    <w:p w14:paraId="30A01BFF" w14:textId="505A0BA3" w:rsidR="00493304" w:rsidRPr="002B726A" w:rsidRDefault="00493304" w:rsidP="00183A6D">
      <w:pPr>
        <w:tabs>
          <w:tab w:val="left" w:pos="426"/>
        </w:tabs>
        <w:contextualSpacing/>
        <w:jc w:val="center"/>
        <w:rPr>
          <w:b/>
          <w:bCs/>
          <w:u w:val="single"/>
        </w:rPr>
      </w:pPr>
    </w:p>
    <w:p w14:paraId="297D4502" w14:textId="351E91DE" w:rsidR="00493304" w:rsidRPr="002B726A" w:rsidRDefault="00493304" w:rsidP="00183A6D">
      <w:pPr>
        <w:tabs>
          <w:tab w:val="left" w:pos="426"/>
        </w:tabs>
        <w:contextualSpacing/>
        <w:jc w:val="center"/>
        <w:rPr>
          <w:b/>
          <w:bCs/>
          <w:u w:val="single"/>
        </w:rPr>
      </w:pPr>
    </w:p>
    <w:p w14:paraId="70CEB348" w14:textId="4D06C793" w:rsidR="00493304" w:rsidRPr="002B726A" w:rsidRDefault="00493304" w:rsidP="00183A6D">
      <w:pPr>
        <w:tabs>
          <w:tab w:val="left" w:pos="426"/>
        </w:tabs>
        <w:contextualSpacing/>
        <w:jc w:val="center"/>
        <w:rPr>
          <w:b/>
          <w:bCs/>
          <w:u w:val="single"/>
        </w:rPr>
      </w:pPr>
    </w:p>
    <w:p w14:paraId="0479FA9F" w14:textId="77777777" w:rsidR="00FD4D8D" w:rsidRPr="002B726A" w:rsidRDefault="00FD4D8D" w:rsidP="00183A6D">
      <w:pPr>
        <w:tabs>
          <w:tab w:val="left" w:pos="426"/>
        </w:tabs>
        <w:contextualSpacing/>
        <w:jc w:val="center"/>
        <w:rPr>
          <w:b/>
          <w:bCs/>
          <w:u w:val="single"/>
        </w:rPr>
      </w:pPr>
    </w:p>
    <w:p w14:paraId="7D05EAB6" w14:textId="77777777" w:rsidR="00064302" w:rsidRPr="002B726A" w:rsidRDefault="00064302" w:rsidP="00183A6D">
      <w:pPr>
        <w:tabs>
          <w:tab w:val="left" w:pos="426"/>
        </w:tabs>
        <w:contextualSpacing/>
        <w:jc w:val="center"/>
        <w:rPr>
          <w:b/>
          <w:bCs/>
          <w:u w:val="single"/>
        </w:rPr>
      </w:pPr>
    </w:p>
    <w:p w14:paraId="1823299F" w14:textId="110FB25E" w:rsidR="00493304" w:rsidRPr="002B726A" w:rsidRDefault="00493304" w:rsidP="00183A6D">
      <w:pPr>
        <w:tabs>
          <w:tab w:val="left" w:pos="426"/>
        </w:tabs>
        <w:contextualSpacing/>
        <w:jc w:val="center"/>
        <w:rPr>
          <w:b/>
          <w:bCs/>
          <w:u w:val="single"/>
        </w:rPr>
      </w:pPr>
    </w:p>
    <w:p w14:paraId="223A69A9" w14:textId="77777777" w:rsidR="00493304" w:rsidRPr="002B726A" w:rsidRDefault="00493304" w:rsidP="00183A6D">
      <w:pPr>
        <w:tabs>
          <w:tab w:val="left" w:pos="426"/>
        </w:tabs>
        <w:contextualSpacing/>
        <w:jc w:val="center"/>
        <w:rPr>
          <w:b/>
          <w:bCs/>
          <w:u w:val="single"/>
        </w:rPr>
      </w:pPr>
    </w:p>
    <w:p w14:paraId="36966BA4" w14:textId="09AA86C6" w:rsidR="00B04402" w:rsidRPr="002B726A" w:rsidRDefault="00B04402" w:rsidP="00183A6D">
      <w:pPr>
        <w:tabs>
          <w:tab w:val="left" w:pos="426"/>
        </w:tabs>
        <w:contextualSpacing/>
        <w:jc w:val="center"/>
        <w:rPr>
          <w:b/>
          <w:bCs/>
          <w:u w:val="single"/>
        </w:rPr>
      </w:pPr>
      <w:r w:rsidRPr="002B726A">
        <w:rPr>
          <w:b/>
          <w:bCs/>
          <w:u w:val="single"/>
        </w:rPr>
        <w:lastRenderedPageBreak/>
        <w:t>SECTION C</w:t>
      </w:r>
      <w:r w:rsidR="002F312E" w:rsidRPr="002B726A">
        <w:rPr>
          <w:b/>
          <w:bCs/>
          <w:u w:val="single"/>
        </w:rPr>
        <w:t>:</w:t>
      </w:r>
    </w:p>
    <w:p w14:paraId="006F0D83" w14:textId="77777777" w:rsidR="00183A6D" w:rsidRPr="002B726A" w:rsidRDefault="00183A6D" w:rsidP="00183A6D">
      <w:pPr>
        <w:tabs>
          <w:tab w:val="left" w:pos="426"/>
        </w:tabs>
        <w:contextualSpacing/>
        <w:jc w:val="center"/>
        <w:rPr>
          <w:b/>
          <w:bCs/>
          <w:u w:val="single"/>
        </w:rPr>
      </w:pPr>
    </w:p>
    <w:p w14:paraId="07126ACF" w14:textId="2EB134EB" w:rsidR="00195CC0" w:rsidRPr="002B726A" w:rsidRDefault="0068332B" w:rsidP="00C7063B">
      <w:pPr>
        <w:tabs>
          <w:tab w:val="left" w:pos="426"/>
        </w:tabs>
        <w:contextualSpacing/>
        <w:jc w:val="both"/>
        <w:rPr>
          <w:b/>
          <w:bCs/>
        </w:rPr>
      </w:pPr>
      <w:r w:rsidRPr="002B726A">
        <w:rPr>
          <w:b/>
          <w:bCs/>
        </w:rPr>
        <w:t>QUESTION 13</w:t>
      </w:r>
    </w:p>
    <w:p w14:paraId="46E08EC0" w14:textId="77777777" w:rsidR="00183A6D" w:rsidRPr="002B726A" w:rsidRDefault="00183A6D" w:rsidP="00C7063B">
      <w:pPr>
        <w:tabs>
          <w:tab w:val="left" w:pos="426"/>
        </w:tabs>
        <w:contextualSpacing/>
        <w:jc w:val="both"/>
        <w:rPr>
          <w:b/>
          <w:bCs/>
        </w:rPr>
      </w:pPr>
    </w:p>
    <w:tbl>
      <w:tblPr>
        <w:tblW w:w="8981" w:type="dxa"/>
        <w:tblInd w:w="113" w:type="dxa"/>
        <w:tblLook w:val="04A0" w:firstRow="1" w:lastRow="0" w:firstColumn="1" w:lastColumn="0" w:noHBand="0" w:noVBand="1"/>
      </w:tblPr>
      <w:tblGrid>
        <w:gridCol w:w="6799"/>
        <w:gridCol w:w="2182"/>
      </w:tblGrid>
      <w:tr w:rsidR="002B726A" w:rsidRPr="002B726A" w14:paraId="500A7EC9" w14:textId="77777777" w:rsidTr="00195CC0">
        <w:trPr>
          <w:trHeight w:val="340"/>
        </w:trPr>
        <w:tc>
          <w:tcPr>
            <w:tcW w:w="6799" w:type="dxa"/>
            <w:tcBorders>
              <w:top w:val="single" w:sz="4" w:space="0" w:color="auto"/>
              <w:left w:val="single" w:sz="4" w:space="0" w:color="auto"/>
              <w:bottom w:val="single" w:sz="4" w:space="0" w:color="auto"/>
              <w:right w:val="single" w:sz="4" w:space="0" w:color="auto"/>
            </w:tcBorders>
            <w:vAlign w:val="center"/>
          </w:tcPr>
          <w:p w14:paraId="30A13CAB" w14:textId="0E5C701A" w:rsidR="00195CC0" w:rsidRPr="002B726A" w:rsidRDefault="00195CC0" w:rsidP="00C7063B">
            <w:pPr>
              <w:contextualSpacing/>
              <w:jc w:val="both"/>
              <w:rPr>
                <w:b/>
                <w:bCs/>
              </w:rPr>
            </w:pPr>
            <w:r w:rsidRPr="002B726A">
              <w:rPr>
                <w:b/>
                <w:bCs/>
              </w:rPr>
              <w:t>Item</w:t>
            </w:r>
          </w:p>
        </w:tc>
        <w:tc>
          <w:tcPr>
            <w:tcW w:w="2182" w:type="dxa"/>
            <w:tcBorders>
              <w:top w:val="single" w:sz="4" w:space="0" w:color="auto"/>
              <w:left w:val="nil"/>
              <w:bottom w:val="single" w:sz="4" w:space="0" w:color="auto"/>
              <w:right w:val="single" w:sz="4" w:space="0" w:color="auto"/>
            </w:tcBorders>
            <w:noWrap/>
            <w:vAlign w:val="bottom"/>
          </w:tcPr>
          <w:p w14:paraId="346CE142" w14:textId="54D7105B" w:rsidR="00195CC0" w:rsidRPr="002B726A" w:rsidRDefault="00195CC0" w:rsidP="00C7063B">
            <w:pPr>
              <w:contextualSpacing/>
              <w:jc w:val="both"/>
            </w:pPr>
            <w:r w:rsidRPr="002B726A">
              <w:rPr>
                <w:b/>
                <w:bCs/>
              </w:rPr>
              <w:t>Maximum marks</w:t>
            </w:r>
          </w:p>
        </w:tc>
      </w:tr>
      <w:tr w:rsidR="002B726A" w:rsidRPr="002B726A" w14:paraId="18F31F0D" w14:textId="77777777" w:rsidTr="00195CC0">
        <w:trPr>
          <w:trHeight w:val="340"/>
        </w:trPr>
        <w:tc>
          <w:tcPr>
            <w:tcW w:w="6799" w:type="dxa"/>
            <w:tcBorders>
              <w:top w:val="single" w:sz="4" w:space="0" w:color="auto"/>
              <w:left w:val="single" w:sz="4" w:space="0" w:color="auto"/>
              <w:bottom w:val="single" w:sz="4" w:space="0" w:color="auto"/>
              <w:right w:val="single" w:sz="4" w:space="0" w:color="auto"/>
            </w:tcBorders>
            <w:vAlign w:val="center"/>
          </w:tcPr>
          <w:p w14:paraId="5D9CEEED" w14:textId="668E8336" w:rsidR="00195CC0" w:rsidRPr="002B726A" w:rsidRDefault="00C33E57" w:rsidP="00C7063B">
            <w:pPr>
              <w:contextualSpacing/>
              <w:jc w:val="both"/>
            </w:pPr>
            <w:r w:rsidRPr="002B726A">
              <w:rPr>
                <w:b/>
                <w:bCs/>
              </w:rPr>
              <w:t xml:space="preserve">Sub-section </w:t>
            </w:r>
            <w:proofErr w:type="spellStart"/>
            <w:r w:rsidRPr="002B726A">
              <w:rPr>
                <w:b/>
                <w:bCs/>
              </w:rPr>
              <w:t>i</w:t>
            </w:r>
            <w:proofErr w:type="spellEnd"/>
            <w:r w:rsidR="00195CC0" w:rsidRPr="002B726A">
              <w:rPr>
                <w:b/>
                <w:bCs/>
              </w:rPr>
              <w:t>)</w:t>
            </w:r>
            <w:r w:rsidR="00356CFB" w:rsidRPr="002B726A">
              <w:rPr>
                <w:b/>
                <w:bCs/>
              </w:rPr>
              <w:t>-Calculation of good will</w:t>
            </w:r>
          </w:p>
        </w:tc>
        <w:tc>
          <w:tcPr>
            <w:tcW w:w="2182" w:type="dxa"/>
            <w:tcBorders>
              <w:top w:val="single" w:sz="4" w:space="0" w:color="auto"/>
              <w:left w:val="nil"/>
              <w:bottom w:val="single" w:sz="4" w:space="0" w:color="auto"/>
              <w:right w:val="single" w:sz="4" w:space="0" w:color="auto"/>
            </w:tcBorders>
            <w:noWrap/>
            <w:vAlign w:val="bottom"/>
          </w:tcPr>
          <w:p w14:paraId="6886DDAD" w14:textId="15B457F6" w:rsidR="00195CC0" w:rsidRPr="002B726A" w:rsidRDefault="00064302" w:rsidP="00064302">
            <w:pPr>
              <w:contextualSpacing/>
              <w:jc w:val="center"/>
              <w:rPr>
                <w:b/>
                <w:bCs/>
              </w:rPr>
            </w:pPr>
            <w:r w:rsidRPr="002B726A">
              <w:rPr>
                <w:b/>
                <w:bCs/>
              </w:rPr>
              <w:t>5</w:t>
            </w:r>
          </w:p>
        </w:tc>
      </w:tr>
      <w:tr w:rsidR="002B726A" w:rsidRPr="002B726A" w14:paraId="72D9A746" w14:textId="77777777" w:rsidTr="00195CC0">
        <w:trPr>
          <w:trHeight w:val="340"/>
        </w:trPr>
        <w:tc>
          <w:tcPr>
            <w:tcW w:w="6799" w:type="dxa"/>
            <w:tcBorders>
              <w:top w:val="single" w:sz="4" w:space="0" w:color="auto"/>
              <w:left w:val="single" w:sz="4" w:space="0" w:color="auto"/>
              <w:bottom w:val="single" w:sz="4" w:space="0" w:color="auto"/>
              <w:right w:val="single" w:sz="4" w:space="0" w:color="auto"/>
            </w:tcBorders>
            <w:vAlign w:val="center"/>
          </w:tcPr>
          <w:p w14:paraId="14D2219D" w14:textId="10389FCF" w:rsidR="00195CC0" w:rsidRPr="002B726A" w:rsidRDefault="00E24769" w:rsidP="00C7063B">
            <w:pPr>
              <w:contextualSpacing/>
              <w:jc w:val="both"/>
            </w:pPr>
            <w:r w:rsidRPr="002B726A">
              <w:t>Number of subsidiary shares acquired</w:t>
            </w:r>
          </w:p>
        </w:tc>
        <w:tc>
          <w:tcPr>
            <w:tcW w:w="2182" w:type="dxa"/>
            <w:tcBorders>
              <w:top w:val="single" w:sz="4" w:space="0" w:color="auto"/>
              <w:left w:val="nil"/>
              <w:bottom w:val="single" w:sz="4" w:space="0" w:color="auto"/>
              <w:right w:val="single" w:sz="4" w:space="0" w:color="auto"/>
            </w:tcBorders>
            <w:noWrap/>
            <w:vAlign w:val="bottom"/>
          </w:tcPr>
          <w:p w14:paraId="5C603B8E" w14:textId="7D4A1CD3" w:rsidR="00195CC0" w:rsidRPr="002B726A" w:rsidRDefault="00195CC0" w:rsidP="00002D9E">
            <w:pPr>
              <w:contextualSpacing/>
              <w:jc w:val="center"/>
            </w:pPr>
            <w:r w:rsidRPr="002B726A">
              <w:t>0.5</w:t>
            </w:r>
          </w:p>
        </w:tc>
      </w:tr>
      <w:tr w:rsidR="002B726A" w:rsidRPr="002B726A" w14:paraId="3608E98B" w14:textId="77777777" w:rsidTr="002D26FD">
        <w:trPr>
          <w:trHeight w:val="83"/>
        </w:trPr>
        <w:tc>
          <w:tcPr>
            <w:tcW w:w="6799" w:type="dxa"/>
            <w:tcBorders>
              <w:top w:val="nil"/>
              <w:left w:val="single" w:sz="4" w:space="0" w:color="auto"/>
              <w:bottom w:val="single" w:sz="4" w:space="0" w:color="auto"/>
              <w:right w:val="single" w:sz="4" w:space="0" w:color="auto"/>
            </w:tcBorders>
            <w:vAlign w:val="center"/>
            <w:hideMark/>
          </w:tcPr>
          <w:p w14:paraId="60AFC94B" w14:textId="38B52F5D" w:rsidR="00195CC0" w:rsidRPr="002B726A" w:rsidRDefault="00B61601" w:rsidP="00C7063B">
            <w:pPr>
              <w:contextualSpacing/>
              <w:jc w:val="both"/>
            </w:pPr>
            <w:r w:rsidRPr="002B726A">
              <w:t xml:space="preserve">Cost of investment </w:t>
            </w:r>
          </w:p>
        </w:tc>
        <w:tc>
          <w:tcPr>
            <w:tcW w:w="2182" w:type="dxa"/>
            <w:tcBorders>
              <w:top w:val="nil"/>
              <w:left w:val="nil"/>
              <w:bottom w:val="single" w:sz="4" w:space="0" w:color="auto"/>
              <w:right w:val="single" w:sz="4" w:space="0" w:color="auto"/>
            </w:tcBorders>
            <w:noWrap/>
            <w:vAlign w:val="bottom"/>
            <w:hideMark/>
          </w:tcPr>
          <w:p w14:paraId="1A3D2032" w14:textId="77777777" w:rsidR="00195CC0" w:rsidRPr="002B726A" w:rsidRDefault="00195CC0" w:rsidP="00002D9E">
            <w:pPr>
              <w:contextualSpacing/>
              <w:jc w:val="center"/>
            </w:pPr>
            <w:r w:rsidRPr="002B726A">
              <w:t>0.5</w:t>
            </w:r>
          </w:p>
        </w:tc>
      </w:tr>
      <w:tr w:rsidR="002B726A" w:rsidRPr="002B726A" w14:paraId="365FD8FD" w14:textId="77777777" w:rsidTr="00195CC0">
        <w:trPr>
          <w:trHeight w:val="340"/>
        </w:trPr>
        <w:tc>
          <w:tcPr>
            <w:tcW w:w="6799" w:type="dxa"/>
            <w:tcBorders>
              <w:top w:val="nil"/>
              <w:left w:val="single" w:sz="4" w:space="0" w:color="auto"/>
              <w:bottom w:val="single" w:sz="4" w:space="0" w:color="auto"/>
              <w:right w:val="single" w:sz="4" w:space="0" w:color="auto"/>
            </w:tcBorders>
            <w:vAlign w:val="center"/>
            <w:hideMark/>
          </w:tcPr>
          <w:p w14:paraId="0EF44900" w14:textId="113ED429" w:rsidR="00195CC0" w:rsidRPr="002B726A" w:rsidRDefault="00195CC0" w:rsidP="003E5E9A">
            <w:pPr>
              <w:contextualSpacing/>
              <w:jc w:val="both"/>
            </w:pPr>
            <w:r w:rsidRPr="002B726A">
              <w:t xml:space="preserve">Share </w:t>
            </w:r>
            <w:r w:rsidR="003E5E9A" w:rsidRPr="002B726A">
              <w:t>Capital</w:t>
            </w:r>
          </w:p>
        </w:tc>
        <w:tc>
          <w:tcPr>
            <w:tcW w:w="2182" w:type="dxa"/>
            <w:tcBorders>
              <w:top w:val="nil"/>
              <w:left w:val="nil"/>
              <w:bottom w:val="single" w:sz="4" w:space="0" w:color="auto"/>
              <w:right w:val="single" w:sz="4" w:space="0" w:color="auto"/>
            </w:tcBorders>
            <w:noWrap/>
            <w:vAlign w:val="bottom"/>
            <w:hideMark/>
          </w:tcPr>
          <w:p w14:paraId="72CCD04C" w14:textId="77777777" w:rsidR="00195CC0" w:rsidRPr="002B726A" w:rsidRDefault="00195CC0" w:rsidP="00002D9E">
            <w:pPr>
              <w:contextualSpacing/>
              <w:jc w:val="center"/>
            </w:pPr>
            <w:r w:rsidRPr="002B726A">
              <w:t>0.5</w:t>
            </w:r>
          </w:p>
        </w:tc>
      </w:tr>
      <w:tr w:rsidR="002B726A" w:rsidRPr="002B726A" w14:paraId="05499010" w14:textId="77777777" w:rsidTr="00195CC0">
        <w:trPr>
          <w:trHeight w:val="340"/>
        </w:trPr>
        <w:tc>
          <w:tcPr>
            <w:tcW w:w="6799" w:type="dxa"/>
            <w:tcBorders>
              <w:top w:val="nil"/>
              <w:left w:val="single" w:sz="4" w:space="0" w:color="auto"/>
              <w:bottom w:val="single" w:sz="4" w:space="0" w:color="auto"/>
              <w:right w:val="single" w:sz="4" w:space="0" w:color="auto"/>
            </w:tcBorders>
            <w:vAlign w:val="center"/>
          </w:tcPr>
          <w:p w14:paraId="6667399D" w14:textId="0DBB87C3" w:rsidR="003E5E9A" w:rsidRPr="002B726A" w:rsidRDefault="003E5E9A" w:rsidP="00C7063B">
            <w:pPr>
              <w:contextualSpacing/>
              <w:jc w:val="both"/>
            </w:pPr>
            <w:r w:rsidRPr="002B726A">
              <w:t>Retained E. at date of acquisition</w:t>
            </w:r>
          </w:p>
        </w:tc>
        <w:tc>
          <w:tcPr>
            <w:tcW w:w="2182" w:type="dxa"/>
            <w:tcBorders>
              <w:top w:val="nil"/>
              <w:left w:val="nil"/>
              <w:bottom w:val="single" w:sz="4" w:space="0" w:color="auto"/>
              <w:right w:val="single" w:sz="4" w:space="0" w:color="auto"/>
            </w:tcBorders>
            <w:noWrap/>
            <w:vAlign w:val="bottom"/>
          </w:tcPr>
          <w:p w14:paraId="211A33FF" w14:textId="23BFA320" w:rsidR="003E5E9A" w:rsidRPr="002B726A" w:rsidRDefault="00064302" w:rsidP="00002D9E">
            <w:pPr>
              <w:contextualSpacing/>
              <w:jc w:val="center"/>
            </w:pPr>
            <w:r w:rsidRPr="002B726A">
              <w:t>1</w:t>
            </w:r>
          </w:p>
        </w:tc>
      </w:tr>
      <w:tr w:rsidR="002B726A" w:rsidRPr="002B726A" w14:paraId="3FB296E8" w14:textId="77777777" w:rsidTr="00195CC0">
        <w:trPr>
          <w:trHeight w:val="340"/>
        </w:trPr>
        <w:tc>
          <w:tcPr>
            <w:tcW w:w="6799" w:type="dxa"/>
            <w:tcBorders>
              <w:top w:val="nil"/>
              <w:left w:val="single" w:sz="4" w:space="0" w:color="auto"/>
              <w:bottom w:val="single" w:sz="4" w:space="0" w:color="auto"/>
              <w:right w:val="single" w:sz="4" w:space="0" w:color="auto"/>
            </w:tcBorders>
            <w:vAlign w:val="center"/>
          </w:tcPr>
          <w:p w14:paraId="4C499F5A" w14:textId="75359504" w:rsidR="003E5E9A" w:rsidRPr="002B726A" w:rsidRDefault="003E5E9A" w:rsidP="00C7063B">
            <w:pPr>
              <w:contextualSpacing/>
              <w:jc w:val="both"/>
            </w:pPr>
            <w:r w:rsidRPr="002B726A">
              <w:t>Fair Value adjustment</w:t>
            </w:r>
          </w:p>
        </w:tc>
        <w:tc>
          <w:tcPr>
            <w:tcW w:w="2182" w:type="dxa"/>
            <w:tcBorders>
              <w:top w:val="nil"/>
              <w:left w:val="nil"/>
              <w:bottom w:val="single" w:sz="4" w:space="0" w:color="auto"/>
              <w:right w:val="single" w:sz="4" w:space="0" w:color="auto"/>
            </w:tcBorders>
            <w:noWrap/>
            <w:vAlign w:val="bottom"/>
          </w:tcPr>
          <w:p w14:paraId="3F73272C" w14:textId="1DA4DEDB" w:rsidR="003E5E9A" w:rsidRPr="002B726A" w:rsidRDefault="003E5E9A" w:rsidP="00002D9E">
            <w:pPr>
              <w:contextualSpacing/>
              <w:jc w:val="center"/>
            </w:pPr>
            <w:r w:rsidRPr="002B726A">
              <w:t>0.5</w:t>
            </w:r>
          </w:p>
        </w:tc>
      </w:tr>
      <w:tr w:rsidR="002B726A" w:rsidRPr="002B726A" w14:paraId="224C9D49" w14:textId="77777777" w:rsidTr="00195CC0">
        <w:trPr>
          <w:trHeight w:val="340"/>
        </w:trPr>
        <w:tc>
          <w:tcPr>
            <w:tcW w:w="6799" w:type="dxa"/>
            <w:tcBorders>
              <w:top w:val="nil"/>
              <w:left w:val="single" w:sz="4" w:space="0" w:color="auto"/>
              <w:bottom w:val="single" w:sz="4" w:space="0" w:color="auto"/>
              <w:right w:val="single" w:sz="4" w:space="0" w:color="auto"/>
            </w:tcBorders>
            <w:vAlign w:val="center"/>
          </w:tcPr>
          <w:p w14:paraId="675FA0CF" w14:textId="676813FF" w:rsidR="00064302" w:rsidRPr="002B726A" w:rsidRDefault="00064302" w:rsidP="00C7063B">
            <w:pPr>
              <w:contextualSpacing/>
              <w:jc w:val="both"/>
            </w:pPr>
            <w:r w:rsidRPr="002B726A">
              <w:t>% of net assets acquired by PKF Ltd</w:t>
            </w:r>
          </w:p>
        </w:tc>
        <w:tc>
          <w:tcPr>
            <w:tcW w:w="2182" w:type="dxa"/>
            <w:tcBorders>
              <w:top w:val="nil"/>
              <w:left w:val="nil"/>
              <w:bottom w:val="single" w:sz="4" w:space="0" w:color="auto"/>
              <w:right w:val="single" w:sz="4" w:space="0" w:color="auto"/>
            </w:tcBorders>
            <w:noWrap/>
            <w:vAlign w:val="bottom"/>
          </w:tcPr>
          <w:p w14:paraId="5AA90C60" w14:textId="7DADC730" w:rsidR="00064302" w:rsidRPr="002B726A" w:rsidRDefault="00064302" w:rsidP="00002D9E">
            <w:pPr>
              <w:contextualSpacing/>
              <w:jc w:val="center"/>
            </w:pPr>
            <w:r w:rsidRPr="002B726A">
              <w:t>0.5</w:t>
            </w:r>
          </w:p>
        </w:tc>
      </w:tr>
      <w:tr w:rsidR="002B726A" w:rsidRPr="002B726A" w14:paraId="2CA921C2" w14:textId="77777777" w:rsidTr="00195CC0">
        <w:trPr>
          <w:trHeight w:val="340"/>
        </w:trPr>
        <w:tc>
          <w:tcPr>
            <w:tcW w:w="6799" w:type="dxa"/>
            <w:tcBorders>
              <w:top w:val="nil"/>
              <w:left w:val="single" w:sz="4" w:space="0" w:color="auto"/>
              <w:bottom w:val="single" w:sz="4" w:space="0" w:color="auto"/>
              <w:right w:val="single" w:sz="4" w:space="0" w:color="auto"/>
            </w:tcBorders>
            <w:vAlign w:val="center"/>
          </w:tcPr>
          <w:p w14:paraId="203CD14C" w14:textId="4E664570" w:rsidR="003E5E9A" w:rsidRPr="002B726A" w:rsidRDefault="003E5E9A" w:rsidP="00C7063B">
            <w:pPr>
              <w:contextualSpacing/>
              <w:jc w:val="both"/>
            </w:pPr>
            <w:r w:rsidRPr="002B726A">
              <w:t xml:space="preserve">Goodwill </w:t>
            </w:r>
          </w:p>
        </w:tc>
        <w:tc>
          <w:tcPr>
            <w:tcW w:w="2182" w:type="dxa"/>
            <w:tcBorders>
              <w:top w:val="nil"/>
              <w:left w:val="nil"/>
              <w:bottom w:val="single" w:sz="4" w:space="0" w:color="auto"/>
              <w:right w:val="single" w:sz="4" w:space="0" w:color="auto"/>
            </w:tcBorders>
            <w:noWrap/>
            <w:vAlign w:val="bottom"/>
          </w:tcPr>
          <w:p w14:paraId="58360D4D" w14:textId="6FB52662" w:rsidR="003E5E9A" w:rsidRPr="002B726A" w:rsidRDefault="003E5E9A" w:rsidP="00002D9E">
            <w:pPr>
              <w:contextualSpacing/>
              <w:jc w:val="center"/>
            </w:pPr>
            <w:r w:rsidRPr="002B726A">
              <w:t>1</w:t>
            </w:r>
          </w:p>
        </w:tc>
      </w:tr>
      <w:tr w:rsidR="002B726A" w:rsidRPr="002B726A" w14:paraId="630AA22D" w14:textId="77777777" w:rsidTr="00195CC0">
        <w:trPr>
          <w:trHeight w:val="340"/>
        </w:trPr>
        <w:tc>
          <w:tcPr>
            <w:tcW w:w="6799" w:type="dxa"/>
            <w:tcBorders>
              <w:top w:val="nil"/>
              <w:left w:val="single" w:sz="4" w:space="0" w:color="auto"/>
              <w:bottom w:val="single" w:sz="4" w:space="0" w:color="auto"/>
              <w:right w:val="single" w:sz="4" w:space="0" w:color="auto"/>
            </w:tcBorders>
            <w:vAlign w:val="center"/>
          </w:tcPr>
          <w:p w14:paraId="20AF1863" w14:textId="60CD4BF7" w:rsidR="003E5E9A" w:rsidRPr="002B726A" w:rsidRDefault="00064302" w:rsidP="00C7063B">
            <w:pPr>
              <w:contextualSpacing/>
              <w:jc w:val="both"/>
            </w:pPr>
            <w:r w:rsidRPr="002B726A">
              <w:t>Impairment</w:t>
            </w:r>
          </w:p>
        </w:tc>
        <w:tc>
          <w:tcPr>
            <w:tcW w:w="2182" w:type="dxa"/>
            <w:tcBorders>
              <w:top w:val="nil"/>
              <w:left w:val="nil"/>
              <w:bottom w:val="single" w:sz="4" w:space="0" w:color="auto"/>
              <w:right w:val="single" w:sz="4" w:space="0" w:color="auto"/>
            </w:tcBorders>
            <w:noWrap/>
            <w:vAlign w:val="bottom"/>
          </w:tcPr>
          <w:p w14:paraId="78475166" w14:textId="3F0BE6DB" w:rsidR="003E5E9A" w:rsidRPr="002B726A" w:rsidRDefault="003E5E9A" w:rsidP="00002D9E">
            <w:pPr>
              <w:contextualSpacing/>
              <w:jc w:val="center"/>
            </w:pPr>
            <w:r w:rsidRPr="002B726A">
              <w:t>0.5</w:t>
            </w:r>
          </w:p>
        </w:tc>
      </w:tr>
      <w:tr w:rsidR="002B726A" w:rsidRPr="002B726A" w14:paraId="1B884362" w14:textId="77777777" w:rsidTr="00064302">
        <w:trPr>
          <w:trHeight w:val="50"/>
        </w:trPr>
        <w:tc>
          <w:tcPr>
            <w:tcW w:w="6799" w:type="dxa"/>
            <w:tcBorders>
              <w:top w:val="nil"/>
              <w:left w:val="single" w:sz="4" w:space="0" w:color="auto"/>
              <w:bottom w:val="single" w:sz="4" w:space="0" w:color="auto"/>
              <w:right w:val="single" w:sz="4" w:space="0" w:color="auto"/>
            </w:tcBorders>
            <w:vAlign w:val="center"/>
          </w:tcPr>
          <w:p w14:paraId="1CEE4DBA" w14:textId="77777777" w:rsidR="00064302" w:rsidRPr="002B726A" w:rsidRDefault="00064302" w:rsidP="00C7063B">
            <w:pPr>
              <w:contextualSpacing/>
              <w:jc w:val="both"/>
            </w:pPr>
          </w:p>
        </w:tc>
        <w:tc>
          <w:tcPr>
            <w:tcW w:w="2182" w:type="dxa"/>
            <w:tcBorders>
              <w:top w:val="nil"/>
              <w:left w:val="nil"/>
              <w:bottom w:val="single" w:sz="4" w:space="0" w:color="auto"/>
              <w:right w:val="single" w:sz="4" w:space="0" w:color="auto"/>
            </w:tcBorders>
            <w:noWrap/>
            <w:vAlign w:val="bottom"/>
          </w:tcPr>
          <w:p w14:paraId="7D28A67F" w14:textId="77777777" w:rsidR="00064302" w:rsidRPr="002B726A" w:rsidRDefault="00064302" w:rsidP="00002D9E">
            <w:pPr>
              <w:contextualSpacing/>
              <w:jc w:val="center"/>
            </w:pPr>
          </w:p>
        </w:tc>
      </w:tr>
      <w:tr w:rsidR="002B726A" w:rsidRPr="002B726A" w14:paraId="48967371" w14:textId="77777777" w:rsidTr="00002D9E">
        <w:trPr>
          <w:trHeight w:val="340"/>
        </w:trPr>
        <w:tc>
          <w:tcPr>
            <w:tcW w:w="6799" w:type="dxa"/>
            <w:tcBorders>
              <w:top w:val="single" w:sz="4" w:space="0" w:color="auto"/>
              <w:left w:val="single" w:sz="4" w:space="0" w:color="auto"/>
              <w:bottom w:val="single" w:sz="4" w:space="0" w:color="auto"/>
              <w:right w:val="single" w:sz="4" w:space="0" w:color="auto"/>
            </w:tcBorders>
            <w:vAlign w:val="center"/>
          </w:tcPr>
          <w:p w14:paraId="62B4DCD4" w14:textId="37FAA3AA" w:rsidR="00AF144B" w:rsidRPr="002B726A" w:rsidRDefault="00AF144B" w:rsidP="00C7063B">
            <w:pPr>
              <w:contextualSpacing/>
              <w:jc w:val="both"/>
              <w:rPr>
                <w:b/>
                <w:bCs/>
              </w:rPr>
            </w:pPr>
            <w:r w:rsidRPr="002B726A">
              <w:rPr>
                <w:b/>
                <w:bCs/>
              </w:rPr>
              <w:t>Sub-section ii)-</w:t>
            </w:r>
            <w:r w:rsidR="00064302" w:rsidRPr="002B726A">
              <w:rPr>
                <w:b/>
                <w:bCs/>
              </w:rPr>
              <w:t>Explanation</w:t>
            </w:r>
          </w:p>
        </w:tc>
        <w:tc>
          <w:tcPr>
            <w:tcW w:w="2182" w:type="dxa"/>
            <w:tcBorders>
              <w:top w:val="single" w:sz="4" w:space="0" w:color="auto"/>
              <w:left w:val="nil"/>
              <w:bottom w:val="single" w:sz="4" w:space="0" w:color="auto"/>
              <w:right w:val="single" w:sz="4" w:space="0" w:color="auto"/>
            </w:tcBorders>
            <w:noWrap/>
            <w:vAlign w:val="bottom"/>
          </w:tcPr>
          <w:p w14:paraId="4F88A7B4" w14:textId="71787715" w:rsidR="00AF144B" w:rsidRPr="002B726A" w:rsidRDefault="00064302" w:rsidP="00002D9E">
            <w:pPr>
              <w:contextualSpacing/>
              <w:jc w:val="center"/>
              <w:rPr>
                <w:b/>
                <w:bCs/>
              </w:rPr>
            </w:pPr>
            <w:r w:rsidRPr="002B726A">
              <w:rPr>
                <w:b/>
                <w:bCs/>
              </w:rPr>
              <w:t>3</w:t>
            </w:r>
          </w:p>
        </w:tc>
      </w:tr>
      <w:tr w:rsidR="002B726A" w:rsidRPr="002B726A" w14:paraId="5895BD45" w14:textId="77777777" w:rsidTr="00064302">
        <w:trPr>
          <w:trHeight w:val="50"/>
        </w:trPr>
        <w:tc>
          <w:tcPr>
            <w:tcW w:w="6799" w:type="dxa"/>
            <w:tcBorders>
              <w:top w:val="single" w:sz="4" w:space="0" w:color="auto"/>
              <w:left w:val="single" w:sz="4" w:space="0" w:color="auto"/>
              <w:bottom w:val="single" w:sz="4" w:space="0" w:color="auto"/>
              <w:right w:val="single" w:sz="4" w:space="0" w:color="auto"/>
            </w:tcBorders>
            <w:vAlign w:val="center"/>
          </w:tcPr>
          <w:p w14:paraId="06CA5C8D" w14:textId="77777777" w:rsidR="00064302" w:rsidRPr="002B726A" w:rsidRDefault="00064302" w:rsidP="00C7063B">
            <w:pPr>
              <w:contextualSpacing/>
              <w:jc w:val="both"/>
              <w:rPr>
                <w:b/>
                <w:bCs/>
              </w:rPr>
            </w:pPr>
          </w:p>
        </w:tc>
        <w:tc>
          <w:tcPr>
            <w:tcW w:w="2182" w:type="dxa"/>
            <w:tcBorders>
              <w:top w:val="single" w:sz="4" w:space="0" w:color="auto"/>
              <w:left w:val="nil"/>
              <w:bottom w:val="single" w:sz="4" w:space="0" w:color="auto"/>
              <w:right w:val="single" w:sz="4" w:space="0" w:color="auto"/>
            </w:tcBorders>
            <w:noWrap/>
            <w:vAlign w:val="bottom"/>
          </w:tcPr>
          <w:p w14:paraId="1C4D3277" w14:textId="77777777" w:rsidR="00064302" w:rsidRPr="002B726A" w:rsidRDefault="00064302" w:rsidP="00002D9E">
            <w:pPr>
              <w:contextualSpacing/>
              <w:jc w:val="center"/>
              <w:rPr>
                <w:b/>
                <w:bCs/>
              </w:rPr>
            </w:pPr>
          </w:p>
        </w:tc>
      </w:tr>
      <w:tr w:rsidR="002B726A" w:rsidRPr="002B726A" w14:paraId="357B229F" w14:textId="77777777" w:rsidTr="00002D9E">
        <w:trPr>
          <w:trHeight w:val="340"/>
        </w:trPr>
        <w:tc>
          <w:tcPr>
            <w:tcW w:w="6799" w:type="dxa"/>
            <w:tcBorders>
              <w:top w:val="single" w:sz="4" w:space="0" w:color="auto"/>
              <w:left w:val="single" w:sz="4" w:space="0" w:color="auto"/>
              <w:bottom w:val="single" w:sz="4" w:space="0" w:color="auto"/>
              <w:right w:val="single" w:sz="4" w:space="0" w:color="auto"/>
            </w:tcBorders>
            <w:vAlign w:val="center"/>
          </w:tcPr>
          <w:p w14:paraId="76AFEBB0" w14:textId="14219D9D" w:rsidR="00195CC0" w:rsidRPr="002B726A" w:rsidRDefault="00AF144B" w:rsidP="00C7063B">
            <w:pPr>
              <w:contextualSpacing/>
              <w:jc w:val="both"/>
              <w:rPr>
                <w:b/>
                <w:bCs/>
              </w:rPr>
            </w:pPr>
            <w:r w:rsidRPr="002B726A">
              <w:rPr>
                <w:b/>
                <w:bCs/>
              </w:rPr>
              <w:t>Sub-section iii</w:t>
            </w:r>
            <w:r w:rsidR="00195CC0" w:rsidRPr="002B726A">
              <w:rPr>
                <w:b/>
                <w:bCs/>
              </w:rPr>
              <w:t>)</w:t>
            </w:r>
            <w:r w:rsidRPr="002B726A">
              <w:rPr>
                <w:b/>
                <w:bCs/>
              </w:rPr>
              <w:t>-Consolidated SOPL</w:t>
            </w:r>
          </w:p>
        </w:tc>
        <w:tc>
          <w:tcPr>
            <w:tcW w:w="2182" w:type="dxa"/>
            <w:tcBorders>
              <w:top w:val="single" w:sz="4" w:space="0" w:color="auto"/>
              <w:left w:val="nil"/>
              <w:bottom w:val="single" w:sz="4" w:space="0" w:color="auto"/>
              <w:right w:val="single" w:sz="4" w:space="0" w:color="auto"/>
            </w:tcBorders>
            <w:noWrap/>
            <w:vAlign w:val="bottom"/>
          </w:tcPr>
          <w:p w14:paraId="55F1BA0B" w14:textId="7936FBCB" w:rsidR="00195CC0" w:rsidRPr="002B726A" w:rsidRDefault="00064302" w:rsidP="00002D9E">
            <w:pPr>
              <w:contextualSpacing/>
              <w:jc w:val="center"/>
              <w:rPr>
                <w:b/>
                <w:bCs/>
              </w:rPr>
            </w:pPr>
            <w:r w:rsidRPr="002B726A">
              <w:rPr>
                <w:b/>
                <w:bCs/>
              </w:rPr>
              <w:t>12</w:t>
            </w:r>
          </w:p>
        </w:tc>
      </w:tr>
      <w:tr w:rsidR="002B726A" w:rsidRPr="002B726A" w14:paraId="770C476C" w14:textId="77777777" w:rsidTr="00002D9E">
        <w:trPr>
          <w:trHeight w:val="340"/>
        </w:trPr>
        <w:tc>
          <w:tcPr>
            <w:tcW w:w="6799" w:type="dxa"/>
            <w:tcBorders>
              <w:top w:val="single" w:sz="4" w:space="0" w:color="auto"/>
              <w:left w:val="single" w:sz="4" w:space="0" w:color="auto"/>
              <w:bottom w:val="single" w:sz="4" w:space="0" w:color="auto"/>
              <w:right w:val="single" w:sz="4" w:space="0" w:color="auto"/>
            </w:tcBorders>
            <w:vAlign w:val="center"/>
          </w:tcPr>
          <w:p w14:paraId="6F31A2EC" w14:textId="33A609F9" w:rsidR="00EB6211" w:rsidRPr="002B726A" w:rsidRDefault="00EB6211" w:rsidP="00EB6211">
            <w:pPr>
              <w:contextualSpacing/>
              <w:jc w:val="both"/>
            </w:pPr>
            <w:r w:rsidRPr="002B726A">
              <w:rPr>
                <w:b/>
                <w:bCs/>
              </w:rPr>
              <w:t xml:space="preserve"> </w:t>
            </w:r>
            <w:r w:rsidR="00AF144B" w:rsidRPr="002B726A">
              <w:t>Revenue</w:t>
            </w:r>
          </w:p>
        </w:tc>
        <w:tc>
          <w:tcPr>
            <w:tcW w:w="2182" w:type="dxa"/>
            <w:tcBorders>
              <w:top w:val="single" w:sz="4" w:space="0" w:color="auto"/>
              <w:left w:val="nil"/>
              <w:bottom w:val="single" w:sz="4" w:space="0" w:color="auto"/>
              <w:right w:val="single" w:sz="4" w:space="0" w:color="auto"/>
            </w:tcBorders>
            <w:noWrap/>
            <w:vAlign w:val="bottom"/>
          </w:tcPr>
          <w:p w14:paraId="5E442354" w14:textId="7336536E" w:rsidR="00EB6211" w:rsidRPr="002B726A" w:rsidRDefault="00EB6211" w:rsidP="00EB6211">
            <w:pPr>
              <w:contextualSpacing/>
              <w:jc w:val="center"/>
            </w:pPr>
            <w:r w:rsidRPr="002B726A">
              <w:t>1.5</w:t>
            </w:r>
          </w:p>
        </w:tc>
      </w:tr>
      <w:tr w:rsidR="002B726A" w:rsidRPr="002B726A" w14:paraId="39DCA1D4" w14:textId="77777777" w:rsidTr="00195CC0">
        <w:trPr>
          <w:trHeight w:val="340"/>
        </w:trPr>
        <w:tc>
          <w:tcPr>
            <w:tcW w:w="6799" w:type="dxa"/>
            <w:tcBorders>
              <w:top w:val="nil"/>
              <w:left w:val="single" w:sz="4" w:space="0" w:color="auto"/>
              <w:bottom w:val="single" w:sz="4" w:space="0" w:color="auto"/>
              <w:right w:val="single" w:sz="4" w:space="0" w:color="auto"/>
            </w:tcBorders>
            <w:vAlign w:val="center"/>
          </w:tcPr>
          <w:p w14:paraId="65BF4645" w14:textId="5E4200DD" w:rsidR="00EB6211" w:rsidRPr="002B726A" w:rsidRDefault="00EB6211" w:rsidP="00EB6211">
            <w:pPr>
              <w:contextualSpacing/>
              <w:jc w:val="both"/>
            </w:pPr>
            <w:r w:rsidRPr="002B726A">
              <w:rPr>
                <w:bCs/>
              </w:rPr>
              <w:t>Cost of sales</w:t>
            </w:r>
          </w:p>
        </w:tc>
        <w:tc>
          <w:tcPr>
            <w:tcW w:w="2182" w:type="dxa"/>
            <w:tcBorders>
              <w:top w:val="nil"/>
              <w:left w:val="nil"/>
              <w:bottom w:val="single" w:sz="4" w:space="0" w:color="auto"/>
              <w:right w:val="single" w:sz="4" w:space="0" w:color="auto"/>
            </w:tcBorders>
            <w:noWrap/>
            <w:vAlign w:val="bottom"/>
          </w:tcPr>
          <w:p w14:paraId="75F7AE0A" w14:textId="4B73E1B9" w:rsidR="00EB6211" w:rsidRPr="002B726A" w:rsidRDefault="00EB6211" w:rsidP="00EB6211">
            <w:pPr>
              <w:contextualSpacing/>
              <w:jc w:val="center"/>
            </w:pPr>
            <w:r w:rsidRPr="002B726A">
              <w:t>2</w:t>
            </w:r>
          </w:p>
        </w:tc>
      </w:tr>
      <w:tr w:rsidR="002B726A" w:rsidRPr="002B726A" w14:paraId="7636C0FA" w14:textId="77777777" w:rsidTr="00195CC0">
        <w:trPr>
          <w:trHeight w:val="340"/>
        </w:trPr>
        <w:tc>
          <w:tcPr>
            <w:tcW w:w="6799" w:type="dxa"/>
            <w:tcBorders>
              <w:top w:val="nil"/>
              <w:left w:val="single" w:sz="4" w:space="0" w:color="auto"/>
              <w:bottom w:val="single" w:sz="4" w:space="0" w:color="auto"/>
              <w:right w:val="single" w:sz="4" w:space="0" w:color="auto"/>
            </w:tcBorders>
            <w:vAlign w:val="center"/>
          </w:tcPr>
          <w:p w14:paraId="476AF2B4" w14:textId="5BDD3DEE" w:rsidR="00EB6211" w:rsidRPr="002B726A" w:rsidRDefault="00EB6211" w:rsidP="00EB6211">
            <w:pPr>
              <w:contextualSpacing/>
              <w:jc w:val="both"/>
            </w:pPr>
            <w:r w:rsidRPr="002B726A">
              <w:t xml:space="preserve">Distribution costs                                         </w:t>
            </w:r>
          </w:p>
        </w:tc>
        <w:tc>
          <w:tcPr>
            <w:tcW w:w="2182" w:type="dxa"/>
            <w:tcBorders>
              <w:top w:val="nil"/>
              <w:left w:val="nil"/>
              <w:bottom w:val="single" w:sz="4" w:space="0" w:color="auto"/>
              <w:right w:val="single" w:sz="4" w:space="0" w:color="auto"/>
            </w:tcBorders>
            <w:noWrap/>
            <w:vAlign w:val="bottom"/>
          </w:tcPr>
          <w:p w14:paraId="6CEDB49C" w14:textId="7228B07D" w:rsidR="00EB6211" w:rsidRPr="002B726A" w:rsidRDefault="00EB6211" w:rsidP="00EB6211">
            <w:pPr>
              <w:contextualSpacing/>
              <w:jc w:val="center"/>
            </w:pPr>
            <w:r w:rsidRPr="002B726A">
              <w:t>1</w:t>
            </w:r>
          </w:p>
        </w:tc>
      </w:tr>
      <w:tr w:rsidR="002B726A" w:rsidRPr="002B726A" w14:paraId="76771331" w14:textId="77777777" w:rsidTr="00195CC0">
        <w:trPr>
          <w:trHeight w:val="340"/>
        </w:trPr>
        <w:tc>
          <w:tcPr>
            <w:tcW w:w="6799" w:type="dxa"/>
            <w:tcBorders>
              <w:top w:val="nil"/>
              <w:left w:val="single" w:sz="4" w:space="0" w:color="auto"/>
              <w:bottom w:val="single" w:sz="4" w:space="0" w:color="auto"/>
              <w:right w:val="single" w:sz="4" w:space="0" w:color="auto"/>
            </w:tcBorders>
            <w:vAlign w:val="center"/>
          </w:tcPr>
          <w:p w14:paraId="2D961DD9" w14:textId="7687E382" w:rsidR="00EB6211" w:rsidRPr="002B726A" w:rsidRDefault="00EB6211" w:rsidP="00EB6211">
            <w:pPr>
              <w:contextualSpacing/>
              <w:jc w:val="both"/>
            </w:pPr>
            <w:r w:rsidRPr="002B726A">
              <w:t xml:space="preserve">Administrative expenses </w:t>
            </w:r>
          </w:p>
        </w:tc>
        <w:tc>
          <w:tcPr>
            <w:tcW w:w="2182" w:type="dxa"/>
            <w:tcBorders>
              <w:top w:val="nil"/>
              <w:left w:val="nil"/>
              <w:bottom w:val="single" w:sz="4" w:space="0" w:color="auto"/>
              <w:right w:val="single" w:sz="4" w:space="0" w:color="auto"/>
            </w:tcBorders>
            <w:noWrap/>
            <w:vAlign w:val="bottom"/>
          </w:tcPr>
          <w:p w14:paraId="7303DE61" w14:textId="2FE0AF46" w:rsidR="00EB6211" w:rsidRPr="002B726A" w:rsidRDefault="00EB6211" w:rsidP="00EB6211">
            <w:pPr>
              <w:contextualSpacing/>
              <w:jc w:val="center"/>
            </w:pPr>
            <w:r w:rsidRPr="002B726A">
              <w:t>1</w:t>
            </w:r>
          </w:p>
        </w:tc>
      </w:tr>
      <w:tr w:rsidR="002B726A" w:rsidRPr="002B726A" w14:paraId="2AE20805" w14:textId="77777777" w:rsidTr="00195CC0">
        <w:trPr>
          <w:trHeight w:val="340"/>
        </w:trPr>
        <w:tc>
          <w:tcPr>
            <w:tcW w:w="6799" w:type="dxa"/>
            <w:tcBorders>
              <w:top w:val="nil"/>
              <w:left w:val="single" w:sz="4" w:space="0" w:color="auto"/>
              <w:bottom w:val="single" w:sz="4" w:space="0" w:color="auto"/>
              <w:right w:val="single" w:sz="4" w:space="0" w:color="auto"/>
            </w:tcBorders>
            <w:vAlign w:val="center"/>
          </w:tcPr>
          <w:p w14:paraId="512824A1" w14:textId="5FDB7494" w:rsidR="00EB6211" w:rsidRPr="002B726A" w:rsidRDefault="00EB6211" w:rsidP="00EB6211">
            <w:pPr>
              <w:contextualSpacing/>
              <w:jc w:val="both"/>
            </w:pPr>
            <w:r w:rsidRPr="002B726A">
              <w:t xml:space="preserve">Finance cost </w:t>
            </w:r>
          </w:p>
        </w:tc>
        <w:tc>
          <w:tcPr>
            <w:tcW w:w="2182" w:type="dxa"/>
            <w:tcBorders>
              <w:top w:val="nil"/>
              <w:left w:val="nil"/>
              <w:bottom w:val="single" w:sz="4" w:space="0" w:color="auto"/>
              <w:right w:val="single" w:sz="4" w:space="0" w:color="auto"/>
            </w:tcBorders>
            <w:noWrap/>
            <w:vAlign w:val="bottom"/>
          </w:tcPr>
          <w:p w14:paraId="0C1208A3" w14:textId="4E653A6C" w:rsidR="00EB6211" w:rsidRPr="002B726A" w:rsidRDefault="00EB6211" w:rsidP="00EB6211">
            <w:pPr>
              <w:contextualSpacing/>
              <w:jc w:val="center"/>
            </w:pPr>
            <w:r w:rsidRPr="002B726A">
              <w:t>1</w:t>
            </w:r>
          </w:p>
        </w:tc>
      </w:tr>
      <w:tr w:rsidR="002B726A" w:rsidRPr="002B726A" w14:paraId="1B95DD3C" w14:textId="77777777" w:rsidTr="00195CC0">
        <w:trPr>
          <w:trHeight w:val="340"/>
        </w:trPr>
        <w:tc>
          <w:tcPr>
            <w:tcW w:w="6799" w:type="dxa"/>
            <w:tcBorders>
              <w:top w:val="nil"/>
              <w:left w:val="single" w:sz="4" w:space="0" w:color="auto"/>
              <w:bottom w:val="single" w:sz="4" w:space="0" w:color="auto"/>
              <w:right w:val="single" w:sz="4" w:space="0" w:color="auto"/>
            </w:tcBorders>
            <w:vAlign w:val="center"/>
          </w:tcPr>
          <w:p w14:paraId="3C5A6123" w14:textId="41EAB39E" w:rsidR="00EB6211" w:rsidRPr="002B726A" w:rsidRDefault="00064302" w:rsidP="00EB6211">
            <w:pPr>
              <w:contextualSpacing/>
              <w:jc w:val="both"/>
            </w:pPr>
            <w:r w:rsidRPr="002B726A">
              <w:t>Impairment</w:t>
            </w:r>
            <w:r w:rsidR="00EB6211" w:rsidRPr="002B726A">
              <w:t xml:space="preserve"> loss</w:t>
            </w:r>
          </w:p>
        </w:tc>
        <w:tc>
          <w:tcPr>
            <w:tcW w:w="2182" w:type="dxa"/>
            <w:tcBorders>
              <w:top w:val="nil"/>
              <w:left w:val="nil"/>
              <w:bottom w:val="single" w:sz="4" w:space="0" w:color="auto"/>
              <w:right w:val="single" w:sz="4" w:space="0" w:color="auto"/>
            </w:tcBorders>
            <w:noWrap/>
            <w:vAlign w:val="bottom"/>
          </w:tcPr>
          <w:p w14:paraId="724D53D4" w14:textId="77777777" w:rsidR="00EB6211" w:rsidRPr="002B726A" w:rsidRDefault="00EB6211" w:rsidP="00EB6211">
            <w:pPr>
              <w:contextualSpacing/>
              <w:jc w:val="center"/>
            </w:pPr>
            <w:r w:rsidRPr="002B726A">
              <w:t>0.5</w:t>
            </w:r>
          </w:p>
        </w:tc>
      </w:tr>
      <w:tr w:rsidR="002B726A" w:rsidRPr="002B726A" w14:paraId="26ACBDBB" w14:textId="77777777" w:rsidTr="00195CC0">
        <w:trPr>
          <w:trHeight w:val="340"/>
        </w:trPr>
        <w:tc>
          <w:tcPr>
            <w:tcW w:w="6799" w:type="dxa"/>
            <w:tcBorders>
              <w:top w:val="nil"/>
              <w:left w:val="single" w:sz="4" w:space="0" w:color="auto"/>
              <w:bottom w:val="single" w:sz="4" w:space="0" w:color="auto"/>
              <w:right w:val="single" w:sz="4" w:space="0" w:color="auto"/>
            </w:tcBorders>
            <w:vAlign w:val="center"/>
          </w:tcPr>
          <w:p w14:paraId="3068BED2" w14:textId="19089937" w:rsidR="00EB6211" w:rsidRPr="002B726A" w:rsidRDefault="00EB6211" w:rsidP="00EB6211">
            <w:pPr>
              <w:contextualSpacing/>
              <w:jc w:val="both"/>
            </w:pPr>
            <w:r w:rsidRPr="002B726A">
              <w:t>Income tax expense</w:t>
            </w:r>
          </w:p>
        </w:tc>
        <w:tc>
          <w:tcPr>
            <w:tcW w:w="2182" w:type="dxa"/>
            <w:tcBorders>
              <w:top w:val="nil"/>
              <w:left w:val="nil"/>
              <w:bottom w:val="single" w:sz="4" w:space="0" w:color="auto"/>
              <w:right w:val="single" w:sz="4" w:space="0" w:color="auto"/>
            </w:tcBorders>
            <w:noWrap/>
            <w:vAlign w:val="bottom"/>
          </w:tcPr>
          <w:p w14:paraId="3D6D56EE" w14:textId="3BD365A8" w:rsidR="00EB6211" w:rsidRPr="002B726A" w:rsidRDefault="00EB6211" w:rsidP="00EB6211">
            <w:pPr>
              <w:contextualSpacing/>
              <w:jc w:val="center"/>
            </w:pPr>
            <w:r w:rsidRPr="002B726A">
              <w:t>1</w:t>
            </w:r>
          </w:p>
        </w:tc>
      </w:tr>
      <w:tr w:rsidR="002B726A" w:rsidRPr="002B726A" w14:paraId="38E6323C" w14:textId="77777777" w:rsidTr="00195CC0">
        <w:trPr>
          <w:trHeight w:val="340"/>
        </w:trPr>
        <w:tc>
          <w:tcPr>
            <w:tcW w:w="6799" w:type="dxa"/>
            <w:tcBorders>
              <w:top w:val="nil"/>
              <w:left w:val="single" w:sz="4" w:space="0" w:color="auto"/>
              <w:bottom w:val="single" w:sz="4" w:space="0" w:color="auto"/>
              <w:right w:val="single" w:sz="4" w:space="0" w:color="auto"/>
            </w:tcBorders>
            <w:vAlign w:val="center"/>
          </w:tcPr>
          <w:p w14:paraId="49589921" w14:textId="003A5FE8" w:rsidR="00EB6211" w:rsidRPr="002B726A" w:rsidRDefault="00EB6211" w:rsidP="00EB6211">
            <w:pPr>
              <w:contextualSpacing/>
              <w:jc w:val="both"/>
            </w:pPr>
            <w:r w:rsidRPr="002B726A">
              <w:t>Profit Attributable to -Parents</w:t>
            </w:r>
          </w:p>
        </w:tc>
        <w:tc>
          <w:tcPr>
            <w:tcW w:w="2182" w:type="dxa"/>
            <w:tcBorders>
              <w:top w:val="nil"/>
              <w:left w:val="nil"/>
              <w:bottom w:val="single" w:sz="4" w:space="0" w:color="auto"/>
              <w:right w:val="single" w:sz="4" w:space="0" w:color="auto"/>
            </w:tcBorders>
            <w:noWrap/>
            <w:vAlign w:val="bottom"/>
          </w:tcPr>
          <w:p w14:paraId="66F750DE" w14:textId="7662CED4" w:rsidR="00EB6211" w:rsidRPr="002B726A" w:rsidRDefault="00AF144B" w:rsidP="00EB6211">
            <w:pPr>
              <w:contextualSpacing/>
              <w:jc w:val="center"/>
            </w:pPr>
            <w:r w:rsidRPr="002B726A">
              <w:t>1.5</w:t>
            </w:r>
          </w:p>
        </w:tc>
      </w:tr>
      <w:tr w:rsidR="002B726A" w:rsidRPr="002B726A" w14:paraId="18EC7642" w14:textId="77777777" w:rsidTr="00195CC0">
        <w:trPr>
          <w:trHeight w:val="340"/>
        </w:trPr>
        <w:tc>
          <w:tcPr>
            <w:tcW w:w="6799" w:type="dxa"/>
            <w:tcBorders>
              <w:top w:val="nil"/>
              <w:left w:val="single" w:sz="4" w:space="0" w:color="auto"/>
              <w:bottom w:val="single" w:sz="4" w:space="0" w:color="auto"/>
              <w:right w:val="single" w:sz="4" w:space="0" w:color="auto"/>
            </w:tcBorders>
            <w:vAlign w:val="center"/>
          </w:tcPr>
          <w:p w14:paraId="7221FC9D" w14:textId="452DA25E" w:rsidR="00EB6211" w:rsidRPr="002B726A" w:rsidRDefault="00EB6211" w:rsidP="00EB6211">
            <w:pPr>
              <w:contextualSpacing/>
              <w:jc w:val="both"/>
            </w:pPr>
            <w:r w:rsidRPr="002B726A">
              <w:t xml:space="preserve">Profit Attributable to </w:t>
            </w:r>
            <w:r w:rsidR="00AF144B" w:rsidRPr="002B726A">
              <w:t>NCI</w:t>
            </w:r>
          </w:p>
        </w:tc>
        <w:tc>
          <w:tcPr>
            <w:tcW w:w="2182" w:type="dxa"/>
            <w:tcBorders>
              <w:top w:val="nil"/>
              <w:left w:val="nil"/>
              <w:bottom w:val="single" w:sz="4" w:space="0" w:color="auto"/>
              <w:right w:val="single" w:sz="4" w:space="0" w:color="auto"/>
            </w:tcBorders>
            <w:noWrap/>
            <w:vAlign w:val="bottom"/>
          </w:tcPr>
          <w:p w14:paraId="1CE5048E" w14:textId="07D7B5B7" w:rsidR="00EB6211" w:rsidRPr="002B726A" w:rsidRDefault="00732AF2" w:rsidP="00EB6211">
            <w:pPr>
              <w:contextualSpacing/>
              <w:jc w:val="center"/>
            </w:pPr>
            <w:r w:rsidRPr="002B726A">
              <w:t>1.5</w:t>
            </w:r>
          </w:p>
        </w:tc>
      </w:tr>
      <w:tr w:rsidR="00C7063B" w:rsidRPr="002B726A" w14:paraId="2C53197C" w14:textId="77777777" w:rsidTr="001A1A88">
        <w:trPr>
          <w:trHeight w:val="340"/>
        </w:trPr>
        <w:tc>
          <w:tcPr>
            <w:tcW w:w="6799" w:type="dxa"/>
            <w:tcBorders>
              <w:top w:val="nil"/>
              <w:left w:val="single" w:sz="4" w:space="0" w:color="auto"/>
              <w:bottom w:val="single" w:sz="4" w:space="0" w:color="auto"/>
              <w:right w:val="single" w:sz="4" w:space="0" w:color="auto"/>
            </w:tcBorders>
            <w:vAlign w:val="center"/>
          </w:tcPr>
          <w:p w14:paraId="0C560740" w14:textId="64AEB1DC" w:rsidR="001A1A88" w:rsidRPr="002B726A" w:rsidRDefault="001A1A88" w:rsidP="00C7063B">
            <w:pPr>
              <w:contextualSpacing/>
              <w:jc w:val="both"/>
              <w:rPr>
                <w:b/>
                <w:bCs/>
              </w:rPr>
            </w:pPr>
            <w:r w:rsidRPr="002B726A">
              <w:rPr>
                <w:b/>
                <w:bCs/>
              </w:rPr>
              <w:t>Total</w:t>
            </w:r>
          </w:p>
        </w:tc>
        <w:tc>
          <w:tcPr>
            <w:tcW w:w="2182" w:type="dxa"/>
            <w:tcBorders>
              <w:top w:val="nil"/>
              <w:left w:val="nil"/>
              <w:bottom w:val="single" w:sz="4" w:space="0" w:color="auto"/>
              <w:right w:val="single" w:sz="4" w:space="0" w:color="auto"/>
            </w:tcBorders>
            <w:noWrap/>
            <w:vAlign w:val="bottom"/>
          </w:tcPr>
          <w:p w14:paraId="5B60D187" w14:textId="28328A74" w:rsidR="001A1A88" w:rsidRPr="002B726A" w:rsidRDefault="001A1A88" w:rsidP="00002D9E">
            <w:pPr>
              <w:contextualSpacing/>
              <w:jc w:val="center"/>
              <w:rPr>
                <w:b/>
                <w:bCs/>
              </w:rPr>
            </w:pPr>
            <w:r w:rsidRPr="002B726A">
              <w:rPr>
                <w:b/>
                <w:bCs/>
              </w:rPr>
              <w:t>20</w:t>
            </w:r>
          </w:p>
        </w:tc>
      </w:tr>
    </w:tbl>
    <w:p w14:paraId="30CB2AA5" w14:textId="77777777" w:rsidR="00195CC0" w:rsidRPr="002B726A" w:rsidRDefault="00195CC0" w:rsidP="00C7063B">
      <w:pPr>
        <w:tabs>
          <w:tab w:val="left" w:pos="426"/>
        </w:tabs>
        <w:spacing w:before="240"/>
        <w:contextualSpacing/>
        <w:jc w:val="both"/>
      </w:pPr>
    </w:p>
    <w:p w14:paraId="4092BF6D" w14:textId="3A808BAE" w:rsidR="00732AF2" w:rsidRPr="002B726A" w:rsidRDefault="008577EE" w:rsidP="008577EE">
      <w:pPr>
        <w:tabs>
          <w:tab w:val="left" w:pos="426"/>
        </w:tabs>
        <w:spacing w:before="240" w:line="276" w:lineRule="auto"/>
        <w:contextualSpacing/>
        <w:jc w:val="both"/>
      </w:pPr>
      <w:r w:rsidRPr="002B726A">
        <w:t>Note: Full marks will be awarded for correctly calculating the profit attributable to the Parent and to the Non-Controlling Interest (NCI). However, a student will be awarded 0.5 marks for each item if the profit is properly presented as attributable to the Parent and NCI, even if the figures are not completely correct</w:t>
      </w:r>
    </w:p>
    <w:p w14:paraId="5D75D2FF" w14:textId="77777777" w:rsidR="008577EE" w:rsidRPr="002B726A" w:rsidRDefault="008577EE" w:rsidP="00C7063B">
      <w:pPr>
        <w:tabs>
          <w:tab w:val="left" w:pos="426"/>
        </w:tabs>
        <w:spacing w:before="240"/>
        <w:contextualSpacing/>
        <w:jc w:val="both"/>
      </w:pPr>
    </w:p>
    <w:p w14:paraId="6342555F" w14:textId="2DF96126" w:rsidR="003D3A22" w:rsidRPr="002B726A" w:rsidRDefault="003D3A22" w:rsidP="00C7063B">
      <w:pPr>
        <w:tabs>
          <w:tab w:val="left" w:pos="426"/>
        </w:tabs>
        <w:spacing w:before="240"/>
        <w:contextualSpacing/>
        <w:jc w:val="both"/>
        <w:rPr>
          <w:b/>
          <w:bCs/>
        </w:rPr>
      </w:pPr>
      <w:r w:rsidRPr="002B726A">
        <w:rPr>
          <w:b/>
          <w:bCs/>
        </w:rPr>
        <w:t>Model Answers</w:t>
      </w:r>
    </w:p>
    <w:p w14:paraId="27B856EB" w14:textId="19401EB7" w:rsidR="00B61601" w:rsidRPr="002B726A" w:rsidRDefault="00B61601" w:rsidP="00B63D79">
      <w:pPr>
        <w:pStyle w:val="ListParagraph"/>
        <w:numPr>
          <w:ilvl w:val="0"/>
          <w:numId w:val="15"/>
        </w:numPr>
        <w:tabs>
          <w:tab w:val="left" w:pos="426"/>
        </w:tabs>
        <w:ind w:left="709"/>
        <w:jc w:val="both"/>
        <w:rPr>
          <w:rFonts w:eastAsia="Arial"/>
          <w:b/>
          <w:bCs/>
        </w:rPr>
      </w:pPr>
      <w:r w:rsidRPr="002B726A">
        <w:rPr>
          <w:rFonts w:eastAsia="Arial"/>
          <w:b/>
          <w:bCs/>
        </w:rPr>
        <w:t>Calculation of value of Goodwill</w:t>
      </w:r>
    </w:p>
    <w:tbl>
      <w:tblPr>
        <w:tblW w:w="9214" w:type="dxa"/>
        <w:tblInd w:w="-5" w:type="dxa"/>
        <w:shd w:val="clear" w:color="auto" w:fill="FFFFFF" w:themeFill="background1"/>
        <w:tblLook w:val="04A0" w:firstRow="1" w:lastRow="0" w:firstColumn="1" w:lastColumn="0" w:noHBand="0" w:noVBand="1"/>
      </w:tblPr>
      <w:tblGrid>
        <w:gridCol w:w="5580"/>
        <w:gridCol w:w="2000"/>
        <w:gridCol w:w="1634"/>
      </w:tblGrid>
      <w:tr w:rsidR="002B726A" w:rsidRPr="002B726A" w14:paraId="3E85DC1E" w14:textId="77777777" w:rsidTr="00173079">
        <w:trPr>
          <w:trHeight w:val="290"/>
        </w:trPr>
        <w:tc>
          <w:tcPr>
            <w:tcW w:w="5580" w:type="dxa"/>
            <w:tcBorders>
              <w:top w:val="single" w:sz="4" w:space="0" w:color="auto"/>
              <w:left w:val="single" w:sz="4" w:space="0" w:color="auto"/>
              <w:bottom w:val="dotted" w:sz="4" w:space="0" w:color="auto"/>
              <w:right w:val="dotted" w:sz="4" w:space="0" w:color="auto"/>
            </w:tcBorders>
            <w:shd w:val="clear" w:color="auto" w:fill="FFFFFF" w:themeFill="background1"/>
            <w:noWrap/>
            <w:vAlign w:val="bottom"/>
            <w:hideMark/>
          </w:tcPr>
          <w:p w14:paraId="3B6EB063" w14:textId="77777777" w:rsidR="00B61601" w:rsidRPr="002B726A" w:rsidRDefault="00B61601" w:rsidP="00B61601">
            <w:r w:rsidRPr="002B726A">
              <w:t>Details</w:t>
            </w:r>
          </w:p>
        </w:tc>
        <w:tc>
          <w:tcPr>
            <w:tcW w:w="3634" w:type="dxa"/>
            <w:gridSpan w:val="2"/>
            <w:tcBorders>
              <w:top w:val="single" w:sz="4" w:space="0" w:color="auto"/>
              <w:left w:val="dotted" w:sz="4" w:space="0" w:color="auto"/>
              <w:bottom w:val="dotted" w:sz="4" w:space="0" w:color="auto"/>
              <w:right w:val="single" w:sz="4" w:space="0" w:color="000000"/>
            </w:tcBorders>
            <w:shd w:val="clear" w:color="auto" w:fill="FFFFFF" w:themeFill="background1"/>
            <w:noWrap/>
            <w:vAlign w:val="bottom"/>
            <w:hideMark/>
          </w:tcPr>
          <w:p w14:paraId="20718847" w14:textId="77777777" w:rsidR="00B61601" w:rsidRPr="002B726A" w:rsidRDefault="00B61601" w:rsidP="00B61601">
            <w:pPr>
              <w:jc w:val="center"/>
            </w:pPr>
            <w:r w:rsidRPr="002B726A">
              <w:t xml:space="preserve"> Computation </w:t>
            </w:r>
          </w:p>
        </w:tc>
      </w:tr>
      <w:tr w:rsidR="002B726A" w:rsidRPr="002B726A" w14:paraId="4AF4E88B" w14:textId="77777777" w:rsidTr="00173079">
        <w:trPr>
          <w:trHeight w:val="290"/>
        </w:trPr>
        <w:tc>
          <w:tcPr>
            <w:tcW w:w="5580" w:type="dxa"/>
            <w:tcBorders>
              <w:top w:val="dotted" w:sz="4" w:space="0" w:color="auto"/>
              <w:left w:val="single" w:sz="4" w:space="0" w:color="auto"/>
              <w:bottom w:val="dotted" w:sz="4" w:space="0" w:color="auto"/>
              <w:right w:val="dotted" w:sz="4" w:space="0" w:color="auto"/>
            </w:tcBorders>
            <w:shd w:val="clear" w:color="auto" w:fill="FFFFFF" w:themeFill="background1"/>
            <w:noWrap/>
            <w:vAlign w:val="bottom"/>
          </w:tcPr>
          <w:p w14:paraId="0154EE4A" w14:textId="77777777" w:rsidR="007C3D92" w:rsidRPr="002B726A" w:rsidRDefault="007C3D92" w:rsidP="00B61601"/>
        </w:tc>
        <w:tc>
          <w:tcPr>
            <w:tcW w:w="3634" w:type="dxa"/>
            <w:gridSpan w:val="2"/>
            <w:tcBorders>
              <w:top w:val="dotted" w:sz="4" w:space="0" w:color="auto"/>
              <w:left w:val="dotted" w:sz="4" w:space="0" w:color="auto"/>
              <w:bottom w:val="dotted" w:sz="4" w:space="0" w:color="auto"/>
              <w:right w:val="single" w:sz="4" w:space="0" w:color="000000"/>
            </w:tcBorders>
            <w:shd w:val="clear" w:color="auto" w:fill="FFFFFF" w:themeFill="background1"/>
            <w:noWrap/>
            <w:vAlign w:val="bottom"/>
          </w:tcPr>
          <w:p w14:paraId="32463891" w14:textId="7087B711" w:rsidR="007C3D92" w:rsidRPr="002B726A" w:rsidRDefault="007C3D92" w:rsidP="00173079">
            <w:pPr>
              <w:jc w:val="right"/>
              <w:rPr>
                <w:b/>
              </w:rPr>
            </w:pPr>
            <w:r w:rsidRPr="002B726A">
              <w:rPr>
                <w:b/>
              </w:rPr>
              <w:t>F</w:t>
            </w:r>
            <w:r w:rsidR="00173079" w:rsidRPr="002B726A">
              <w:rPr>
                <w:b/>
              </w:rPr>
              <w:t>RW</w:t>
            </w:r>
          </w:p>
        </w:tc>
      </w:tr>
      <w:tr w:rsidR="002B726A" w:rsidRPr="002B726A" w14:paraId="51AEBD2B" w14:textId="77777777" w:rsidTr="00173079">
        <w:trPr>
          <w:trHeight w:val="50"/>
        </w:trPr>
        <w:tc>
          <w:tcPr>
            <w:tcW w:w="5580" w:type="dxa"/>
            <w:tcBorders>
              <w:top w:val="dotted" w:sz="4" w:space="0" w:color="auto"/>
              <w:left w:val="single" w:sz="4" w:space="0" w:color="auto"/>
              <w:bottom w:val="dotted" w:sz="4" w:space="0" w:color="auto"/>
              <w:right w:val="dotted" w:sz="4" w:space="0" w:color="auto"/>
            </w:tcBorders>
            <w:shd w:val="clear" w:color="auto" w:fill="FFFFFF" w:themeFill="background1"/>
            <w:noWrap/>
            <w:vAlign w:val="bottom"/>
            <w:hideMark/>
          </w:tcPr>
          <w:p w14:paraId="4CEE772E" w14:textId="47129ECA" w:rsidR="00B61601" w:rsidRPr="002B726A" w:rsidRDefault="00173079" w:rsidP="00B61601">
            <w:r w:rsidRPr="002B726A">
              <w:t>Purchase consideration</w:t>
            </w:r>
            <w:r w:rsidR="00B61601" w:rsidRPr="002B726A">
              <w:t xml:space="preserve"> </w:t>
            </w:r>
          </w:p>
        </w:tc>
        <w:tc>
          <w:tcPr>
            <w:tcW w:w="2000" w:type="dxa"/>
            <w:tcBorders>
              <w:top w:val="dotted" w:sz="4" w:space="0" w:color="auto"/>
              <w:left w:val="dotted" w:sz="4" w:space="0" w:color="auto"/>
              <w:bottom w:val="dotted" w:sz="4" w:space="0" w:color="auto"/>
              <w:right w:val="dotted" w:sz="4" w:space="0" w:color="auto"/>
            </w:tcBorders>
            <w:shd w:val="clear" w:color="auto" w:fill="FFFFFF" w:themeFill="background1"/>
            <w:noWrap/>
            <w:vAlign w:val="bottom"/>
            <w:hideMark/>
          </w:tcPr>
          <w:p w14:paraId="735EF19B" w14:textId="77777777" w:rsidR="00B61601" w:rsidRPr="002B726A" w:rsidRDefault="00B61601" w:rsidP="00173079">
            <w:pPr>
              <w:jc w:val="right"/>
            </w:pPr>
            <w:r w:rsidRPr="002B726A">
              <w:t> </w:t>
            </w:r>
          </w:p>
        </w:tc>
        <w:tc>
          <w:tcPr>
            <w:tcW w:w="1634" w:type="dxa"/>
            <w:tcBorders>
              <w:top w:val="dotted" w:sz="4" w:space="0" w:color="auto"/>
              <w:left w:val="dotted" w:sz="4" w:space="0" w:color="auto"/>
              <w:bottom w:val="dotted" w:sz="4" w:space="0" w:color="auto"/>
              <w:right w:val="single" w:sz="4" w:space="0" w:color="auto"/>
            </w:tcBorders>
            <w:shd w:val="clear" w:color="auto" w:fill="FFFFFF" w:themeFill="background1"/>
            <w:noWrap/>
            <w:vAlign w:val="bottom"/>
            <w:hideMark/>
          </w:tcPr>
          <w:p w14:paraId="1C67B59B" w14:textId="1D2F5177" w:rsidR="00B61601" w:rsidRPr="002B726A" w:rsidRDefault="00DA1F0E" w:rsidP="00173079">
            <w:pPr>
              <w:jc w:val="right"/>
            </w:pPr>
            <w:r w:rsidRPr="002B726A">
              <w:t>5,625</w:t>
            </w:r>
            <w:r w:rsidR="00552968" w:rsidRPr="002B726A">
              <w:t>,000</w:t>
            </w:r>
            <w:r w:rsidR="00B61601" w:rsidRPr="002B726A">
              <w:t xml:space="preserve"> </w:t>
            </w:r>
          </w:p>
        </w:tc>
      </w:tr>
      <w:tr w:rsidR="002B726A" w:rsidRPr="002B726A" w14:paraId="268566A5" w14:textId="77777777" w:rsidTr="00173079">
        <w:trPr>
          <w:trHeight w:val="290"/>
        </w:trPr>
        <w:tc>
          <w:tcPr>
            <w:tcW w:w="5580" w:type="dxa"/>
            <w:tcBorders>
              <w:top w:val="dotted" w:sz="4" w:space="0" w:color="auto"/>
              <w:left w:val="single" w:sz="4" w:space="0" w:color="auto"/>
              <w:bottom w:val="dotted" w:sz="4" w:space="0" w:color="auto"/>
              <w:right w:val="dotted" w:sz="4" w:space="0" w:color="auto"/>
            </w:tcBorders>
            <w:shd w:val="clear" w:color="auto" w:fill="FFFFFF" w:themeFill="background1"/>
            <w:noWrap/>
            <w:vAlign w:val="bottom"/>
            <w:hideMark/>
          </w:tcPr>
          <w:p w14:paraId="379C0DDD" w14:textId="2F2D5BDD" w:rsidR="00B61601" w:rsidRPr="002B726A" w:rsidRDefault="00B61601" w:rsidP="00B61601">
            <w:r w:rsidRPr="002B726A">
              <w:t>Less Net Asset</w:t>
            </w:r>
            <w:r w:rsidR="003C182E" w:rsidRPr="002B726A">
              <w:t xml:space="preserve"> at date of acquisition </w:t>
            </w:r>
          </w:p>
        </w:tc>
        <w:tc>
          <w:tcPr>
            <w:tcW w:w="2000" w:type="dxa"/>
            <w:tcBorders>
              <w:top w:val="dotted" w:sz="4" w:space="0" w:color="auto"/>
              <w:left w:val="dotted" w:sz="4" w:space="0" w:color="auto"/>
              <w:bottom w:val="dotted" w:sz="4" w:space="0" w:color="auto"/>
              <w:right w:val="dotted" w:sz="4" w:space="0" w:color="auto"/>
            </w:tcBorders>
            <w:shd w:val="clear" w:color="auto" w:fill="FFFFFF" w:themeFill="background1"/>
            <w:noWrap/>
            <w:vAlign w:val="bottom"/>
            <w:hideMark/>
          </w:tcPr>
          <w:p w14:paraId="78CC98B2" w14:textId="77777777" w:rsidR="00B61601" w:rsidRPr="002B726A" w:rsidRDefault="00B61601" w:rsidP="00173079">
            <w:pPr>
              <w:jc w:val="right"/>
            </w:pPr>
            <w:r w:rsidRPr="002B726A">
              <w:t> </w:t>
            </w:r>
          </w:p>
        </w:tc>
        <w:tc>
          <w:tcPr>
            <w:tcW w:w="1634" w:type="dxa"/>
            <w:tcBorders>
              <w:top w:val="dotted" w:sz="4" w:space="0" w:color="auto"/>
              <w:left w:val="dotted" w:sz="4" w:space="0" w:color="auto"/>
              <w:bottom w:val="dotted" w:sz="4" w:space="0" w:color="auto"/>
              <w:right w:val="single" w:sz="4" w:space="0" w:color="auto"/>
            </w:tcBorders>
            <w:shd w:val="clear" w:color="auto" w:fill="FFFFFF" w:themeFill="background1"/>
            <w:noWrap/>
            <w:vAlign w:val="bottom"/>
            <w:hideMark/>
          </w:tcPr>
          <w:p w14:paraId="5C0AD475" w14:textId="77777777" w:rsidR="00B61601" w:rsidRPr="002B726A" w:rsidRDefault="00B61601" w:rsidP="00B61601">
            <w:r w:rsidRPr="002B726A">
              <w:t> </w:t>
            </w:r>
          </w:p>
        </w:tc>
      </w:tr>
      <w:tr w:rsidR="002B726A" w:rsidRPr="002B726A" w14:paraId="10EDA205" w14:textId="77777777" w:rsidTr="00173079">
        <w:trPr>
          <w:trHeight w:val="290"/>
        </w:trPr>
        <w:tc>
          <w:tcPr>
            <w:tcW w:w="5580" w:type="dxa"/>
            <w:tcBorders>
              <w:top w:val="dotted" w:sz="4" w:space="0" w:color="auto"/>
              <w:left w:val="single" w:sz="4" w:space="0" w:color="auto"/>
              <w:bottom w:val="dotted" w:sz="4" w:space="0" w:color="auto"/>
              <w:right w:val="dotted" w:sz="4" w:space="0" w:color="auto"/>
            </w:tcBorders>
            <w:shd w:val="clear" w:color="auto" w:fill="FFFFFF" w:themeFill="background1"/>
            <w:noWrap/>
            <w:vAlign w:val="bottom"/>
            <w:hideMark/>
          </w:tcPr>
          <w:p w14:paraId="66BF8F1F" w14:textId="1DD86DD1" w:rsidR="00B61601" w:rsidRPr="002B726A" w:rsidRDefault="00B61601" w:rsidP="00B61601">
            <w:r w:rsidRPr="002B726A">
              <w:t>share capital (37</w:t>
            </w:r>
            <w:r w:rsidR="00552968" w:rsidRPr="002B726A">
              <w:t>,</w:t>
            </w:r>
            <w:r w:rsidRPr="002B726A">
              <w:t>500*25)</w:t>
            </w:r>
          </w:p>
        </w:tc>
        <w:tc>
          <w:tcPr>
            <w:tcW w:w="2000" w:type="dxa"/>
            <w:tcBorders>
              <w:top w:val="dotted" w:sz="4" w:space="0" w:color="auto"/>
              <w:left w:val="dotted" w:sz="4" w:space="0" w:color="auto"/>
              <w:bottom w:val="dotted" w:sz="4" w:space="0" w:color="auto"/>
              <w:right w:val="dotted" w:sz="4" w:space="0" w:color="auto"/>
            </w:tcBorders>
            <w:shd w:val="clear" w:color="auto" w:fill="FFFFFF" w:themeFill="background1"/>
            <w:noWrap/>
            <w:vAlign w:val="bottom"/>
            <w:hideMark/>
          </w:tcPr>
          <w:p w14:paraId="5DE28787" w14:textId="27602A20" w:rsidR="00B61601" w:rsidRPr="002B726A" w:rsidRDefault="00B61601" w:rsidP="00173079">
            <w:pPr>
              <w:jc w:val="right"/>
            </w:pPr>
            <w:r w:rsidRPr="002B726A">
              <w:t xml:space="preserve">937,500 </w:t>
            </w:r>
          </w:p>
        </w:tc>
        <w:tc>
          <w:tcPr>
            <w:tcW w:w="1634" w:type="dxa"/>
            <w:tcBorders>
              <w:top w:val="dotted" w:sz="4" w:space="0" w:color="auto"/>
              <w:left w:val="dotted" w:sz="4" w:space="0" w:color="auto"/>
              <w:bottom w:val="dotted" w:sz="4" w:space="0" w:color="auto"/>
              <w:right w:val="single" w:sz="4" w:space="0" w:color="auto"/>
            </w:tcBorders>
            <w:shd w:val="clear" w:color="auto" w:fill="FFFFFF" w:themeFill="background1"/>
            <w:noWrap/>
            <w:vAlign w:val="bottom"/>
            <w:hideMark/>
          </w:tcPr>
          <w:p w14:paraId="56763C21" w14:textId="77777777" w:rsidR="00B61601" w:rsidRPr="002B726A" w:rsidRDefault="00B61601" w:rsidP="00B61601">
            <w:r w:rsidRPr="002B726A">
              <w:t> </w:t>
            </w:r>
          </w:p>
        </w:tc>
      </w:tr>
      <w:tr w:rsidR="002B726A" w:rsidRPr="002B726A" w14:paraId="5455F8F5" w14:textId="77777777" w:rsidTr="00173079">
        <w:trPr>
          <w:trHeight w:val="580"/>
        </w:trPr>
        <w:tc>
          <w:tcPr>
            <w:tcW w:w="5580" w:type="dxa"/>
            <w:tcBorders>
              <w:top w:val="dotted" w:sz="4" w:space="0" w:color="auto"/>
              <w:left w:val="single" w:sz="4" w:space="0" w:color="auto"/>
              <w:bottom w:val="dotted" w:sz="4" w:space="0" w:color="auto"/>
              <w:right w:val="dotted" w:sz="4" w:space="0" w:color="auto"/>
            </w:tcBorders>
            <w:shd w:val="clear" w:color="auto" w:fill="FFFFFF" w:themeFill="background1"/>
            <w:vAlign w:val="bottom"/>
            <w:hideMark/>
          </w:tcPr>
          <w:p w14:paraId="076D601A" w14:textId="46F1E5D9" w:rsidR="00B61601" w:rsidRPr="002B726A" w:rsidRDefault="00B61601" w:rsidP="00B61601">
            <w:proofErr w:type="spellStart"/>
            <w:r w:rsidRPr="002B726A">
              <w:t>Rerained</w:t>
            </w:r>
            <w:proofErr w:type="spellEnd"/>
            <w:r w:rsidRPr="002B726A">
              <w:t xml:space="preserve"> Profi at Pre-acquisition</w:t>
            </w:r>
            <w:r w:rsidR="00552968" w:rsidRPr="002B726A">
              <w:t xml:space="preserve"> </w:t>
            </w:r>
            <w:r w:rsidRPr="002B726A">
              <w:t>1750,000-</w:t>
            </w:r>
            <w:r w:rsidR="00552968" w:rsidRPr="002B726A">
              <w:t xml:space="preserve"> </w:t>
            </w:r>
            <w:r w:rsidRPr="002B726A">
              <w:t>(500000*6/12)</w:t>
            </w:r>
          </w:p>
        </w:tc>
        <w:tc>
          <w:tcPr>
            <w:tcW w:w="2000" w:type="dxa"/>
            <w:tcBorders>
              <w:top w:val="dotted" w:sz="4" w:space="0" w:color="auto"/>
              <w:left w:val="dotted" w:sz="4" w:space="0" w:color="auto"/>
              <w:bottom w:val="dotted" w:sz="4" w:space="0" w:color="auto"/>
              <w:right w:val="dotted" w:sz="4" w:space="0" w:color="auto"/>
            </w:tcBorders>
            <w:shd w:val="clear" w:color="auto" w:fill="FFFFFF" w:themeFill="background1"/>
            <w:noWrap/>
            <w:vAlign w:val="bottom"/>
            <w:hideMark/>
          </w:tcPr>
          <w:p w14:paraId="0A0C8776" w14:textId="0A0747A2" w:rsidR="00B61601" w:rsidRPr="002B726A" w:rsidRDefault="00B61601" w:rsidP="00173079">
            <w:pPr>
              <w:jc w:val="right"/>
            </w:pPr>
            <w:r w:rsidRPr="002B726A">
              <w:t xml:space="preserve">1,500,000 </w:t>
            </w:r>
          </w:p>
        </w:tc>
        <w:tc>
          <w:tcPr>
            <w:tcW w:w="1634" w:type="dxa"/>
            <w:tcBorders>
              <w:top w:val="dotted" w:sz="4" w:space="0" w:color="auto"/>
              <w:left w:val="dotted" w:sz="4" w:space="0" w:color="auto"/>
              <w:bottom w:val="dotted" w:sz="4" w:space="0" w:color="auto"/>
              <w:right w:val="single" w:sz="4" w:space="0" w:color="auto"/>
            </w:tcBorders>
            <w:shd w:val="clear" w:color="auto" w:fill="FFFFFF" w:themeFill="background1"/>
            <w:noWrap/>
            <w:vAlign w:val="bottom"/>
            <w:hideMark/>
          </w:tcPr>
          <w:p w14:paraId="1DB56E52" w14:textId="77777777" w:rsidR="00B61601" w:rsidRPr="002B726A" w:rsidRDefault="00B61601" w:rsidP="00B61601">
            <w:r w:rsidRPr="002B726A">
              <w:t> </w:t>
            </w:r>
          </w:p>
        </w:tc>
      </w:tr>
      <w:tr w:rsidR="002B726A" w:rsidRPr="002B726A" w14:paraId="71A040C2" w14:textId="77777777" w:rsidTr="00173079">
        <w:trPr>
          <w:trHeight w:val="290"/>
        </w:trPr>
        <w:tc>
          <w:tcPr>
            <w:tcW w:w="5580" w:type="dxa"/>
            <w:tcBorders>
              <w:top w:val="dotted" w:sz="4" w:space="0" w:color="auto"/>
              <w:left w:val="single" w:sz="4" w:space="0" w:color="auto"/>
              <w:bottom w:val="dotted" w:sz="4" w:space="0" w:color="auto"/>
              <w:right w:val="dotted" w:sz="4" w:space="0" w:color="auto"/>
            </w:tcBorders>
            <w:shd w:val="clear" w:color="auto" w:fill="FFFFFF" w:themeFill="background1"/>
            <w:noWrap/>
            <w:vAlign w:val="bottom"/>
            <w:hideMark/>
          </w:tcPr>
          <w:p w14:paraId="013CBF8D" w14:textId="77777777" w:rsidR="00B61601" w:rsidRPr="002B726A" w:rsidRDefault="00B61601" w:rsidP="00B61601">
            <w:r w:rsidRPr="002B726A">
              <w:lastRenderedPageBreak/>
              <w:t>FV adjustment</w:t>
            </w:r>
          </w:p>
        </w:tc>
        <w:tc>
          <w:tcPr>
            <w:tcW w:w="2000" w:type="dxa"/>
            <w:tcBorders>
              <w:top w:val="dotted" w:sz="4" w:space="0" w:color="auto"/>
              <w:left w:val="dotted" w:sz="4" w:space="0" w:color="auto"/>
              <w:bottom w:val="dotted" w:sz="4" w:space="0" w:color="auto"/>
              <w:right w:val="dotted" w:sz="4" w:space="0" w:color="auto"/>
            </w:tcBorders>
            <w:shd w:val="clear" w:color="auto" w:fill="FFFFFF" w:themeFill="background1"/>
            <w:noWrap/>
            <w:vAlign w:val="bottom"/>
            <w:hideMark/>
          </w:tcPr>
          <w:p w14:paraId="128D30F5" w14:textId="19268993" w:rsidR="00B61601" w:rsidRPr="002B726A" w:rsidRDefault="00B61601" w:rsidP="00173079">
            <w:pPr>
              <w:jc w:val="right"/>
            </w:pPr>
            <w:r w:rsidRPr="002B726A">
              <w:t xml:space="preserve">3,125,000 </w:t>
            </w:r>
          </w:p>
        </w:tc>
        <w:tc>
          <w:tcPr>
            <w:tcW w:w="1634" w:type="dxa"/>
            <w:tcBorders>
              <w:top w:val="dotted" w:sz="4" w:space="0" w:color="auto"/>
              <w:left w:val="dotted" w:sz="4" w:space="0" w:color="auto"/>
              <w:bottom w:val="dotted" w:sz="4" w:space="0" w:color="auto"/>
              <w:right w:val="single" w:sz="4" w:space="0" w:color="auto"/>
            </w:tcBorders>
            <w:shd w:val="clear" w:color="auto" w:fill="FFFFFF" w:themeFill="background1"/>
            <w:noWrap/>
            <w:vAlign w:val="bottom"/>
            <w:hideMark/>
          </w:tcPr>
          <w:p w14:paraId="4D9BEB57" w14:textId="77777777" w:rsidR="00B61601" w:rsidRPr="002B726A" w:rsidRDefault="00B61601" w:rsidP="00B61601">
            <w:r w:rsidRPr="002B726A">
              <w:t> </w:t>
            </w:r>
          </w:p>
        </w:tc>
      </w:tr>
      <w:tr w:rsidR="002B726A" w:rsidRPr="002B726A" w14:paraId="614300D0" w14:textId="77777777" w:rsidTr="00173079">
        <w:trPr>
          <w:trHeight w:val="290"/>
        </w:trPr>
        <w:tc>
          <w:tcPr>
            <w:tcW w:w="5580" w:type="dxa"/>
            <w:tcBorders>
              <w:top w:val="dotted" w:sz="4" w:space="0" w:color="auto"/>
              <w:left w:val="single" w:sz="4" w:space="0" w:color="auto"/>
              <w:bottom w:val="dotted" w:sz="4" w:space="0" w:color="auto"/>
              <w:right w:val="dotted" w:sz="4" w:space="0" w:color="auto"/>
            </w:tcBorders>
            <w:shd w:val="clear" w:color="auto" w:fill="FFFFFF" w:themeFill="background1"/>
            <w:noWrap/>
            <w:vAlign w:val="bottom"/>
          </w:tcPr>
          <w:p w14:paraId="7D523D93" w14:textId="212D11A5" w:rsidR="00173079" w:rsidRPr="002B726A" w:rsidRDefault="00173079" w:rsidP="00B61601">
            <w:r w:rsidRPr="002B726A">
              <w:t xml:space="preserve">Value of Net assets acquired </w:t>
            </w:r>
          </w:p>
        </w:tc>
        <w:tc>
          <w:tcPr>
            <w:tcW w:w="2000" w:type="dxa"/>
            <w:tcBorders>
              <w:top w:val="dotted" w:sz="4" w:space="0" w:color="auto"/>
              <w:left w:val="dotted" w:sz="4" w:space="0" w:color="auto"/>
              <w:bottom w:val="dotted" w:sz="4" w:space="0" w:color="auto"/>
              <w:right w:val="dotted" w:sz="4" w:space="0" w:color="auto"/>
            </w:tcBorders>
            <w:shd w:val="clear" w:color="auto" w:fill="FFFFFF" w:themeFill="background1"/>
            <w:noWrap/>
            <w:vAlign w:val="bottom"/>
          </w:tcPr>
          <w:p w14:paraId="571128D0" w14:textId="77777777" w:rsidR="00173079" w:rsidRPr="002B726A" w:rsidRDefault="00173079" w:rsidP="00173079">
            <w:pPr>
              <w:jc w:val="right"/>
            </w:pPr>
          </w:p>
        </w:tc>
        <w:tc>
          <w:tcPr>
            <w:tcW w:w="1634" w:type="dxa"/>
            <w:tcBorders>
              <w:top w:val="dotted" w:sz="4" w:space="0" w:color="auto"/>
              <w:left w:val="dotted" w:sz="4" w:space="0" w:color="auto"/>
              <w:bottom w:val="dotted" w:sz="4" w:space="0" w:color="auto"/>
              <w:right w:val="single" w:sz="4" w:space="0" w:color="auto"/>
            </w:tcBorders>
            <w:shd w:val="clear" w:color="auto" w:fill="FFFFFF" w:themeFill="background1"/>
            <w:noWrap/>
            <w:vAlign w:val="bottom"/>
          </w:tcPr>
          <w:p w14:paraId="48578981" w14:textId="774A567D" w:rsidR="00173079" w:rsidRPr="002B726A" w:rsidRDefault="00173079" w:rsidP="00173079">
            <w:pPr>
              <w:jc w:val="right"/>
            </w:pPr>
            <w:r w:rsidRPr="002B726A">
              <w:t>5,562,500</w:t>
            </w:r>
          </w:p>
        </w:tc>
      </w:tr>
      <w:tr w:rsidR="002B726A" w:rsidRPr="002B726A" w14:paraId="1F367A00" w14:textId="77777777" w:rsidTr="00173079">
        <w:trPr>
          <w:trHeight w:val="290"/>
        </w:trPr>
        <w:tc>
          <w:tcPr>
            <w:tcW w:w="5580" w:type="dxa"/>
            <w:tcBorders>
              <w:top w:val="dotted" w:sz="4" w:space="0" w:color="auto"/>
              <w:left w:val="single" w:sz="4" w:space="0" w:color="auto"/>
              <w:bottom w:val="dotted" w:sz="4" w:space="0" w:color="auto"/>
              <w:right w:val="dotted" w:sz="4" w:space="0" w:color="auto"/>
            </w:tcBorders>
            <w:shd w:val="clear" w:color="auto" w:fill="FFFFFF" w:themeFill="background1"/>
            <w:noWrap/>
            <w:vAlign w:val="bottom"/>
            <w:hideMark/>
          </w:tcPr>
          <w:p w14:paraId="2BE13409" w14:textId="2C867DD9" w:rsidR="00B61601" w:rsidRPr="002B726A" w:rsidRDefault="00173079" w:rsidP="00B61601">
            <w:r w:rsidRPr="002B726A">
              <w:t>S</w:t>
            </w:r>
            <w:r w:rsidR="00B61601" w:rsidRPr="002B726A">
              <w:t>hares</w:t>
            </w:r>
            <w:r w:rsidRPr="002B726A">
              <w:t xml:space="preserve"> of parent in </w:t>
            </w:r>
            <w:proofErr w:type="spellStart"/>
            <w:r w:rsidRPr="002B726A">
              <w:t>sifa</w:t>
            </w:r>
            <w:proofErr w:type="spellEnd"/>
            <w:r w:rsidRPr="002B726A">
              <w:t xml:space="preserve"> (net assets *80%)</w:t>
            </w:r>
          </w:p>
        </w:tc>
        <w:tc>
          <w:tcPr>
            <w:tcW w:w="2000" w:type="dxa"/>
            <w:tcBorders>
              <w:top w:val="dotted" w:sz="4" w:space="0" w:color="auto"/>
              <w:left w:val="dotted" w:sz="4" w:space="0" w:color="auto"/>
              <w:bottom w:val="dotted" w:sz="4" w:space="0" w:color="auto"/>
              <w:right w:val="dotted" w:sz="4" w:space="0" w:color="auto"/>
            </w:tcBorders>
            <w:shd w:val="clear" w:color="auto" w:fill="FFFFFF" w:themeFill="background1"/>
            <w:noWrap/>
            <w:vAlign w:val="bottom"/>
            <w:hideMark/>
          </w:tcPr>
          <w:p w14:paraId="799603EC" w14:textId="6E2AEB53" w:rsidR="00B61601" w:rsidRPr="002B726A" w:rsidRDefault="00B61601" w:rsidP="00173079">
            <w:pPr>
              <w:jc w:val="right"/>
            </w:pPr>
            <w:r w:rsidRPr="002B726A">
              <w:t xml:space="preserve"> 5,562,500 </w:t>
            </w:r>
            <w:r w:rsidR="00173079" w:rsidRPr="002B726A">
              <w:t>*80%</w:t>
            </w:r>
          </w:p>
        </w:tc>
        <w:tc>
          <w:tcPr>
            <w:tcW w:w="1634" w:type="dxa"/>
            <w:tcBorders>
              <w:top w:val="dotted" w:sz="4" w:space="0" w:color="auto"/>
              <w:left w:val="dotted" w:sz="4" w:space="0" w:color="auto"/>
              <w:bottom w:val="dotted" w:sz="4" w:space="0" w:color="auto"/>
              <w:right w:val="single" w:sz="4" w:space="0" w:color="auto"/>
            </w:tcBorders>
            <w:shd w:val="clear" w:color="auto" w:fill="FFFFFF" w:themeFill="background1"/>
            <w:noWrap/>
            <w:vAlign w:val="bottom"/>
            <w:hideMark/>
          </w:tcPr>
          <w:p w14:paraId="0B217FF4" w14:textId="7B6F4021" w:rsidR="00B61601" w:rsidRPr="002B726A" w:rsidRDefault="00173079" w:rsidP="00173079">
            <w:pPr>
              <w:jc w:val="right"/>
            </w:pPr>
            <w:r w:rsidRPr="002B726A">
              <w:t>(</w:t>
            </w:r>
            <w:r w:rsidR="00DA1F0E" w:rsidRPr="002B726A">
              <w:t>4,450</w:t>
            </w:r>
            <w:r w:rsidRPr="002B726A">
              <w:t>,000)</w:t>
            </w:r>
          </w:p>
        </w:tc>
      </w:tr>
      <w:tr w:rsidR="002B726A" w:rsidRPr="002B726A" w14:paraId="484F912D" w14:textId="77777777" w:rsidTr="00173079">
        <w:trPr>
          <w:trHeight w:val="247"/>
        </w:trPr>
        <w:tc>
          <w:tcPr>
            <w:tcW w:w="5580" w:type="dxa"/>
            <w:tcBorders>
              <w:top w:val="dotted" w:sz="4" w:space="0" w:color="auto"/>
              <w:left w:val="single" w:sz="4" w:space="0" w:color="auto"/>
              <w:bottom w:val="dotted" w:sz="4" w:space="0" w:color="auto"/>
              <w:right w:val="dotted" w:sz="4" w:space="0" w:color="auto"/>
            </w:tcBorders>
            <w:shd w:val="clear" w:color="auto" w:fill="FFFFFF" w:themeFill="background1"/>
            <w:noWrap/>
            <w:vAlign w:val="bottom"/>
            <w:hideMark/>
          </w:tcPr>
          <w:p w14:paraId="07F31AFC" w14:textId="366066B9" w:rsidR="00B61601" w:rsidRPr="002B726A" w:rsidRDefault="000B4DE9" w:rsidP="00B61601">
            <w:r w:rsidRPr="002B726A">
              <w:t>Goodwill</w:t>
            </w:r>
            <w:r w:rsidR="00173079" w:rsidRPr="002B726A">
              <w:t xml:space="preserve"> (Cost of investment-shares of parent in </w:t>
            </w:r>
            <w:proofErr w:type="spellStart"/>
            <w:r w:rsidR="00173079" w:rsidRPr="002B726A">
              <w:t>sifa</w:t>
            </w:r>
            <w:proofErr w:type="spellEnd"/>
            <w:r w:rsidR="00173079" w:rsidRPr="002B726A">
              <w:t>)</w:t>
            </w:r>
          </w:p>
        </w:tc>
        <w:tc>
          <w:tcPr>
            <w:tcW w:w="2000" w:type="dxa"/>
            <w:tcBorders>
              <w:top w:val="dotted" w:sz="4" w:space="0" w:color="auto"/>
              <w:left w:val="dotted" w:sz="4" w:space="0" w:color="auto"/>
              <w:bottom w:val="dotted" w:sz="4" w:space="0" w:color="auto"/>
              <w:right w:val="dotted" w:sz="4" w:space="0" w:color="auto"/>
            </w:tcBorders>
            <w:shd w:val="clear" w:color="auto" w:fill="FFFFFF" w:themeFill="background1"/>
            <w:noWrap/>
            <w:vAlign w:val="bottom"/>
            <w:hideMark/>
          </w:tcPr>
          <w:p w14:paraId="145EE5E1" w14:textId="77777777" w:rsidR="00B61601" w:rsidRPr="002B726A" w:rsidRDefault="00B61601" w:rsidP="00173079">
            <w:pPr>
              <w:jc w:val="right"/>
            </w:pPr>
            <w:r w:rsidRPr="002B726A">
              <w:t> </w:t>
            </w:r>
          </w:p>
        </w:tc>
        <w:tc>
          <w:tcPr>
            <w:tcW w:w="1634" w:type="dxa"/>
            <w:tcBorders>
              <w:top w:val="dotted" w:sz="4" w:space="0" w:color="auto"/>
              <w:left w:val="dotted" w:sz="4" w:space="0" w:color="auto"/>
              <w:bottom w:val="dotted" w:sz="4" w:space="0" w:color="auto"/>
              <w:right w:val="single" w:sz="4" w:space="0" w:color="auto"/>
            </w:tcBorders>
            <w:shd w:val="clear" w:color="auto" w:fill="FFFFFF" w:themeFill="background1"/>
            <w:noWrap/>
            <w:vAlign w:val="bottom"/>
            <w:hideMark/>
          </w:tcPr>
          <w:p w14:paraId="17A5A249" w14:textId="30D427F3" w:rsidR="00B61601" w:rsidRPr="002B726A" w:rsidRDefault="003C182E" w:rsidP="00173079">
            <w:pPr>
              <w:jc w:val="right"/>
            </w:pPr>
            <w:r w:rsidRPr="002B726A">
              <w:t>1,175</w:t>
            </w:r>
            <w:r w:rsidR="00173079" w:rsidRPr="002B726A">
              <w:t>,000</w:t>
            </w:r>
            <w:r w:rsidR="00B61601" w:rsidRPr="002B726A">
              <w:t xml:space="preserve"> </w:t>
            </w:r>
          </w:p>
        </w:tc>
      </w:tr>
      <w:tr w:rsidR="002B726A" w:rsidRPr="002B726A" w14:paraId="6D232358" w14:textId="77777777" w:rsidTr="00173079">
        <w:trPr>
          <w:trHeight w:val="290"/>
        </w:trPr>
        <w:tc>
          <w:tcPr>
            <w:tcW w:w="5580" w:type="dxa"/>
            <w:tcBorders>
              <w:top w:val="dotted" w:sz="4" w:space="0" w:color="auto"/>
              <w:left w:val="single" w:sz="4" w:space="0" w:color="auto"/>
              <w:bottom w:val="single" w:sz="4" w:space="0" w:color="auto"/>
              <w:right w:val="dotted" w:sz="4" w:space="0" w:color="auto"/>
            </w:tcBorders>
            <w:shd w:val="clear" w:color="auto" w:fill="FFFFFF" w:themeFill="background1"/>
            <w:noWrap/>
            <w:vAlign w:val="bottom"/>
            <w:hideMark/>
          </w:tcPr>
          <w:p w14:paraId="2F815034" w14:textId="6508BA6F" w:rsidR="00B61601" w:rsidRPr="002B726A" w:rsidRDefault="007C3D92" w:rsidP="00B61601">
            <w:r w:rsidRPr="002B726A">
              <w:t>Impairment</w:t>
            </w:r>
            <w:r w:rsidR="00B61601" w:rsidRPr="002B726A">
              <w:t xml:space="preserve"> of 10%</w:t>
            </w:r>
          </w:p>
        </w:tc>
        <w:tc>
          <w:tcPr>
            <w:tcW w:w="2000" w:type="dxa"/>
            <w:tcBorders>
              <w:top w:val="dotted" w:sz="4" w:space="0" w:color="auto"/>
              <w:left w:val="dotted" w:sz="4" w:space="0" w:color="auto"/>
              <w:bottom w:val="single" w:sz="4" w:space="0" w:color="auto"/>
              <w:right w:val="dotted" w:sz="4" w:space="0" w:color="auto"/>
            </w:tcBorders>
            <w:shd w:val="clear" w:color="auto" w:fill="FFFFFF" w:themeFill="background1"/>
            <w:noWrap/>
            <w:vAlign w:val="bottom"/>
            <w:hideMark/>
          </w:tcPr>
          <w:p w14:paraId="0EEEA11A" w14:textId="77777777" w:rsidR="00B61601" w:rsidRPr="002B726A" w:rsidRDefault="00B61601" w:rsidP="00B61601">
            <w:r w:rsidRPr="002B726A">
              <w:t> </w:t>
            </w:r>
          </w:p>
        </w:tc>
        <w:tc>
          <w:tcPr>
            <w:tcW w:w="1634" w:type="dxa"/>
            <w:tcBorders>
              <w:top w:val="dotted" w:sz="4" w:space="0" w:color="auto"/>
              <w:left w:val="dotted" w:sz="4" w:space="0" w:color="auto"/>
              <w:bottom w:val="single" w:sz="4" w:space="0" w:color="auto"/>
              <w:right w:val="single" w:sz="4" w:space="0" w:color="auto"/>
            </w:tcBorders>
            <w:shd w:val="clear" w:color="auto" w:fill="FFFFFF" w:themeFill="background1"/>
            <w:noWrap/>
            <w:vAlign w:val="bottom"/>
            <w:hideMark/>
          </w:tcPr>
          <w:p w14:paraId="73A71D7C" w14:textId="53AAF9B6" w:rsidR="00B61601" w:rsidRPr="002B726A" w:rsidRDefault="00173079" w:rsidP="00173079">
            <w:pPr>
              <w:jc w:val="right"/>
            </w:pPr>
            <w:r w:rsidRPr="002B726A">
              <w:t>117,500</w:t>
            </w:r>
          </w:p>
        </w:tc>
      </w:tr>
    </w:tbl>
    <w:p w14:paraId="4D318156" w14:textId="77777777" w:rsidR="00B61601" w:rsidRPr="002B726A" w:rsidRDefault="00B61601" w:rsidP="00B61601">
      <w:pPr>
        <w:pStyle w:val="ListParagraph"/>
        <w:tabs>
          <w:tab w:val="left" w:pos="426"/>
        </w:tabs>
        <w:jc w:val="both"/>
        <w:rPr>
          <w:rFonts w:eastAsia="Arial"/>
          <w:b/>
          <w:bCs/>
        </w:rPr>
      </w:pPr>
    </w:p>
    <w:p w14:paraId="730AD7AF" w14:textId="6276C484" w:rsidR="00653068" w:rsidRPr="002B726A" w:rsidRDefault="00B63D79" w:rsidP="008577EE">
      <w:pPr>
        <w:pStyle w:val="NormalWeb"/>
        <w:numPr>
          <w:ilvl w:val="0"/>
          <w:numId w:val="15"/>
        </w:numPr>
        <w:spacing w:line="276" w:lineRule="auto"/>
        <w:ind w:left="284" w:hanging="284"/>
      </w:pPr>
      <w:r w:rsidRPr="002B726A">
        <w:t xml:space="preserve">Under </w:t>
      </w:r>
      <w:r w:rsidRPr="002B726A">
        <w:rPr>
          <w:rStyle w:val="Strong"/>
        </w:rPr>
        <w:t xml:space="preserve">IFRS 3 </w:t>
      </w:r>
      <w:r w:rsidRPr="002B726A">
        <w:rPr>
          <w:rStyle w:val="Strong"/>
          <w:b w:val="0"/>
        </w:rPr>
        <w:t>Business Combinations</w:t>
      </w:r>
      <w:r w:rsidRPr="002B726A">
        <w:t xml:space="preserve">, negative goodwill arises when the </w:t>
      </w:r>
      <w:r w:rsidRPr="002B726A">
        <w:rPr>
          <w:rStyle w:val="Strong"/>
        </w:rPr>
        <w:t>fair value of net identifiable assets acquired exceeds the consideration transferred plus NCI</w:t>
      </w:r>
      <w:r w:rsidRPr="002B726A">
        <w:t xml:space="preserve">. The acquirer must first </w:t>
      </w:r>
      <w:r w:rsidRPr="002B726A">
        <w:rPr>
          <w:rStyle w:val="Strong"/>
        </w:rPr>
        <w:t>reassess</w:t>
      </w:r>
      <w:r w:rsidRPr="002B726A">
        <w:t xml:space="preserve"> the identification and measurement of the assets, liabilities, consideration, and NCI. If the excess remains after reassessment, it is treated as a </w:t>
      </w:r>
      <w:r w:rsidRPr="002B726A">
        <w:rPr>
          <w:rStyle w:val="Strong"/>
        </w:rPr>
        <w:t>bargain purchase</w:t>
      </w:r>
      <w:r w:rsidRPr="002B726A">
        <w:t xml:space="preserve"> and </w:t>
      </w:r>
      <w:r w:rsidRPr="002B726A">
        <w:rPr>
          <w:rStyle w:val="Strong"/>
        </w:rPr>
        <w:t>recognized immediately in profit or loss</w:t>
      </w:r>
      <w:r w:rsidRPr="002B726A">
        <w:t xml:space="preserve"> at the acquisition date. No goodwill is recorded in the consolidated statement of financial position.</w:t>
      </w:r>
    </w:p>
    <w:p w14:paraId="102DDDD5" w14:textId="608CB480" w:rsidR="00B63D79" w:rsidRPr="002B726A" w:rsidRDefault="003D3A22" w:rsidP="008577EE">
      <w:pPr>
        <w:pStyle w:val="ListParagraph"/>
        <w:numPr>
          <w:ilvl w:val="0"/>
          <w:numId w:val="15"/>
        </w:numPr>
        <w:tabs>
          <w:tab w:val="left" w:pos="426"/>
        </w:tabs>
        <w:ind w:left="284" w:hanging="284"/>
        <w:jc w:val="both"/>
        <w:rPr>
          <w:b/>
          <w:bCs/>
        </w:rPr>
      </w:pPr>
      <w:r w:rsidRPr="002B726A">
        <w:rPr>
          <w:rFonts w:eastAsia="Arial"/>
          <w:b/>
          <w:bCs/>
        </w:rPr>
        <w:t xml:space="preserve">Consolidated </w:t>
      </w:r>
      <w:r w:rsidR="007256ED" w:rsidRPr="002B726A">
        <w:rPr>
          <w:b/>
          <w:bCs/>
        </w:rPr>
        <w:t>Statements of Profit or Loss and Other Comprehensive Income as at 31 December 2025</w:t>
      </w:r>
    </w:p>
    <w:p w14:paraId="1F75D095" w14:textId="77777777" w:rsidR="00002D9E" w:rsidRPr="002B726A" w:rsidRDefault="00002D9E" w:rsidP="00002D9E">
      <w:pPr>
        <w:pStyle w:val="ListParagraph"/>
        <w:tabs>
          <w:tab w:val="left" w:pos="426"/>
        </w:tabs>
        <w:ind w:left="-284"/>
        <w:jc w:val="both"/>
        <w:rPr>
          <w:b/>
          <w:bCs/>
        </w:rPr>
      </w:pPr>
    </w:p>
    <w:tbl>
      <w:tblPr>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6933"/>
        <w:gridCol w:w="2073"/>
      </w:tblGrid>
      <w:tr w:rsidR="002B726A" w:rsidRPr="002B726A" w14:paraId="5C07A6E0" w14:textId="77777777" w:rsidTr="00C87224">
        <w:trPr>
          <w:trHeight w:val="561"/>
        </w:trPr>
        <w:tc>
          <w:tcPr>
            <w:tcW w:w="3849" w:type="pct"/>
            <w:noWrap/>
            <w:vAlign w:val="center"/>
            <w:hideMark/>
          </w:tcPr>
          <w:p w14:paraId="4B20790B" w14:textId="6E0F690D" w:rsidR="00E05351" w:rsidRPr="002B726A" w:rsidRDefault="00E05351" w:rsidP="00C7063B">
            <w:pPr>
              <w:contextualSpacing/>
              <w:jc w:val="both"/>
              <w:rPr>
                <w:b/>
                <w:bCs/>
              </w:rPr>
            </w:pPr>
            <w:r w:rsidRPr="002B726A">
              <w:rPr>
                <w:b/>
                <w:bCs/>
              </w:rPr>
              <w:t> </w:t>
            </w:r>
            <w:r w:rsidR="00160B0E" w:rsidRPr="002B726A">
              <w:rPr>
                <w:b/>
                <w:bCs/>
              </w:rPr>
              <w:t>Details</w:t>
            </w:r>
          </w:p>
        </w:tc>
        <w:tc>
          <w:tcPr>
            <w:tcW w:w="1151" w:type="pct"/>
            <w:noWrap/>
            <w:vAlign w:val="center"/>
            <w:hideMark/>
          </w:tcPr>
          <w:p w14:paraId="75BC8357" w14:textId="1BC8F78A" w:rsidR="00E05351" w:rsidRPr="002B726A" w:rsidRDefault="00E05351" w:rsidP="00C7063B">
            <w:pPr>
              <w:contextualSpacing/>
              <w:jc w:val="both"/>
              <w:rPr>
                <w:b/>
                <w:bCs/>
              </w:rPr>
            </w:pPr>
            <w:r w:rsidRPr="002B726A">
              <w:rPr>
                <w:b/>
                <w:bCs/>
              </w:rPr>
              <w:t>Amounts “000”</w:t>
            </w:r>
          </w:p>
        </w:tc>
      </w:tr>
      <w:tr w:rsidR="002B726A" w:rsidRPr="002B726A" w14:paraId="6E91040F" w14:textId="77777777" w:rsidTr="00C87224">
        <w:trPr>
          <w:trHeight w:val="340"/>
        </w:trPr>
        <w:tc>
          <w:tcPr>
            <w:tcW w:w="3849" w:type="pct"/>
            <w:noWrap/>
            <w:vAlign w:val="center"/>
            <w:hideMark/>
          </w:tcPr>
          <w:p w14:paraId="2C99CC66" w14:textId="1A47116C" w:rsidR="00B63D79" w:rsidRPr="002B726A" w:rsidRDefault="00B63D79" w:rsidP="00B63D79">
            <w:pPr>
              <w:contextualSpacing/>
              <w:jc w:val="both"/>
              <w:rPr>
                <w:bCs/>
              </w:rPr>
            </w:pPr>
            <w:r w:rsidRPr="002B726A">
              <w:rPr>
                <w:b/>
                <w:bCs/>
              </w:rPr>
              <w:t xml:space="preserve"> </w:t>
            </w:r>
            <w:r w:rsidRPr="002B726A">
              <w:t>Revenue (3000+2500*6/12)-250</w:t>
            </w:r>
          </w:p>
        </w:tc>
        <w:tc>
          <w:tcPr>
            <w:tcW w:w="1151" w:type="pct"/>
            <w:noWrap/>
            <w:vAlign w:val="center"/>
            <w:hideMark/>
          </w:tcPr>
          <w:p w14:paraId="56860595" w14:textId="2E4E7D67" w:rsidR="00B63D79" w:rsidRPr="002B726A" w:rsidRDefault="00B63D79" w:rsidP="00B63D79">
            <w:pPr>
              <w:contextualSpacing/>
              <w:jc w:val="center"/>
            </w:pPr>
            <w:r w:rsidRPr="002B726A">
              <w:t>4,000</w:t>
            </w:r>
          </w:p>
        </w:tc>
      </w:tr>
      <w:tr w:rsidR="002B726A" w:rsidRPr="002B726A" w14:paraId="3B2886B8" w14:textId="77777777" w:rsidTr="00C87224">
        <w:trPr>
          <w:trHeight w:val="340"/>
        </w:trPr>
        <w:tc>
          <w:tcPr>
            <w:tcW w:w="3849" w:type="pct"/>
            <w:noWrap/>
            <w:vAlign w:val="center"/>
            <w:hideMark/>
          </w:tcPr>
          <w:p w14:paraId="4C55B8F9" w14:textId="46F31AC4" w:rsidR="00B63D79" w:rsidRPr="002B726A" w:rsidRDefault="00B63D79" w:rsidP="00B63D79">
            <w:pPr>
              <w:contextualSpacing/>
              <w:jc w:val="both"/>
              <w:rPr>
                <w:bCs/>
              </w:rPr>
            </w:pPr>
            <w:r w:rsidRPr="002B726A">
              <w:rPr>
                <w:bCs/>
              </w:rPr>
              <w:t>Cost of sales</w:t>
            </w:r>
            <w:r w:rsidR="00C87224" w:rsidRPr="002B726A">
              <w:rPr>
                <w:bCs/>
              </w:rPr>
              <w:t xml:space="preserve"> </w:t>
            </w:r>
            <w:r w:rsidRPr="002B726A">
              <w:rPr>
                <w:bCs/>
              </w:rPr>
              <w:t>(1,625+1650*6/12)-250+25</w:t>
            </w:r>
          </w:p>
        </w:tc>
        <w:tc>
          <w:tcPr>
            <w:tcW w:w="1151" w:type="pct"/>
            <w:noWrap/>
            <w:vAlign w:val="center"/>
            <w:hideMark/>
          </w:tcPr>
          <w:p w14:paraId="75904809" w14:textId="37A684F4" w:rsidR="00B63D79" w:rsidRPr="002B726A" w:rsidRDefault="00B63D79" w:rsidP="00B63D79">
            <w:pPr>
              <w:contextualSpacing/>
              <w:jc w:val="center"/>
            </w:pPr>
            <w:r w:rsidRPr="002B726A">
              <w:t>2,225</w:t>
            </w:r>
          </w:p>
        </w:tc>
      </w:tr>
      <w:tr w:rsidR="002B726A" w:rsidRPr="002B726A" w14:paraId="6CC5D0D7" w14:textId="77777777" w:rsidTr="00C87224">
        <w:trPr>
          <w:trHeight w:val="360"/>
        </w:trPr>
        <w:tc>
          <w:tcPr>
            <w:tcW w:w="3849" w:type="pct"/>
            <w:noWrap/>
            <w:vAlign w:val="center"/>
            <w:hideMark/>
          </w:tcPr>
          <w:p w14:paraId="1CC507A7" w14:textId="606AB06C" w:rsidR="00B63D79" w:rsidRPr="002B726A" w:rsidRDefault="00B63D79" w:rsidP="00B63D79">
            <w:pPr>
              <w:contextualSpacing/>
              <w:jc w:val="both"/>
              <w:rPr>
                <w:b/>
              </w:rPr>
            </w:pPr>
            <w:r w:rsidRPr="002B726A">
              <w:rPr>
                <w:b/>
              </w:rPr>
              <w:t>Gross profit</w:t>
            </w:r>
          </w:p>
        </w:tc>
        <w:tc>
          <w:tcPr>
            <w:tcW w:w="1151" w:type="pct"/>
            <w:noWrap/>
            <w:vAlign w:val="center"/>
            <w:hideMark/>
          </w:tcPr>
          <w:p w14:paraId="4F64E584" w14:textId="6B826E93" w:rsidR="00B63D79" w:rsidRPr="002B726A" w:rsidRDefault="00B63D79" w:rsidP="00B63D79">
            <w:pPr>
              <w:contextualSpacing/>
              <w:jc w:val="center"/>
              <w:rPr>
                <w:b/>
              </w:rPr>
            </w:pPr>
            <w:r w:rsidRPr="002B726A">
              <w:rPr>
                <w:b/>
              </w:rPr>
              <w:t>1,775</w:t>
            </w:r>
          </w:p>
        </w:tc>
      </w:tr>
      <w:tr w:rsidR="002B726A" w:rsidRPr="002B726A" w14:paraId="670A99BF" w14:textId="77777777" w:rsidTr="00C87224">
        <w:trPr>
          <w:trHeight w:val="340"/>
        </w:trPr>
        <w:tc>
          <w:tcPr>
            <w:tcW w:w="3849" w:type="pct"/>
            <w:noWrap/>
            <w:vAlign w:val="center"/>
            <w:hideMark/>
          </w:tcPr>
          <w:p w14:paraId="511719FF" w14:textId="6D007E1D" w:rsidR="00B63D79" w:rsidRPr="002B726A" w:rsidRDefault="00B63D79" w:rsidP="00B63D79">
            <w:pPr>
              <w:contextualSpacing/>
              <w:jc w:val="both"/>
            </w:pPr>
            <w:r w:rsidRPr="002B726A">
              <w:t>Distribution costs (125+95*6/12)</w:t>
            </w:r>
          </w:p>
        </w:tc>
        <w:tc>
          <w:tcPr>
            <w:tcW w:w="1151" w:type="pct"/>
            <w:noWrap/>
            <w:vAlign w:val="center"/>
            <w:hideMark/>
          </w:tcPr>
          <w:p w14:paraId="7DDB7453" w14:textId="7E1D9EBE" w:rsidR="00B63D79" w:rsidRPr="002B726A" w:rsidRDefault="00C87224" w:rsidP="00B63D79">
            <w:pPr>
              <w:contextualSpacing/>
              <w:jc w:val="center"/>
            </w:pPr>
            <w:r w:rsidRPr="002B726A">
              <w:t>(</w:t>
            </w:r>
            <w:r w:rsidR="00B63D79" w:rsidRPr="002B726A">
              <w:t>172.5</w:t>
            </w:r>
            <w:r w:rsidRPr="002B726A">
              <w:t>)</w:t>
            </w:r>
          </w:p>
        </w:tc>
      </w:tr>
      <w:tr w:rsidR="002B726A" w:rsidRPr="002B726A" w14:paraId="5B57C9E2" w14:textId="77777777" w:rsidTr="00C87224">
        <w:trPr>
          <w:trHeight w:val="360"/>
        </w:trPr>
        <w:tc>
          <w:tcPr>
            <w:tcW w:w="3849" w:type="pct"/>
            <w:noWrap/>
            <w:vAlign w:val="center"/>
            <w:hideMark/>
          </w:tcPr>
          <w:p w14:paraId="1CB92F7F" w14:textId="5163F4C4" w:rsidR="00B63D79" w:rsidRPr="002B726A" w:rsidRDefault="00B63D79" w:rsidP="00B63D79">
            <w:pPr>
              <w:contextualSpacing/>
              <w:jc w:val="both"/>
            </w:pPr>
            <w:r w:rsidRPr="002B726A">
              <w:t>Administrative expenses (175+125*6/12)</w:t>
            </w:r>
          </w:p>
        </w:tc>
        <w:tc>
          <w:tcPr>
            <w:tcW w:w="1151" w:type="pct"/>
            <w:noWrap/>
            <w:vAlign w:val="center"/>
            <w:hideMark/>
          </w:tcPr>
          <w:p w14:paraId="2310ECC3" w14:textId="4FBAAA23" w:rsidR="00B63D79" w:rsidRPr="002B726A" w:rsidRDefault="00C87224" w:rsidP="00B63D79">
            <w:pPr>
              <w:contextualSpacing/>
              <w:jc w:val="center"/>
            </w:pPr>
            <w:r w:rsidRPr="002B726A">
              <w:t>(</w:t>
            </w:r>
            <w:r w:rsidR="00B63D79" w:rsidRPr="002B726A">
              <w:t>237.5</w:t>
            </w:r>
            <w:r w:rsidRPr="002B726A">
              <w:t>)</w:t>
            </w:r>
          </w:p>
        </w:tc>
      </w:tr>
      <w:tr w:rsidR="002B726A" w:rsidRPr="002B726A" w14:paraId="78215A13" w14:textId="77777777" w:rsidTr="00C87224">
        <w:trPr>
          <w:trHeight w:val="340"/>
        </w:trPr>
        <w:tc>
          <w:tcPr>
            <w:tcW w:w="3849" w:type="pct"/>
            <w:shd w:val="clear" w:color="auto" w:fill="FFFFFF" w:themeFill="background1"/>
            <w:noWrap/>
            <w:vAlign w:val="center"/>
            <w:hideMark/>
          </w:tcPr>
          <w:p w14:paraId="51E8C329" w14:textId="7FD25A20" w:rsidR="00B63D79" w:rsidRPr="002B726A" w:rsidRDefault="00B63D79" w:rsidP="00B63D79">
            <w:pPr>
              <w:contextualSpacing/>
              <w:jc w:val="both"/>
              <w:rPr>
                <w:b/>
                <w:bCs/>
                <w:i/>
                <w:iCs/>
              </w:rPr>
            </w:pPr>
            <w:r w:rsidRPr="002B726A">
              <w:t>Finance cost (0+30*6/12)</w:t>
            </w:r>
          </w:p>
        </w:tc>
        <w:tc>
          <w:tcPr>
            <w:tcW w:w="1151" w:type="pct"/>
            <w:noWrap/>
            <w:vAlign w:val="center"/>
            <w:hideMark/>
          </w:tcPr>
          <w:p w14:paraId="5BB63523" w14:textId="10218A49" w:rsidR="00B63D79" w:rsidRPr="002B726A" w:rsidRDefault="00C87224" w:rsidP="00B63D79">
            <w:pPr>
              <w:contextualSpacing/>
              <w:jc w:val="center"/>
              <w:rPr>
                <w:bCs/>
              </w:rPr>
            </w:pPr>
            <w:r w:rsidRPr="002B726A">
              <w:rPr>
                <w:bCs/>
              </w:rPr>
              <w:t>(</w:t>
            </w:r>
            <w:r w:rsidR="00B63D79" w:rsidRPr="002B726A">
              <w:rPr>
                <w:bCs/>
              </w:rPr>
              <w:t>15</w:t>
            </w:r>
            <w:r w:rsidRPr="002B726A">
              <w:rPr>
                <w:bCs/>
              </w:rPr>
              <w:t>)</w:t>
            </w:r>
          </w:p>
        </w:tc>
      </w:tr>
      <w:tr w:rsidR="002B726A" w:rsidRPr="002B726A" w14:paraId="7C9C4A03" w14:textId="77777777" w:rsidTr="00C87224">
        <w:trPr>
          <w:trHeight w:val="340"/>
        </w:trPr>
        <w:tc>
          <w:tcPr>
            <w:tcW w:w="3849" w:type="pct"/>
            <w:noWrap/>
            <w:vAlign w:val="center"/>
            <w:hideMark/>
          </w:tcPr>
          <w:p w14:paraId="32898D5B" w14:textId="5C2A132B" w:rsidR="00B63D79" w:rsidRPr="002B726A" w:rsidRDefault="00DE5CD3" w:rsidP="00B63D79">
            <w:pPr>
              <w:contextualSpacing/>
              <w:jc w:val="both"/>
              <w:rPr>
                <w:i/>
                <w:iCs/>
              </w:rPr>
            </w:pPr>
            <w:r w:rsidRPr="002B726A">
              <w:t>Impairment</w:t>
            </w:r>
            <w:r w:rsidR="00B63D79" w:rsidRPr="002B726A">
              <w:t xml:space="preserve"> loss</w:t>
            </w:r>
          </w:p>
        </w:tc>
        <w:tc>
          <w:tcPr>
            <w:tcW w:w="1151" w:type="pct"/>
            <w:noWrap/>
            <w:vAlign w:val="center"/>
            <w:hideMark/>
          </w:tcPr>
          <w:p w14:paraId="0402DB1B" w14:textId="5BB45DA4" w:rsidR="00B63D79" w:rsidRPr="002B726A" w:rsidRDefault="00C87224" w:rsidP="00B63D79">
            <w:pPr>
              <w:contextualSpacing/>
              <w:jc w:val="center"/>
            </w:pPr>
            <w:r w:rsidRPr="002B726A">
              <w:rPr>
                <w:bCs/>
              </w:rPr>
              <w:t>(</w:t>
            </w:r>
            <w:r w:rsidR="00B63D79" w:rsidRPr="002B726A">
              <w:rPr>
                <w:bCs/>
              </w:rPr>
              <w:t>117.5</w:t>
            </w:r>
            <w:r w:rsidRPr="002B726A">
              <w:rPr>
                <w:bCs/>
              </w:rPr>
              <w:t>)</w:t>
            </w:r>
          </w:p>
        </w:tc>
      </w:tr>
      <w:tr w:rsidR="002B726A" w:rsidRPr="002B726A" w14:paraId="26B37520" w14:textId="77777777" w:rsidTr="00C87224">
        <w:trPr>
          <w:trHeight w:val="321"/>
        </w:trPr>
        <w:tc>
          <w:tcPr>
            <w:tcW w:w="3849" w:type="pct"/>
            <w:noWrap/>
            <w:vAlign w:val="center"/>
            <w:hideMark/>
          </w:tcPr>
          <w:p w14:paraId="12D03F91" w14:textId="084E8ABF" w:rsidR="00B63D79" w:rsidRPr="002B726A" w:rsidRDefault="00B63D79" w:rsidP="00B63D79">
            <w:pPr>
              <w:contextualSpacing/>
              <w:jc w:val="both"/>
              <w:rPr>
                <w:b/>
              </w:rPr>
            </w:pPr>
            <w:r w:rsidRPr="002B726A">
              <w:rPr>
                <w:b/>
              </w:rPr>
              <w:t>Profit before tax</w:t>
            </w:r>
          </w:p>
        </w:tc>
        <w:tc>
          <w:tcPr>
            <w:tcW w:w="1151" w:type="pct"/>
            <w:noWrap/>
            <w:vAlign w:val="center"/>
            <w:hideMark/>
          </w:tcPr>
          <w:p w14:paraId="79860D26" w14:textId="602A8B08" w:rsidR="00B63D79" w:rsidRPr="002B726A" w:rsidRDefault="00B63D79" w:rsidP="00B63D79">
            <w:pPr>
              <w:contextualSpacing/>
              <w:jc w:val="center"/>
              <w:rPr>
                <w:b/>
              </w:rPr>
            </w:pPr>
            <w:r w:rsidRPr="002B726A">
              <w:rPr>
                <w:b/>
                <w:bCs/>
              </w:rPr>
              <w:t>1,233</w:t>
            </w:r>
          </w:p>
        </w:tc>
      </w:tr>
      <w:tr w:rsidR="002B726A" w:rsidRPr="002B726A" w14:paraId="6C9674F6" w14:textId="77777777" w:rsidTr="00C87224">
        <w:trPr>
          <w:trHeight w:val="340"/>
        </w:trPr>
        <w:tc>
          <w:tcPr>
            <w:tcW w:w="3849" w:type="pct"/>
            <w:noWrap/>
            <w:vAlign w:val="center"/>
            <w:hideMark/>
          </w:tcPr>
          <w:p w14:paraId="4DA10C17" w14:textId="60208B69" w:rsidR="00B63D79" w:rsidRPr="002B726A" w:rsidRDefault="00B63D79" w:rsidP="00B63D79">
            <w:pPr>
              <w:contextualSpacing/>
              <w:jc w:val="both"/>
            </w:pPr>
            <w:r w:rsidRPr="002B726A">
              <w:t>Income tax expense</w:t>
            </w:r>
            <w:r w:rsidR="00C87224" w:rsidRPr="002B726A">
              <w:t xml:space="preserve"> </w:t>
            </w:r>
            <w:r w:rsidRPr="002B726A">
              <w:t>(250+100*6/12)</w:t>
            </w:r>
          </w:p>
        </w:tc>
        <w:tc>
          <w:tcPr>
            <w:tcW w:w="1151" w:type="pct"/>
            <w:noWrap/>
            <w:vAlign w:val="center"/>
            <w:hideMark/>
          </w:tcPr>
          <w:p w14:paraId="7F86AC8C" w14:textId="4230AB18" w:rsidR="00B63D79" w:rsidRPr="002B726A" w:rsidRDefault="00C87224" w:rsidP="00B63D79">
            <w:pPr>
              <w:contextualSpacing/>
              <w:jc w:val="center"/>
            </w:pPr>
            <w:r w:rsidRPr="002B726A">
              <w:t>(</w:t>
            </w:r>
            <w:r w:rsidR="00B63D79" w:rsidRPr="002B726A">
              <w:t>300</w:t>
            </w:r>
            <w:r w:rsidRPr="002B726A">
              <w:t>)</w:t>
            </w:r>
          </w:p>
        </w:tc>
      </w:tr>
      <w:tr w:rsidR="002B726A" w:rsidRPr="002B726A" w14:paraId="7FB5C514" w14:textId="77777777" w:rsidTr="00C87224">
        <w:trPr>
          <w:trHeight w:val="340"/>
        </w:trPr>
        <w:tc>
          <w:tcPr>
            <w:tcW w:w="3849" w:type="pct"/>
            <w:noWrap/>
            <w:vAlign w:val="center"/>
            <w:hideMark/>
          </w:tcPr>
          <w:p w14:paraId="6311F62E" w14:textId="2CAD4024" w:rsidR="00B63D79" w:rsidRPr="002B726A" w:rsidRDefault="00B63D79" w:rsidP="00B63D79">
            <w:pPr>
              <w:contextualSpacing/>
              <w:jc w:val="both"/>
            </w:pPr>
            <w:r w:rsidRPr="002B726A">
              <w:t>Profit After tax</w:t>
            </w:r>
          </w:p>
        </w:tc>
        <w:tc>
          <w:tcPr>
            <w:tcW w:w="1151" w:type="pct"/>
            <w:noWrap/>
            <w:vAlign w:val="center"/>
            <w:hideMark/>
          </w:tcPr>
          <w:p w14:paraId="730E1E85" w14:textId="4136EC02" w:rsidR="00B63D79" w:rsidRPr="002B726A" w:rsidRDefault="00B63D79" w:rsidP="00B63D79">
            <w:pPr>
              <w:contextualSpacing/>
              <w:jc w:val="center"/>
            </w:pPr>
            <w:r w:rsidRPr="002B726A">
              <w:t>933</w:t>
            </w:r>
          </w:p>
        </w:tc>
      </w:tr>
      <w:tr w:rsidR="002B726A" w:rsidRPr="002B726A" w14:paraId="0E131ADF" w14:textId="77777777" w:rsidTr="00C87224">
        <w:trPr>
          <w:trHeight w:val="137"/>
        </w:trPr>
        <w:tc>
          <w:tcPr>
            <w:tcW w:w="3849" w:type="pct"/>
            <w:noWrap/>
            <w:vAlign w:val="center"/>
            <w:hideMark/>
          </w:tcPr>
          <w:p w14:paraId="7B569EB3" w14:textId="5DBFA36B" w:rsidR="00B63D79" w:rsidRPr="002B726A" w:rsidRDefault="00B63D79" w:rsidP="00B63D79">
            <w:pPr>
              <w:contextualSpacing/>
              <w:jc w:val="both"/>
            </w:pPr>
            <w:r w:rsidRPr="002B726A">
              <w:t>Profit Attributable to -Parents</w:t>
            </w:r>
          </w:p>
        </w:tc>
        <w:tc>
          <w:tcPr>
            <w:tcW w:w="1151" w:type="pct"/>
            <w:noWrap/>
            <w:vAlign w:val="center"/>
            <w:hideMark/>
          </w:tcPr>
          <w:p w14:paraId="73909E3A" w14:textId="1789E880" w:rsidR="00B63D79" w:rsidRPr="002B726A" w:rsidRDefault="0005446D" w:rsidP="00B63D79">
            <w:pPr>
              <w:contextualSpacing/>
              <w:jc w:val="center"/>
            </w:pPr>
            <w:r w:rsidRPr="002B726A">
              <w:t>883</w:t>
            </w:r>
          </w:p>
        </w:tc>
      </w:tr>
      <w:tr w:rsidR="00160B0E" w:rsidRPr="002B726A" w14:paraId="1B814BB1" w14:textId="77777777" w:rsidTr="00C87224">
        <w:trPr>
          <w:trHeight w:val="340"/>
        </w:trPr>
        <w:tc>
          <w:tcPr>
            <w:tcW w:w="3849" w:type="pct"/>
            <w:noWrap/>
            <w:vAlign w:val="center"/>
          </w:tcPr>
          <w:p w14:paraId="0DFAA3F9" w14:textId="7756B155" w:rsidR="00160B0E" w:rsidRPr="002B726A" w:rsidRDefault="00B63D79" w:rsidP="00160B0E">
            <w:pPr>
              <w:contextualSpacing/>
              <w:jc w:val="both"/>
              <w:rPr>
                <w:b/>
                <w:bCs/>
              </w:rPr>
            </w:pPr>
            <w:r w:rsidRPr="002B726A">
              <w:t>Profit Attributable to –NCI (500*6/12)</w:t>
            </w:r>
            <w:r w:rsidR="00C87224" w:rsidRPr="002B726A">
              <w:t xml:space="preserve"> </w:t>
            </w:r>
            <w:r w:rsidRPr="002B726A">
              <w:t>*20%</w:t>
            </w:r>
          </w:p>
        </w:tc>
        <w:tc>
          <w:tcPr>
            <w:tcW w:w="1151" w:type="pct"/>
            <w:noWrap/>
            <w:vAlign w:val="center"/>
          </w:tcPr>
          <w:p w14:paraId="297C2AC3" w14:textId="6FF22184" w:rsidR="00160B0E" w:rsidRPr="002B726A" w:rsidRDefault="00EA7B00" w:rsidP="00160B0E">
            <w:pPr>
              <w:contextualSpacing/>
              <w:jc w:val="center"/>
              <w:rPr>
                <w:b/>
                <w:bCs/>
              </w:rPr>
            </w:pPr>
            <w:r w:rsidRPr="002B726A">
              <w:rPr>
                <w:b/>
                <w:bCs/>
              </w:rPr>
              <w:t>50</w:t>
            </w:r>
          </w:p>
        </w:tc>
      </w:tr>
    </w:tbl>
    <w:p w14:paraId="6D67ABB7" w14:textId="77777777" w:rsidR="008577EE" w:rsidRPr="002B726A" w:rsidRDefault="008577EE" w:rsidP="00C7063B">
      <w:pPr>
        <w:tabs>
          <w:tab w:val="left" w:pos="426"/>
        </w:tabs>
        <w:contextualSpacing/>
        <w:jc w:val="both"/>
        <w:rPr>
          <w:b/>
          <w:bCs/>
        </w:rPr>
      </w:pPr>
    </w:p>
    <w:p w14:paraId="6C87D04E" w14:textId="63707C91" w:rsidR="001A1A88" w:rsidRPr="002B726A" w:rsidRDefault="001A1A88" w:rsidP="00C7063B">
      <w:pPr>
        <w:tabs>
          <w:tab w:val="left" w:pos="426"/>
        </w:tabs>
        <w:contextualSpacing/>
        <w:jc w:val="both"/>
        <w:rPr>
          <w:b/>
          <w:bCs/>
        </w:rPr>
      </w:pPr>
      <w:r w:rsidRPr="002B726A">
        <w:rPr>
          <w:b/>
          <w:bCs/>
        </w:rPr>
        <w:t>QUESTION 14</w:t>
      </w:r>
    </w:p>
    <w:p w14:paraId="312C0D02" w14:textId="08F818B8" w:rsidR="0030314D" w:rsidRPr="002B726A" w:rsidRDefault="001A1A88" w:rsidP="00C7063B">
      <w:pPr>
        <w:tabs>
          <w:tab w:val="left" w:pos="426"/>
          <w:tab w:val="left" w:pos="7680"/>
        </w:tabs>
        <w:contextualSpacing/>
        <w:jc w:val="both"/>
        <w:rPr>
          <w:b/>
          <w:bCs/>
        </w:rPr>
      </w:pPr>
      <w:r w:rsidRPr="002B726A">
        <w:rPr>
          <w:b/>
          <w:bCs/>
        </w:rPr>
        <w:t xml:space="preserve">Marking guide                                                                                              </w:t>
      </w:r>
    </w:p>
    <w:tbl>
      <w:tblPr>
        <w:tblStyle w:val="TableGrid"/>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7019"/>
        <w:gridCol w:w="1987"/>
      </w:tblGrid>
      <w:tr w:rsidR="002B726A" w:rsidRPr="002B726A" w14:paraId="34DCB075" w14:textId="77777777" w:rsidTr="008577EE">
        <w:tc>
          <w:tcPr>
            <w:tcW w:w="3897" w:type="pct"/>
          </w:tcPr>
          <w:p w14:paraId="1F646938" w14:textId="77777777" w:rsidR="00C67A8C" w:rsidRPr="002B726A" w:rsidRDefault="00C67A8C" w:rsidP="00C7063B">
            <w:pPr>
              <w:contextualSpacing/>
              <w:jc w:val="both"/>
            </w:pPr>
          </w:p>
        </w:tc>
        <w:tc>
          <w:tcPr>
            <w:tcW w:w="1103" w:type="pct"/>
          </w:tcPr>
          <w:p w14:paraId="6A25528C" w14:textId="77777777" w:rsidR="00C67A8C" w:rsidRPr="002B726A" w:rsidRDefault="00C67A8C" w:rsidP="00C7063B">
            <w:pPr>
              <w:contextualSpacing/>
              <w:jc w:val="both"/>
            </w:pPr>
            <w:r w:rsidRPr="002B726A">
              <w:rPr>
                <w:b/>
                <w:bCs/>
              </w:rPr>
              <w:t>Maximum marks</w:t>
            </w:r>
          </w:p>
        </w:tc>
      </w:tr>
      <w:tr w:rsidR="002B726A" w:rsidRPr="002B726A" w14:paraId="79A76D26" w14:textId="77777777" w:rsidTr="008577EE">
        <w:tc>
          <w:tcPr>
            <w:tcW w:w="3897" w:type="pct"/>
          </w:tcPr>
          <w:p w14:paraId="116A4C0D" w14:textId="77777777" w:rsidR="00C67A8C" w:rsidRPr="002B726A" w:rsidRDefault="00C67A8C" w:rsidP="00C7063B">
            <w:pPr>
              <w:contextualSpacing/>
              <w:jc w:val="both"/>
              <w:rPr>
                <w:b/>
                <w:bCs/>
              </w:rPr>
            </w:pPr>
            <w:r w:rsidRPr="002B726A">
              <w:rPr>
                <w:b/>
                <w:bCs/>
              </w:rPr>
              <w:t>Sub-section a)</w:t>
            </w:r>
          </w:p>
        </w:tc>
        <w:tc>
          <w:tcPr>
            <w:tcW w:w="1103" w:type="pct"/>
          </w:tcPr>
          <w:p w14:paraId="35F45681" w14:textId="77777777" w:rsidR="00C67A8C" w:rsidRPr="002B726A" w:rsidRDefault="00C67A8C" w:rsidP="00C7063B">
            <w:pPr>
              <w:contextualSpacing/>
              <w:jc w:val="both"/>
              <w:rPr>
                <w:b/>
                <w:bCs/>
              </w:rPr>
            </w:pPr>
          </w:p>
        </w:tc>
      </w:tr>
      <w:tr w:rsidR="002B726A" w:rsidRPr="002B726A" w14:paraId="1F84DC56" w14:textId="77777777" w:rsidTr="008577EE">
        <w:tc>
          <w:tcPr>
            <w:tcW w:w="3897" w:type="pct"/>
          </w:tcPr>
          <w:p w14:paraId="2713464A" w14:textId="73078AB5" w:rsidR="00C67A8C" w:rsidRPr="002B726A" w:rsidRDefault="00051CE4" w:rsidP="00C7063B">
            <w:pPr>
              <w:tabs>
                <w:tab w:val="left" w:pos="2880"/>
              </w:tabs>
              <w:autoSpaceDE w:val="0"/>
              <w:autoSpaceDN w:val="0"/>
              <w:adjustRightInd w:val="0"/>
              <w:contextualSpacing/>
              <w:jc w:val="both"/>
              <w:rPr>
                <w:bCs/>
              </w:rPr>
            </w:pPr>
            <w:r w:rsidRPr="002B726A">
              <w:t>Difference between indirect and direct method</w:t>
            </w:r>
          </w:p>
        </w:tc>
        <w:tc>
          <w:tcPr>
            <w:tcW w:w="1103" w:type="pct"/>
          </w:tcPr>
          <w:p w14:paraId="297C458C" w14:textId="683C3382" w:rsidR="00C67A8C" w:rsidRPr="002B726A" w:rsidRDefault="00802F57" w:rsidP="00902EB7">
            <w:pPr>
              <w:contextualSpacing/>
              <w:jc w:val="right"/>
            </w:pPr>
            <w:r w:rsidRPr="002B726A">
              <w:t>3</w:t>
            </w:r>
          </w:p>
        </w:tc>
      </w:tr>
      <w:tr w:rsidR="002B726A" w:rsidRPr="002B726A" w14:paraId="653D6702" w14:textId="77777777" w:rsidTr="008577EE">
        <w:tc>
          <w:tcPr>
            <w:tcW w:w="3897" w:type="pct"/>
          </w:tcPr>
          <w:p w14:paraId="2F98F9B1" w14:textId="35DB13F2" w:rsidR="00051CE4" w:rsidRPr="002B726A" w:rsidRDefault="00051CE4" w:rsidP="00C7063B">
            <w:pPr>
              <w:tabs>
                <w:tab w:val="left" w:pos="2880"/>
              </w:tabs>
              <w:autoSpaceDE w:val="0"/>
              <w:autoSpaceDN w:val="0"/>
              <w:adjustRightInd w:val="0"/>
              <w:contextualSpacing/>
              <w:jc w:val="both"/>
            </w:pPr>
            <w:r w:rsidRPr="002B726A">
              <w:t>Recommended method</w:t>
            </w:r>
          </w:p>
        </w:tc>
        <w:tc>
          <w:tcPr>
            <w:tcW w:w="1103" w:type="pct"/>
          </w:tcPr>
          <w:p w14:paraId="1AAFCC4D" w14:textId="5C75FDC0" w:rsidR="00051CE4" w:rsidRPr="002B726A" w:rsidRDefault="00051CE4" w:rsidP="00902EB7">
            <w:pPr>
              <w:contextualSpacing/>
              <w:jc w:val="right"/>
            </w:pPr>
            <w:r w:rsidRPr="002B726A">
              <w:t>1</w:t>
            </w:r>
          </w:p>
        </w:tc>
      </w:tr>
      <w:tr w:rsidR="002B726A" w:rsidRPr="002B726A" w14:paraId="1C62DB7A" w14:textId="77777777" w:rsidTr="008577EE">
        <w:tc>
          <w:tcPr>
            <w:tcW w:w="3897" w:type="pct"/>
          </w:tcPr>
          <w:p w14:paraId="4D329F76" w14:textId="2D3B3FF9" w:rsidR="00051CE4" w:rsidRPr="002B726A" w:rsidRDefault="00051CE4" w:rsidP="00C7063B">
            <w:pPr>
              <w:tabs>
                <w:tab w:val="left" w:pos="2880"/>
              </w:tabs>
              <w:autoSpaceDE w:val="0"/>
              <w:autoSpaceDN w:val="0"/>
              <w:adjustRightInd w:val="0"/>
              <w:contextualSpacing/>
              <w:jc w:val="both"/>
            </w:pPr>
            <w:r w:rsidRPr="002B726A">
              <w:t>Explained reason</w:t>
            </w:r>
          </w:p>
        </w:tc>
        <w:tc>
          <w:tcPr>
            <w:tcW w:w="1103" w:type="pct"/>
          </w:tcPr>
          <w:p w14:paraId="2A1C57D9" w14:textId="0D87F64C" w:rsidR="00051CE4" w:rsidRPr="002B726A" w:rsidRDefault="00051CE4" w:rsidP="00902EB7">
            <w:pPr>
              <w:contextualSpacing/>
              <w:jc w:val="right"/>
            </w:pPr>
            <w:r w:rsidRPr="002B726A">
              <w:t>2</w:t>
            </w:r>
          </w:p>
        </w:tc>
      </w:tr>
      <w:tr w:rsidR="002B726A" w:rsidRPr="002B726A" w14:paraId="617F66C0" w14:textId="77777777" w:rsidTr="008577EE">
        <w:tc>
          <w:tcPr>
            <w:tcW w:w="3897" w:type="pct"/>
          </w:tcPr>
          <w:p w14:paraId="470585DD" w14:textId="77777777" w:rsidR="00C67A8C" w:rsidRPr="002B726A" w:rsidRDefault="00C67A8C" w:rsidP="00C7063B">
            <w:pPr>
              <w:contextualSpacing/>
              <w:jc w:val="both"/>
              <w:rPr>
                <w:bCs/>
              </w:rPr>
            </w:pPr>
            <w:r w:rsidRPr="002B726A">
              <w:rPr>
                <w:b/>
                <w:bCs/>
              </w:rPr>
              <w:t>Sub-section b)</w:t>
            </w:r>
          </w:p>
        </w:tc>
        <w:tc>
          <w:tcPr>
            <w:tcW w:w="1103" w:type="pct"/>
          </w:tcPr>
          <w:p w14:paraId="39ED5916" w14:textId="2B29EEE6" w:rsidR="00C67A8C" w:rsidRPr="002B726A" w:rsidRDefault="00C67A8C" w:rsidP="00DE323C">
            <w:pPr>
              <w:contextualSpacing/>
              <w:jc w:val="center"/>
              <w:rPr>
                <w:b/>
                <w:bCs/>
              </w:rPr>
            </w:pPr>
          </w:p>
        </w:tc>
      </w:tr>
      <w:tr w:rsidR="002B726A" w:rsidRPr="002B726A" w14:paraId="6313E813" w14:textId="77777777" w:rsidTr="008577EE">
        <w:tc>
          <w:tcPr>
            <w:tcW w:w="3897" w:type="pct"/>
          </w:tcPr>
          <w:p w14:paraId="725DA3F5" w14:textId="307E5A87" w:rsidR="00B11E4F" w:rsidRPr="002B726A" w:rsidRDefault="00B11E4F" w:rsidP="00C7063B">
            <w:pPr>
              <w:contextualSpacing/>
              <w:jc w:val="both"/>
            </w:pPr>
            <w:r w:rsidRPr="002B726A">
              <w:t>Starting from Net income</w:t>
            </w:r>
          </w:p>
        </w:tc>
        <w:tc>
          <w:tcPr>
            <w:tcW w:w="1103" w:type="pct"/>
          </w:tcPr>
          <w:p w14:paraId="0D67D2F0" w14:textId="3C695070" w:rsidR="00B11E4F" w:rsidRPr="002B726A" w:rsidRDefault="00B11E4F" w:rsidP="00B11E4F">
            <w:pPr>
              <w:contextualSpacing/>
              <w:jc w:val="right"/>
            </w:pPr>
            <w:r w:rsidRPr="002B726A">
              <w:t>0.5</w:t>
            </w:r>
          </w:p>
        </w:tc>
      </w:tr>
      <w:tr w:rsidR="002B726A" w:rsidRPr="002B726A" w14:paraId="724E6115" w14:textId="77777777" w:rsidTr="008577EE">
        <w:trPr>
          <w:trHeight w:val="320"/>
        </w:trPr>
        <w:tc>
          <w:tcPr>
            <w:tcW w:w="3897" w:type="pct"/>
            <w:noWrap/>
            <w:hideMark/>
          </w:tcPr>
          <w:p w14:paraId="541627CE" w14:textId="54A7764E" w:rsidR="00444C56" w:rsidRPr="002B726A" w:rsidRDefault="00802F57" w:rsidP="00444C56">
            <w:pPr>
              <w:contextualSpacing/>
              <w:jc w:val="both"/>
            </w:pPr>
            <w:r w:rsidRPr="002B726A">
              <w:t>Gain on sale of Equipment</w:t>
            </w:r>
          </w:p>
        </w:tc>
        <w:tc>
          <w:tcPr>
            <w:tcW w:w="1103" w:type="pct"/>
            <w:noWrap/>
            <w:vAlign w:val="bottom"/>
            <w:hideMark/>
          </w:tcPr>
          <w:p w14:paraId="7101EF83" w14:textId="3A79EDAA" w:rsidR="00444C56" w:rsidRPr="002B726A" w:rsidRDefault="00B11E4F" w:rsidP="00902EB7">
            <w:pPr>
              <w:contextualSpacing/>
              <w:jc w:val="right"/>
            </w:pPr>
            <w:r w:rsidRPr="002B726A">
              <w:t>1</w:t>
            </w:r>
          </w:p>
        </w:tc>
      </w:tr>
      <w:tr w:rsidR="002B726A" w:rsidRPr="002B726A" w14:paraId="40E1961C" w14:textId="77777777" w:rsidTr="008577EE">
        <w:trPr>
          <w:trHeight w:val="320"/>
        </w:trPr>
        <w:tc>
          <w:tcPr>
            <w:tcW w:w="3897" w:type="pct"/>
            <w:noWrap/>
            <w:hideMark/>
          </w:tcPr>
          <w:p w14:paraId="43EF636E" w14:textId="0D5A0104" w:rsidR="00444C56" w:rsidRPr="002B726A" w:rsidRDefault="00802F57" w:rsidP="00444C56">
            <w:pPr>
              <w:contextualSpacing/>
              <w:jc w:val="both"/>
            </w:pPr>
            <w:r w:rsidRPr="002B726A">
              <w:t>Depreciation</w:t>
            </w:r>
            <w:r w:rsidR="00B11E4F" w:rsidRPr="002B726A">
              <w:t xml:space="preserve"> </w:t>
            </w:r>
            <w:proofErr w:type="gramStart"/>
            <w:r w:rsidR="00B11E4F" w:rsidRPr="002B726A">
              <w:t xml:space="preserve">( </w:t>
            </w:r>
            <w:r w:rsidR="00B11E4F" w:rsidRPr="002B726A">
              <w:rPr>
                <w:b/>
                <w:bCs/>
              </w:rPr>
              <w:t>1</w:t>
            </w:r>
            <w:proofErr w:type="gramEnd"/>
            <w:r w:rsidR="00B11E4F" w:rsidRPr="002B726A">
              <w:rPr>
                <w:b/>
                <w:bCs/>
              </w:rPr>
              <w:t xml:space="preserve"> mark for each bolded figure on working 1</w:t>
            </w:r>
            <w:r w:rsidR="00B11E4F" w:rsidRPr="002B726A">
              <w:t>)</w:t>
            </w:r>
          </w:p>
        </w:tc>
        <w:tc>
          <w:tcPr>
            <w:tcW w:w="1103" w:type="pct"/>
            <w:noWrap/>
            <w:vAlign w:val="bottom"/>
            <w:hideMark/>
          </w:tcPr>
          <w:p w14:paraId="51C65617" w14:textId="66081E6E" w:rsidR="00444C56" w:rsidRPr="002B726A" w:rsidRDefault="00B11E4F" w:rsidP="00902EB7">
            <w:pPr>
              <w:contextualSpacing/>
              <w:jc w:val="right"/>
            </w:pPr>
            <w:r w:rsidRPr="002B726A">
              <w:t>4</w:t>
            </w:r>
          </w:p>
        </w:tc>
      </w:tr>
      <w:tr w:rsidR="002B726A" w:rsidRPr="002B726A" w14:paraId="1A27CED2" w14:textId="77777777" w:rsidTr="008577EE">
        <w:trPr>
          <w:trHeight w:val="320"/>
        </w:trPr>
        <w:tc>
          <w:tcPr>
            <w:tcW w:w="3897" w:type="pct"/>
            <w:noWrap/>
            <w:hideMark/>
          </w:tcPr>
          <w:p w14:paraId="29487D46" w14:textId="7A13DCC1" w:rsidR="00444C56" w:rsidRPr="002B726A" w:rsidRDefault="00802F57" w:rsidP="00444C56">
            <w:pPr>
              <w:contextualSpacing/>
              <w:jc w:val="both"/>
            </w:pPr>
            <w:r w:rsidRPr="002B726A">
              <w:t>Increase in account receivable</w:t>
            </w:r>
          </w:p>
        </w:tc>
        <w:tc>
          <w:tcPr>
            <w:tcW w:w="1103" w:type="pct"/>
            <w:noWrap/>
            <w:vAlign w:val="bottom"/>
            <w:hideMark/>
          </w:tcPr>
          <w:p w14:paraId="5CFABCBF" w14:textId="7A66EC5B" w:rsidR="00444C56" w:rsidRPr="002B726A" w:rsidRDefault="00802F57" w:rsidP="00902EB7">
            <w:pPr>
              <w:contextualSpacing/>
              <w:jc w:val="right"/>
            </w:pPr>
            <w:r w:rsidRPr="002B726A">
              <w:t>1</w:t>
            </w:r>
          </w:p>
        </w:tc>
      </w:tr>
      <w:tr w:rsidR="002B726A" w:rsidRPr="002B726A" w14:paraId="57FF7FB0" w14:textId="77777777" w:rsidTr="008577EE">
        <w:trPr>
          <w:trHeight w:val="320"/>
        </w:trPr>
        <w:tc>
          <w:tcPr>
            <w:tcW w:w="3897" w:type="pct"/>
            <w:noWrap/>
            <w:hideMark/>
          </w:tcPr>
          <w:p w14:paraId="04360331" w14:textId="4030DEB8" w:rsidR="00444C56" w:rsidRPr="002B726A" w:rsidRDefault="00802F57" w:rsidP="00444C56">
            <w:pPr>
              <w:contextualSpacing/>
              <w:jc w:val="both"/>
            </w:pPr>
            <w:r w:rsidRPr="002B726A">
              <w:t>Increase in Inventory</w:t>
            </w:r>
          </w:p>
        </w:tc>
        <w:tc>
          <w:tcPr>
            <w:tcW w:w="1103" w:type="pct"/>
            <w:noWrap/>
            <w:vAlign w:val="bottom"/>
            <w:hideMark/>
          </w:tcPr>
          <w:p w14:paraId="27252B6B" w14:textId="06138A23" w:rsidR="00444C56" w:rsidRPr="002B726A" w:rsidRDefault="00802F57" w:rsidP="00902EB7">
            <w:pPr>
              <w:contextualSpacing/>
              <w:jc w:val="right"/>
            </w:pPr>
            <w:r w:rsidRPr="002B726A">
              <w:t>1</w:t>
            </w:r>
          </w:p>
        </w:tc>
      </w:tr>
      <w:tr w:rsidR="002B726A" w:rsidRPr="002B726A" w14:paraId="43767ED5" w14:textId="77777777" w:rsidTr="008577EE">
        <w:trPr>
          <w:trHeight w:val="320"/>
        </w:trPr>
        <w:tc>
          <w:tcPr>
            <w:tcW w:w="3897" w:type="pct"/>
            <w:noWrap/>
          </w:tcPr>
          <w:p w14:paraId="7FD25847" w14:textId="4BAFDF4A" w:rsidR="00444C56" w:rsidRPr="002B726A" w:rsidRDefault="00802F57" w:rsidP="00444C56">
            <w:pPr>
              <w:contextualSpacing/>
              <w:jc w:val="both"/>
            </w:pPr>
            <w:r w:rsidRPr="002B726A">
              <w:lastRenderedPageBreak/>
              <w:t>Decrease in Prepaid Expense</w:t>
            </w:r>
          </w:p>
        </w:tc>
        <w:tc>
          <w:tcPr>
            <w:tcW w:w="1103" w:type="pct"/>
            <w:noWrap/>
            <w:vAlign w:val="bottom"/>
            <w:hideMark/>
          </w:tcPr>
          <w:p w14:paraId="439197B9" w14:textId="18B52001" w:rsidR="00444C56" w:rsidRPr="002B726A" w:rsidRDefault="00802F57" w:rsidP="00902EB7">
            <w:pPr>
              <w:contextualSpacing/>
              <w:jc w:val="right"/>
            </w:pPr>
            <w:r w:rsidRPr="002B726A">
              <w:t>1</w:t>
            </w:r>
          </w:p>
        </w:tc>
      </w:tr>
      <w:tr w:rsidR="002B726A" w:rsidRPr="002B726A" w14:paraId="5420EF41" w14:textId="77777777" w:rsidTr="008577EE">
        <w:trPr>
          <w:trHeight w:val="320"/>
        </w:trPr>
        <w:tc>
          <w:tcPr>
            <w:tcW w:w="3897" w:type="pct"/>
            <w:noWrap/>
          </w:tcPr>
          <w:p w14:paraId="33EC7710" w14:textId="3DD201BF" w:rsidR="00444C56" w:rsidRPr="002B726A" w:rsidRDefault="00802F57" w:rsidP="00444C56">
            <w:pPr>
              <w:contextualSpacing/>
              <w:jc w:val="both"/>
            </w:pPr>
            <w:r w:rsidRPr="002B726A">
              <w:t xml:space="preserve">Increase in </w:t>
            </w:r>
            <w:r w:rsidR="008577EE" w:rsidRPr="002B726A">
              <w:t>account payable</w:t>
            </w:r>
          </w:p>
        </w:tc>
        <w:tc>
          <w:tcPr>
            <w:tcW w:w="1103" w:type="pct"/>
            <w:noWrap/>
            <w:vAlign w:val="bottom"/>
            <w:hideMark/>
          </w:tcPr>
          <w:p w14:paraId="11A077CF" w14:textId="6A0CE159" w:rsidR="00444C56" w:rsidRPr="002B726A" w:rsidRDefault="00802F57" w:rsidP="00902EB7">
            <w:pPr>
              <w:contextualSpacing/>
              <w:jc w:val="right"/>
            </w:pPr>
            <w:r w:rsidRPr="002B726A">
              <w:t>1</w:t>
            </w:r>
          </w:p>
        </w:tc>
      </w:tr>
      <w:tr w:rsidR="002B726A" w:rsidRPr="002B726A" w14:paraId="6733E526" w14:textId="77777777" w:rsidTr="008577EE">
        <w:trPr>
          <w:trHeight w:val="320"/>
        </w:trPr>
        <w:tc>
          <w:tcPr>
            <w:tcW w:w="3897" w:type="pct"/>
            <w:noWrap/>
          </w:tcPr>
          <w:p w14:paraId="710BF74A" w14:textId="1436346A" w:rsidR="00802F57" w:rsidRPr="002B726A" w:rsidRDefault="00802F57" w:rsidP="00802F57">
            <w:r w:rsidRPr="002B726A">
              <w:t>Cash received from Sales of Equipment</w:t>
            </w:r>
          </w:p>
        </w:tc>
        <w:tc>
          <w:tcPr>
            <w:tcW w:w="1103" w:type="pct"/>
            <w:noWrap/>
            <w:vAlign w:val="bottom"/>
          </w:tcPr>
          <w:p w14:paraId="731AD395" w14:textId="3BEA3325" w:rsidR="00802F57" w:rsidRPr="002B726A" w:rsidRDefault="00B11E4F" w:rsidP="00902EB7">
            <w:pPr>
              <w:contextualSpacing/>
              <w:jc w:val="right"/>
            </w:pPr>
            <w:r w:rsidRPr="002B726A">
              <w:t>0.5</w:t>
            </w:r>
          </w:p>
        </w:tc>
      </w:tr>
      <w:tr w:rsidR="002B726A" w:rsidRPr="002B726A" w14:paraId="2E6684EB" w14:textId="77777777" w:rsidTr="008577EE">
        <w:trPr>
          <w:trHeight w:val="320"/>
        </w:trPr>
        <w:tc>
          <w:tcPr>
            <w:tcW w:w="3897" w:type="pct"/>
            <w:noWrap/>
            <w:hideMark/>
          </w:tcPr>
          <w:p w14:paraId="0E54373E" w14:textId="758B376E" w:rsidR="00444C56" w:rsidRPr="002B726A" w:rsidRDefault="00802F57" w:rsidP="00444C56">
            <w:pPr>
              <w:contextualSpacing/>
              <w:jc w:val="both"/>
            </w:pPr>
            <w:r w:rsidRPr="002B726A">
              <w:t xml:space="preserve">cash paid to purchase </w:t>
            </w:r>
            <w:r w:rsidR="008577EE" w:rsidRPr="002B726A">
              <w:t>new</w:t>
            </w:r>
            <w:r w:rsidRPr="002B726A">
              <w:t xml:space="preserve"> equipment</w:t>
            </w:r>
          </w:p>
        </w:tc>
        <w:tc>
          <w:tcPr>
            <w:tcW w:w="1103" w:type="pct"/>
            <w:noWrap/>
            <w:vAlign w:val="bottom"/>
            <w:hideMark/>
          </w:tcPr>
          <w:p w14:paraId="4FD80C8E" w14:textId="3F8C8BFE" w:rsidR="00444C56" w:rsidRPr="002B726A" w:rsidRDefault="00B11E4F" w:rsidP="00902EB7">
            <w:pPr>
              <w:contextualSpacing/>
              <w:jc w:val="right"/>
            </w:pPr>
            <w:r w:rsidRPr="002B726A">
              <w:t>0.5</w:t>
            </w:r>
          </w:p>
        </w:tc>
      </w:tr>
      <w:tr w:rsidR="002B726A" w:rsidRPr="002B726A" w14:paraId="16D12B02" w14:textId="77777777" w:rsidTr="008577EE">
        <w:trPr>
          <w:trHeight w:val="320"/>
        </w:trPr>
        <w:tc>
          <w:tcPr>
            <w:tcW w:w="3897" w:type="pct"/>
            <w:noWrap/>
            <w:hideMark/>
          </w:tcPr>
          <w:p w14:paraId="2E060357" w14:textId="49EB93F4" w:rsidR="00444C56" w:rsidRPr="002B726A" w:rsidRDefault="00802F57" w:rsidP="00444C56">
            <w:pPr>
              <w:contextualSpacing/>
              <w:jc w:val="both"/>
            </w:pPr>
            <w:r w:rsidRPr="002B726A">
              <w:t>Cash received from Sales of Land</w:t>
            </w:r>
          </w:p>
        </w:tc>
        <w:tc>
          <w:tcPr>
            <w:tcW w:w="1103" w:type="pct"/>
            <w:noWrap/>
            <w:vAlign w:val="bottom"/>
            <w:hideMark/>
          </w:tcPr>
          <w:p w14:paraId="37BADD86" w14:textId="68558E6E" w:rsidR="00444C56" w:rsidRPr="002B726A" w:rsidRDefault="00B11E4F" w:rsidP="00902EB7">
            <w:pPr>
              <w:contextualSpacing/>
              <w:jc w:val="right"/>
            </w:pPr>
            <w:r w:rsidRPr="002B726A">
              <w:t>0.5</w:t>
            </w:r>
          </w:p>
        </w:tc>
      </w:tr>
      <w:tr w:rsidR="002B726A" w:rsidRPr="002B726A" w14:paraId="1379E77D" w14:textId="77777777" w:rsidTr="008577EE">
        <w:trPr>
          <w:trHeight w:val="320"/>
        </w:trPr>
        <w:tc>
          <w:tcPr>
            <w:tcW w:w="3897" w:type="pct"/>
            <w:noWrap/>
          </w:tcPr>
          <w:p w14:paraId="716BB095" w14:textId="446AC23D" w:rsidR="00444C56" w:rsidRPr="002B726A" w:rsidRDefault="00802F57" w:rsidP="00444C56">
            <w:pPr>
              <w:contextualSpacing/>
              <w:jc w:val="both"/>
            </w:pPr>
            <w:r w:rsidRPr="002B726A">
              <w:t>Dividend paid</w:t>
            </w:r>
          </w:p>
        </w:tc>
        <w:tc>
          <w:tcPr>
            <w:tcW w:w="1103" w:type="pct"/>
            <w:noWrap/>
            <w:vAlign w:val="bottom"/>
            <w:hideMark/>
          </w:tcPr>
          <w:p w14:paraId="4B62418F" w14:textId="586DD262" w:rsidR="00444C56" w:rsidRPr="002B726A" w:rsidRDefault="00B11E4F" w:rsidP="00902EB7">
            <w:pPr>
              <w:contextualSpacing/>
              <w:jc w:val="right"/>
            </w:pPr>
            <w:r w:rsidRPr="002B726A">
              <w:t>0.5</w:t>
            </w:r>
          </w:p>
        </w:tc>
      </w:tr>
      <w:tr w:rsidR="002B726A" w:rsidRPr="002B726A" w14:paraId="7385CAD8" w14:textId="77777777" w:rsidTr="008577EE">
        <w:trPr>
          <w:trHeight w:val="320"/>
        </w:trPr>
        <w:tc>
          <w:tcPr>
            <w:tcW w:w="3897" w:type="pct"/>
            <w:noWrap/>
          </w:tcPr>
          <w:p w14:paraId="46B26666" w14:textId="7BC17D9D" w:rsidR="00444C56" w:rsidRPr="002B726A" w:rsidRDefault="00B11E4F" w:rsidP="00444C56">
            <w:pPr>
              <w:contextualSpacing/>
              <w:jc w:val="both"/>
            </w:pPr>
            <w:r w:rsidRPr="002B726A">
              <w:t>Cash balance at the Start</w:t>
            </w:r>
          </w:p>
        </w:tc>
        <w:tc>
          <w:tcPr>
            <w:tcW w:w="1103" w:type="pct"/>
            <w:noWrap/>
            <w:vAlign w:val="bottom"/>
          </w:tcPr>
          <w:p w14:paraId="450F358A" w14:textId="3B31224B" w:rsidR="00444C56" w:rsidRPr="002B726A" w:rsidRDefault="00B11E4F" w:rsidP="00902EB7">
            <w:pPr>
              <w:contextualSpacing/>
              <w:jc w:val="right"/>
            </w:pPr>
            <w:r w:rsidRPr="002B726A">
              <w:t>0.5</w:t>
            </w:r>
          </w:p>
        </w:tc>
      </w:tr>
      <w:tr w:rsidR="002B726A" w:rsidRPr="002B726A" w14:paraId="275BAF5C" w14:textId="77777777" w:rsidTr="008577EE">
        <w:trPr>
          <w:trHeight w:val="320"/>
        </w:trPr>
        <w:tc>
          <w:tcPr>
            <w:tcW w:w="3897" w:type="pct"/>
            <w:noWrap/>
          </w:tcPr>
          <w:p w14:paraId="1D898BAD" w14:textId="7E64820F" w:rsidR="00B11E4F" w:rsidRPr="002B726A" w:rsidRDefault="00B11E4F" w:rsidP="00444C56">
            <w:pPr>
              <w:contextualSpacing/>
              <w:jc w:val="both"/>
            </w:pPr>
            <w:r w:rsidRPr="002B726A">
              <w:t>Net cash Decrease for the year</w:t>
            </w:r>
          </w:p>
        </w:tc>
        <w:tc>
          <w:tcPr>
            <w:tcW w:w="1103" w:type="pct"/>
            <w:noWrap/>
            <w:vAlign w:val="bottom"/>
          </w:tcPr>
          <w:p w14:paraId="40C02BC3" w14:textId="16002404" w:rsidR="00B11E4F" w:rsidRPr="002B726A" w:rsidRDefault="00B11E4F" w:rsidP="00902EB7">
            <w:pPr>
              <w:contextualSpacing/>
              <w:jc w:val="right"/>
            </w:pPr>
            <w:r w:rsidRPr="002B726A">
              <w:t>0.5</w:t>
            </w:r>
          </w:p>
        </w:tc>
      </w:tr>
      <w:tr w:rsidR="002B726A" w:rsidRPr="002B726A" w14:paraId="407E657A" w14:textId="77777777" w:rsidTr="008577EE">
        <w:trPr>
          <w:trHeight w:val="320"/>
        </w:trPr>
        <w:tc>
          <w:tcPr>
            <w:tcW w:w="3897" w:type="pct"/>
            <w:noWrap/>
          </w:tcPr>
          <w:p w14:paraId="6EC3A6E5" w14:textId="7A86CAA2" w:rsidR="00444C56" w:rsidRPr="002B726A" w:rsidRDefault="00B11E4F" w:rsidP="00444C56">
            <w:pPr>
              <w:contextualSpacing/>
              <w:jc w:val="both"/>
            </w:pPr>
            <w:r w:rsidRPr="002B726A">
              <w:t>cash balance at the Start</w:t>
            </w:r>
          </w:p>
        </w:tc>
        <w:tc>
          <w:tcPr>
            <w:tcW w:w="1103" w:type="pct"/>
            <w:noWrap/>
            <w:vAlign w:val="bottom"/>
          </w:tcPr>
          <w:p w14:paraId="62E684B8" w14:textId="20E5CD53" w:rsidR="00444C56" w:rsidRPr="002B726A" w:rsidRDefault="00B11E4F" w:rsidP="00902EB7">
            <w:pPr>
              <w:contextualSpacing/>
              <w:jc w:val="right"/>
            </w:pPr>
            <w:r w:rsidRPr="002B726A">
              <w:t>0.5</w:t>
            </w:r>
          </w:p>
        </w:tc>
      </w:tr>
      <w:tr w:rsidR="002B726A" w:rsidRPr="002B726A" w14:paraId="4B6BA4DD" w14:textId="77777777" w:rsidTr="008577EE">
        <w:trPr>
          <w:trHeight w:val="320"/>
        </w:trPr>
        <w:tc>
          <w:tcPr>
            <w:tcW w:w="3897" w:type="pct"/>
            <w:noWrap/>
          </w:tcPr>
          <w:p w14:paraId="2CFF8E17" w14:textId="2CC44F97" w:rsidR="00B11E4F" w:rsidRPr="002B726A" w:rsidRDefault="00B11E4F" w:rsidP="00444C56">
            <w:pPr>
              <w:contextualSpacing/>
              <w:jc w:val="both"/>
            </w:pPr>
            <w:r w:rsidRPr="002B726A">
              <w:t>Presentation (terms using by the student for titles)</w:t>
            </w:r>
          </w:p>
        </w:tc>
        <w:tc>
          <w:tcPr>
            <w:tcW w:w="1103" w:type="pct"/>
            <w:noWrap/>
            <w:vAlign w:val="bottom"/>
          </w:tcPr>
          <w:p w14:paraId="62FAD288" w14:textId="3569EC89" w:rsidR="00B11E4F" w:rsidRPr="002B726A" w:rsidRDefault="00B11E4F" w:rsidP="00902EB7">
            <w:pPr>
              <w:contextualSpacing/>
              <w:jc w:val="right"/>
            </w:pPr>
            <w:r w:rsidRPr="002B726A">
              <w:t>2</w:t>
            </w:r>
          </w:p>
        </w:tc>
      </w:tr>
      <w:tr w:rsidR="00802F57" w:rsidRPr="002B726A" w14:paraId="0B7EE400" w14:textId="77777777" w:rsidTr="008577EE">
        <w:trPr>
          <w:trHeight w:val="320"/>
        </w:trPr>
        <w:tc>
          <w:tcPr>
            <w:tcW w:w="3897" w:type="pct"/>
            <w:noWrap/>
          </w:tcPr>
          <w:p w14:paraId="4C07E2F8" w14:textId="196105E0" w:rsidR="00802F57" w:rsidRPr="002B726A" w:rsidRDefault="00802F57" w:rsidP="00802F57">
            <w:pPr>
              <w:contextualSpacing/>
              <w:jc w:val="both"/>
            </w:pPr>
            <w:r w:rsidRPr="002B726A">
              <w:rPr>
                <w:b/>
                <w:bCs/>
              </w:rPr>
              <w:t>Total</w:t>
            </w:r>
          </w:p>
        </w:tc>
        <w:tc>
          <w:tcPr>
            <w:tcW w:w="1103" w:type="pct"/>
            <w:noWrap/>
          </w:tcPr>
          <w:p w14:paraId="659B2247" w14:textId="28EED6D2" w:rsidR="00802F57" w:rsidRPr="002B726A" w:rsidRDefault="00802F57" w:rsidP="00802F57">
            <w:pPr>
              <w:contextualSpacing/>
              <w:jc w:val="right"/>
            </w:pPr>
            <w:r w:rsidRPr="002B726A">
              <w:rPr>
                <w:b/>
                <w:bCs/>
              </w:rPr>
              <w:t>20 Marks</w:t>
            </w:r>
          </w:p>
        </w:tc>
      </w:tr>
    </w:tbl>
    <w:p w14:paraId="64AFF496" w14:textId="77777777" w:rsidR="00077D67" w:rsidRPr="002B726A" w:rsidRDefault="00077D67" w:rsidP="00C7063B">
      <w:pPr>
        <w:tabs>
          <w:tab w:val="left" w:pos="426"/>
        </w:tabs>
        <w:contextualSpacing/>
        <w:jc w:val="both"/>
        <w:rPr>
          <w:b/>
          <w:bCs/>
        </w:rPr>
      </w:pPr>
    </w:p>
    <w:p w14:paraId="01FBE2DE" w14:textId="4B574640" w:rsidR="0030314D" w:rsidRPr="002B726A" w:rsidRDefault="0030314D" w:rsidP="00C7063B">
      <w:pPr>
        <w:tabs>
          <w:tab w:val="left" w:pos="426"/>
        </w:tabs>
        <w:contextualSpacing/>
        <w:jc w:val="both"/>
        <w:rPr>
          <w:b/>
          <w:bCs/>
        </w:rPr>
      </w:pPr>
      <w:r w:rsidRPr="002B726A">
        <w:rPr>
          <w:b/>
          <w:bCs/>
        </w:rPr>
        <w:t>Model Answers</w:t>
      </w:r>
    </w:p>
    <w:p w14:paraId="6E2EF172" w14:textId="60F239F0" w:rsidR="00AD31D8" w:rsidRPr="002B726A" w:rsidRDefault="00AD31D8" w:rsidP="00C7063B">
      <w:pPr>
        <w:tabs>
          <w:tab w:val="left" w:pos="426"/>
        </w:tabs>
        <w:contextualSpacing/>
        <w:jc w:val="both"/>
        <w:rPr>
          <w:b/>
          <w:bCs/>
        </w:rPr>
      </w:pPr>
      <w:r w:rsidRPr="002B726A">
        <w:rPr>
          <w:b/>
          <w:bCs/>
        </w:rPr>
        <w:t>a) Difference between Direct method and indirect method,</w:t>
      </w:r>
    </w:p>
    <w:p w14:paraId="7F90C4AB" w14:textId="46E5BD3C" w:rsidR="00AD31D8" w:rsidRPr="002B726A" w:rsidRDefault="00AD31D8" w:rsidP="00AD31D8">
      <w:pPr>
        <w:spacing w:before="100" w:beforeAutospacing="1" w:after="100" w:afterAutospacing="1"/>
        <w:outlineLvl w:val="2"/>
        <w:rPr>
          <w:b/>
          <w:bCs/>
        </w:rPr>
      </w:pPr>
      <w:r w:rsidRPr="002B726A">
        <w:rPr>
          <w:bCs/>
        </w:rPr>
        <w:t>Direct Method</w:t>
      </w:r>
      <w:r w:rsidRPr="002B726A">
        <w:rPr>
          <w:b/>
          <w:bCs/>
        </w:rPr>
        <w:t>:</w:t>
      </w:r>
      <w:r w:rsidR="000A6792" w:rsidRPr="002B726A">
        <w:rPr>
          <w:b/>
          <w:bCs/>
        </w:rPr>
        <w:t xml:space="preserve"> </w:t>
      </w:r>
      <w:r w:rsidRPr="002B726A">
        <w:t xml:space="preserve">Shows </w:t>
      </w:r>
      <w:r w:rsidRPr="002B726A">
        <w:rPr>
          <w:b/>
          <w:bCs/>
        </w:rPr>
        <w:t>actual cash inflows and outflows</w:t>
      </w:r>
      <w:r w:rsidRPr="002B726A">
        <w:t xml:space="preserve"> from operating activities.</w:t>
      </w:r>
    </w:p>
    <w:p w14:paraId="28E86235" w14:textId="501AD782" w:rsidR="00AD31D8" w:rsidRPr="002B726A" w:rsidRDefault="00AD31D8" w:rsidP="00AD31D8">
      <w:pPr>
        <w:spacing w:before="100" w:beforeAutospacing="1" w:after="100" w:afterAutospacing="1"/>
        <w:outlineLvl w:val="2"/>
        <w:rPr>
          <w:b/>
          <w:bCs/>
        </w:rPr>
      </w:pPr>
      <w:r w:rsidRPr="002B726A">
        <w:rPr>
          <w:b/>
          <w:bCs/>
        </w:rPr>
        <w:t xml:space="preserve">    </w:t>
      </w:r>
      <w:r w:rsidRPr="002B726A">
        <w:t>Examples:</w:t>
      </w:r>
    </w:p>
    <w:p w14:paraId="760C51E9" w14:textId="77777777" w:rsidR="00AD31D8" w:rsidRPr="002B726A" w:rsidRDefault="00AD31D8" w:rsidP="00AD31D8">
      <w:pPr>
        <w:numPr>
          <w:ilvl w:val="1"/>
          <w:numId w:val="20"/>
        </w:numPr>
        <w:tabs>
          <w:tab w:val="clear" w:pos="1495"/>
          <w:tab w:val="num" w:pos="774"/>
        </w:tabs>
        <w:spacing w:before="100" w:beforeAutospacing="1" w:after="100" w:afterAutospacing="1"/>
        <w:ind w:left="1134"/>
      </w:pPr>
      <w:r w:rsidRPr="002B726A">
        <w:rPr>
          <w:b/>
          <w:bCs/>
        </w:rPr>
        <w:t>Cash received from customers</w:t>
      </w:r>
      <w:r w:rsidRPr="002B726A">
        <w:t xml:space="preserve"> (sales receipts)</w:t>
      </w:r>
    </w:p>
    <w:p w14:paraId="51AF3C7F" w14:textId="77777777" w:rsidR="00AD31D8" w:rsidRPr="002B726A" w:rsidRDefault="00AD31D8" w:rsidP="00AD31D8">
      <w:pPr>
        <w:numPr>
          <w:ilvl w:val="1"/>
          <w:numId w:val="20"/>
        </w:numPr>
        <w:tabs>
          <w:tab w:val="clear" w:pos="1495"/>
          <w:tab w:val="num" w:pos="774"/>
        </w:tabs>
        <w:spacing w:before="100" w:beforeAutospacing="1" w:after="100" w:afterAutospacing="1"/>
        <w:ind w:left="1134"/>
      </w:pPr>
      <w:r w:rsidRPr="002B726A">
        <w:rPr>
          <w:b/>
          <w:bCs/>
        </w:rPr>
        <w:t>Cash paid to suppliers and employees</w:t>
      </w:r>
    </w:p>
    <w:p w14:paraId="4AB0C0DB" w14:textId="77777777" w:rsidR="00AD31D8" w:rsidRPr="002B726A" w:rsidRDefault="00AD31D8" w:rsidP="00AD31D8">
      <w:pPr>
        <w:numPr>
          <w:ilvl w:val="1"/>
          <w:numId w:val="20"/>
        </w:numPr>
        <w:tabs>
          <w:tab w:val="clear" w:pos="1495"/>
          <w:tab w:val="num" w:pos="774"/>
        </w:tabs>
        <w:spacing w:before="100" w:beforeAutospacing="1" w:after="100" w:afterAutospacing="1"/>
        <w:ind w:left="1134"/>
      </w:pPr>
      <w:r w:rsidRPr="002B726A">
        <w:rPr>
          <w:b/>
          <w:bCs/>
        </w:rPr>
        <w:t>Cash paid for operating expenses</w:t>
      </w:r>
      <w:r w:rsidRPr="002B726A">
        <w:t xml:space="preserve"> like rent, utilities, or taxes</w:t>
      </w:r>
    </w:p>
    <w:p w14:paraId="3FEDF197" w14:textId="77777777" w:rsidR="00493304" w:rsidRPr="002B726A" w:rsidRDefault="00AD31D8" w:rsidP="00493304">
      <w:pPr>
        <w:spacing w:before="100" w:beforeAutospacing="1" w:after="100" w:afterAutospacing="1"/>
        <w:outlineLvl w:val="2"/>
        <w:rPr>
          <w:b/>
          <w:bCs/>
        </w:rPr>
      </w:pPr>
      <w:r w:rsidRPr="002B726A">
        <w:rPr>
          <w:bCs/>
        </w:rPr>
        <w:t>Indirect Method</w:t>
      </w:r>
      <w:r w:rsidR="00493304" w:rsidRPr="002B726A">
        <w:rPr>
          <w:b/>
          <w:bCs/>
        </w:rPr>
        <w:t>:</w:t>
      </w:r>
    </w:p>
    <w:p w14:paraId="7D714568" w14:textId="77777777" w:rsidR="00493304" w:rsidRPr="002B726A" w:rsidRDefault="00AD31D8" w:rsidP="00493304">
      <w:pPr>
        <w:spacing w:before="100" w:beforeAutospacing="1" w:after="100" w:afterAutospacing="1"/>
        <w:outlineLvl w:val="2"/>
        <w:rPr>
          <w:b/>
          <w:bCs/>
        </w:rPr>
      </w:pPr>
      <w:r w:rsidRPr="002B726A">
        <w:t xml:space="preserve">Starts with </w:t>
      </w:r>
      <w:r w:rsidRPr="002B726A">
        <w:rPr>
          <w:b/>
          <w:bCs/>
        </w:rPr>
        <w:t>profit before tax (or net profit)</w:t>
      </w:r>
      <w:r w:rsidRPr="002B726A">
        <w:t>.</w:t>
      </w:r>
    </w:p>
    <w:p w14:paraId="55C6B055" w14:textId="67AD465D" w:rsidR="00AD31D8" w:rsidRPr="002B726A" w:rsidRDefault="00AD31D8" w:rsidP="00493304">
      <w:pPr>
        <w:spacing w:before="100" w:beforeAutospacing="1" w:after="100" w:afterAutospacing="1"/>
        <w:outlineLvl w:val="2"/>
        <w:rPr>
          <w:b/>
          <w:bCs/>
        </w:rPr>
      </w:pPr>
      <w:r w:rsidRPr="002B726A">
        <w:t>Adjusts for:</w:t>
      </w:r>
      <w:r w:rsidR="00493304" w:rsidRPr="002B726A">
        <w:rPr>
          <w:b/>
          <w:bCs/>
        </w:rPr>
        <w:t xml:space="preserve"> </w:t>
      </w:r>
      <w:proofErr w:type="gramStart"/>
      <w:r w:rsidR="00493304" w:rsidRPr="002B726A">
        <w:rPr>
          <w:b/>
          <w:bCs/>
        </w:rPr>
        <w:t>Non-cash</w:t>
      </w:r>
      <w:proofErr w:type="gramEnd"/>
      <w:r w:rsidR="00493304" w:rsidRPr="002B726A">
        <w:rPr>
          <w:b/>
          <w:bCs/>
        </w:rPr>
        <w:t xml:space="preserve"> items:</w:t>
      </w:r>
      <w:r w:rsidR="00493304" w:rsidRPr="002B726A">
        <w:t xml:space="preserve"> depreciation, amortization, provisions, gains/losses on asset disposal and </w:t>
      </w:r>
      <w:r w:rsidR="00493304" w:rsidRPr="002B726A">
        <w:rPr>
          <w:b/>
          <w:bCs/>
        </w:rPr>
        <w:t>Changes in working capital:</w:t>
      </w:r>
      <w:r w:rsidR="00493304" w:rsidRPr="002B726A">
        <w:t xml:space="preserve"> increases/decreases in inventory, receivables, payable</w:t>
      </w:r>
    </w:p>
    <w:p w14:paraId="735CB82D" w14:textId="78B48646" w:rsidR="00AD31D8" w:rsidRPr="002B726A" w:rsidRDefault="00AD31D8" w:rsidP="00AD31D8">
      <w:pPr>
        <w:spacing w:before="100" w:beforeAutospacing="1" w:after="100" w:afterAutospacing="1"/>
        <w:outlineLvl w:val="2"/>
        <w:rPr>
          <w:b/>
          <w:bCs/>
        </w:rPr>
      </w:pPr>
      <w:r w:rsidRPr="002B726A">
        <w:rPr>
          <w:b/>
          <w:bCs/>
        </w:rPr>
        <w:t xml:space="preserve"> IAS 7 Recommendation</w:t>
      </w:r>
    </w:p>
    <w:p w14:paraId="2D7A2451" w14:textId="04D844DE" w:rsidR="00AD31D8" w:rsidRPr="002B726A" w:rsidRDefault="00AD31D8" w:rsidP="008577EE">
      <w:pPr>
        <w:spacing w:before="100" w:beforeAutospacing="1" w:after="100" w:afterAutospacing="1"/>
      </w:pPr>
      <w:r w:rsidRPr="002B726A">
        <w:t xml:space="preserve">IAS 7 </w:t>
      </w:r>
      <w:r w:rsidRPr="002B726A">
        <w:rPr>
          <w:b/>
          <w:bCs/>
        </w:rPr>
        <w:t>recommends the direct method</w:t>
      </w:r>
      <w:r w:rsidRPr="002B726A">
        <w:t xml:space="preserve"> for presenting cash flows from operating </w:t>
      </w:r>
      <w:r w:rsidR="001A75D9" w:rsidRPr="002B726A">
        <w:t>activities. Reason</w:t>
      </w:r>
      <w:r w:rsidRPr="002B726A">
        <w:t xml:space="preserve">: It is </w:t>
      </w:r>
      <w:r w:rsidRPr="002B726A">
        <w:rPr>
          <w:b/>
          <w:bCs/>
        </w:rPr>
        <w:t>more informative and understandable</w:t>
      </w:r>
      <w:r w:rsidRPr="002B726A">
        <w:t xml:space="preserve"> for users.</w:t>
      </w:r>
    </w:p>
    <w:p w14:paraId="628179EC" w14:textId="2875B8FF" w:rsidR="00AD31D8" w:rsidRPr="002B726A" w:rsidRDefault="00AD31D8" w:rsidP="00AD31D8">
      <w:pPr>
        <w:spacing w:before="100" w:beforeAutospacing="1" w:after="100" w:afterAutospacing="1"/>
        <w:outlineLvl w:val="2"/>
        <w:rPr>
          <w:bCs/>
        </w:rPr>
      </w:pPr>
      <w:r w:rsidRPr="002B726A">
        <w:rPr>
          <w:bCs/>
        </w:rPr>
        <w:t>Reasons for Recommendation</w:t>
      </w:r>
    </w:p>
    <w:p w14:paraId="37EFFAD1" w14:textId="21E203A6" w:rsidR="00AD31D8" w:rsidRPr="002B726A" w:rsidRDefault="00AD31D8" w:rsidP="008577EE">
      <w:pPr>
        <w:numPr>
          <w:ilvl w:val="0"/>
          <w:numId w:val="23"/>
        </w:numPr>
        <w:spacing w:before="100" w:beforeAutospacing="1" w:after="100" w:afterAutospacing="1" w:line="276" w:lineRule="auto"/>
        <w:jc w:val="both"/>
      </w:pPr>
      <w:r w:rsidRPr="002B726A">
        <w:rPr>
          <w:bCs/>
        </w:rPr>
        <w:t xml:space="preserve">Relevance &amp; </w:t>
      </w:r>
      <w:r w:rsidR="000A6792" w:rsidRPr="002B726A">
        <w:rPr>
          <w:bCs/>
        </w:rPr>
        <w:t>Understandability</w:t>
      </w:r>
      <w:r w:rsidR="000A6792" w:rsidRPr="002B726A">
        <w:rPr>
          <w:b/>
          <w:bCs/>
        </w:rPr>
        <w:t>:</w:t>
      </w:r>
      <w:r w:rsidR="000A6792" w:rsidRPr="002B726A">
        <w:t xml:space="preserve"> Shows</w:t>
      </w:r>
      <w:r w:rsidRPr="002B726A">
        <w:t xml:space="preserve"> </w:t>
      </w:r>
      <w:r w:rsidRPr="002B726A">
        <w:rPr>
          <w:b/>
          <w:bCs/>
        </w:rPr>
        <w:t>actual cash movements</w:t>
      </w:r>
      <w:r w:rsidRPr="002B726A">
        <w:t>, so stakeholders can see where cash comes</w:t>
      </w:r>
      <w:r w:rsidR="000A6792" w:rsidRPr="002B726A">
        <w:t xml:space="preserve"> from and where it goes and </w:t>
      </w:r>
      <w:r w:rsidRPr="002B726A">
        <w:t xml:space="preserve">Useful for assessing </w:t>
      </w:r>
      <w:r w:rsidRPr="002B726A">
        <w:rPr>
          <w:b/>
          <w:bCs/>
        </w:rPr>
        <w:t>operating efficiency</w:t>
      </w:r>
      <w:r w:rsidRPr="002B726A">
        <w:t>.</w:t>
      </w:r>
    </w:p>
    <w:p w14:paraId="71BF477D" w14:textId="667A56C6" w:rsidR="00DB1C5E" w:rsidRPr="002B726A" w:rsidRDefault="00AD31D8" w:rsidP="008577EE">
      <w:pPr>
        <w:numPr>
          <w:ilvl w:val="0"/>
          <w:numId w:val="23"/>
        </w:numPr>
        <w:spacing w:before="100" w:beforeAutospacing="1" w:after="100" w:afterAutospacing="1" w:line="276" w:lineRule="auto"/>
        <w:jc w:val="both"/>
      </w:pPr>
      <w:r w:rsidRPr="002B726A">
        <w:rPr>
          <w:bCs/>
        </w:rPr>
        <w:t>Assessing Future Cash Flows</w:t>
      </w:r>
      <w:r w:rsidR="000A6792" w:rsidRPr="002B726A">
        <w:rPr>
          <w:b/>
          <w:bCs/>
        </w:rPr>
        <w:t>:</w:t>
      </w:r>
      <w:r w:rsidR="000A6792" w:rsidRPr="002B726A">
        <w:t xml:space="preserve"> Provides</w:t>
      </w:r>
      <w:r w:rsidRPr="002B726A">
        <w:t xml:space="preserve"> information for </w:t>
      </w:r>
      <w:r w:rsidRPr="002B726A">
        <w:rPr>
          <w:b/>
          <w:bCs/>
        </w:rPr>
        <w:t>predicting future cash-generating ability</w:t>
      </w:r>
      <w:r w:rsidR="000A6792" w:rsidRPr="002B726A">
        <w:t xml:space="preserve"> of the business and </w:t>
      </w:r>
      <w:r w:rsidRPr="002B726A">
        <w:t xml:space="preserve">Helps investors, lenders, and management in </w:t>
      </w:r>
      <w:r w:rsidRPr="002B726A">
        <w:rPr>
          <w:b/>
          <w:bCs/>
        </w:rPr>
        <w:t>decision-making</w:t>
      </w:r>
      <w:r w:rsidRPr="002B726A">
        <w:t xml:space="preserve"> about financing, investing, and operations</w:t>
      </w:r>
    </w:p>
    <w:p w14:paraId="3E070639" w14:textId="142DF636" w:rsidR="00637393" w:rsidRPr="002B726A" w:rsidRDefault="001B10E4" w:rsidP="001B10E4">
      <w:pPr>
        <w:tabs>
          <w:tab w:val="left" w:pos="426"/>
        </w:tabs>
        <w:jc w:val="both"/>
        <w:rPr>
          <w:rFonts w:eastAsiaTheme="minorHAnsi"/>
          <w:b/>
          <w:bCs/>
        </w:rPr>
      </w:pPr>
      <w:r w:rsidRPr="002B726A">
        <w:rPr>
          <w:rFonts w:eastAsiaTheme="minorHAnsi"/>
          <w:b/>
          <w:bCs/>
        </w:rPr>
        <w:t>b)</w:t>
      </w:r>
    </w:p>
    <w:tbl>
      <w:tblPr>
        <w:tblW w:w="8789" w:type="dxa"/>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4820"/>
        <w:gridCol w:w="2268"/>
        <w:gridCol w:w="1701"/>
      </w:tblGrid>
      <w:tr w:rsidR="002B726A" w:rsidRPr="002B726A" w14:paraId="3D280116" w14:textId="77777777" w:rsidTr="008E4AD3">
        <w:trPr>
          <w:trHeight w:val="290"/>
        </w:trPr>
        <w:tc>
          <w:tcPr>
            <w:tcW w:w="4820" w:type="dxa"/>
            <w:noWrap/>
            <w:vAlign w:val="bottom"/>
            <w:hideMark/>
          </w:tcPr>
          <w:p w14:paraId="5CEDB983" w14:textId="77777777" w:rsidR="008E4AD3" w:rsidRPr="002B726A" w:rsidRDefault="008E4AD3" w:rsidP="0002541B">
            <w:pPr>
              <w:rPr>
                <w:b/>
                <w:bCs/>
              </w:rPr>
            </w:pPr>
            <w:r w:rsidRPr="002B726A">
              <w:rPr>
                <w:b/>
                <w:bCs/>
              </w:rPr>
              <w:t>Answer</w:t>
            </w:r>
          </w:p>
        </w:tc>
        <w:tc>
          <w:tcPr>
            <w:tcW w:w="2268" w:type="dxa"/>
            <w:noWrap/>
            <w:vAlign w:val="bottom"/>
            <w:hideMark/>
          </w:tcPr>
          <w:p w14:paraId="26F2B347" w14:textId="77777777" w:rsidR="008E4AD3" w:rsidRPr="002B726A" w:rsidRDefault="008E4AD3" w:rsidP="0002541B">
            <w:pPr>
              <w:rPr>
                <w:b/>
                <w:bCs/>
              </w:rPr>
            </w:pPr>
            <w:r w:rsidRPr="002B726A">
              <w:rPr>
                <w:b/>
                <w:bCs/>
              </w:rPr>
              <w:t>Frw"000"</w:t>
            </w:r>
          </w:p>
        </w:tc>
        <w:tc>
          <w:tcPr>
            <w:tcW w:w="1701" w:type="dxa"/>
            <w:noWrap/>
            <w:vAlign w:val="bottom"/>
            <w:hideMark/>
          </w:tcPr>
          <w:p w14:paraId="47D478B8" w14:textId="77777777" w:rsidR="008E4AD3" w:rsidRPr="002B726A" w:rsidRDefault="008E4AD3" w:rsidP="0002541B">
            <w:pPr>
              <w:rPr>
                <w:b/>
                <w:bCs/>
              </w:rPr>
            </w:pPr>
            <w:r w:rsidRPr="002B726A">
              <w:rPr>
                <w:b/>
                <w:bCs/>
              </w:rPr>
              <w:t>Frw"000"</w:t>
            </w:r>
          </w:p>
        </w:tc>
      </w:tr>
      <w:tr w:rsidR="002B726A" w:rsidRPr="002B726A" w14:paraId="3F1A28DC" w14:textId="77777777" w:rsidTr="008E4AD3">
        <w:trPr>
          <w:trHeight w:val="290"/>
        </w:trPr>
        <w:tc>
          <w:tcPr>
            <w:tcW w:w="4820" w:type="dxa"/>
            <w:noWrap/>
            <w:vAlign w:val="bottom"/>
            <w:hideMark/>
          </w:tcPr>
          <w:p w14:paraId="42BE8574" w14:textId="77777777" w:rsidR="008E4AD3" w:rsidRPr="002B726A" w:rsidRDefault="008E4AD3" w:rsidP="0002541B">
            <w:r w:rsidRPr="002B726A">
              <w:lastRenderedPageBreak/>
              <w:t xml:space="preserve">Cash flow Operating activities </w:t>
            </w:r>
          </w:p>
        </w:tc>
        <w:tc>
          <w:tcPr>
            <w:tcW w:w="2268" w:type="dxa"/>
            <w:noWrap/>
            <w:vAlign w:val="bottom"/>
            <w:hideMark/>
          </w:tcPr>
          <w:p w14:paraId="22129287" w14:textId="77777777" w:rsidR="008E4AD3" w:rsidRPr="002B726A" w:rsidRDefault="008E4AD3" w:rsidP="0002541B">
            <w:r w:rsidRPr="002B726A">
              <w:t> </w:t>
            </w:r>
          </w:p>
        </w:tc>
        <w:tc>
          <w:tcPr>
            <w:tcW w:w="1701" w:type="dxa"/>
            <w:noWrap/>
            <w:vAlign w:val="bottom"/>
            <w:hideMark/>
          </w:tcPr>
          <w:p w14:paraId="3D8C0149" w14:textId="77777777" w:rsidR="008E4AD3" w:rsidRPr="002B726A" w:rsidRDefault="008E4AD3" w:rsidP="0002541B">
            <w:r w:rsidRPr="002B726A">
              <w:t> </w:t>
            </w:r>
          </w:p>
        </w:tc>
      </w:tr>
      <w:tr w:rsidR="002B726A" w:rsidRPr="002B726A" w14:paraId="6895482F" w14:textId="77777777" w:rsidTr="008E4AD3">
        <w:trPr>
          <w:trHeight w:val="290"/>
        </w:trPr>
        <w:tc>
          <w:tcPr>
            <w:tcW w:w="4820" w:type="dxa"/>
            <w:noWrap/>
            <w:vAlign w:val="bottom"/>
            <w:hideMark/>
          </w:tcPr>
          <w:p w14:paraId="699E4381" w14:textId="77777777" w:rsidR="008E4AD3" w:rsidRPr="002B726A" w:rsidRDefault="008E4AD3" w:rsidP="0002541B">
            <w:r w:rsidRPr="002B726A">
              <w:t xml:space="preserve">Net income </w:t>
            </w:r>
          </w:p>
        </w:tc>
        <w:tc>
          <w:tcPr>
            <w:tcW w:w="2268" w:type="dxa"/>
            <w:noWrap/>
            <w:vAlign w:val="bottom"/>
            <w:hideMark/>
          </w:tcPr>
          <w:p w14:paraId="7790A5EB" w14:textId="77777777" w:rsidR="008E4AD3" w:rsidRPr="002B726A" w:rsidRDefault="008E4AD3" w:rsidP="0002541B">
            <w:r w:rsidRPr="002B726A">
              <w:t> </w:t>
            </w:r>
          </w:p>
        </w:tc>
        <w:tc>
          <w:tcPr>
            <w:tcW w:w="1701" w:type="dxa"/>
            <w:noWrap/>
            <w:vAlign w:val="bottom"/>
            <w:hideMark/>
          </w:tcPr>
          <w:p w14:paraId="033A2475" w14:textId="77777777" w:rsidR="008E4AD3" w:rsidRPr="002B726A" w:rsidRDefault="008E4AD3" w:rsidP="0002541B">
            <w:r w:rsidRPr="002B726A">
              <w:t xml:space="preserve">        50,000 </w:t>
            </w:r>
          </w:p>
        </w:tc>
      </w:tr>
      <w:tr w:rsidR="002B726A" w:rsidRPr="002B726A" w14:paraId="276215C0" w14:textId="77777777" w:rsidTr="008E4AD3">
        <w:trPr>
          <w:trHeight w:val="290"/>
        </w:trPr>
        <w:tc>
          <w:tcPr>
            <w:tcW w:w="4820" w:type="dxa"/>
            <w:noWrap/>
            <w:vAlign w:val="bottom"/>
            <w:hideMark/>
          </w:tcPr>
          <w:p w14:paraId="41FF2F4F" w14:textId="77777777" w:rsidR="008E4AD3" w:rsidRPr="002B726A" w:rsidRDefault="008E4AD3" w:rsidP="0002541B">
            <w:r w:rsidRPr="002B726A">
              <w:t xml:space="preserve">Adjustment </w:t>
            </w:r>
          </w:p>
        </w:tc>
        <w:tc>
          <w:tcPr>
            <w:tcW w:w="2268" w:type="dxa"/>
            <w:noWrap/>
            <w:vAlign w:val="bottom"/>
            <w:hideMark/>
          </w:tcPr>
          <w:p w14:paraId="75C6BA52" w14:textId="77777777" w:rsidR="008E4AD3" w:rsidRPr="002B726A" w:rsidRDefault="008E4AD3" w:rsidP="0002541B">
            <w:r w:rsidRPr="002B726A">
              <w:t> </w:t>
            </w:r>
          </w:p>
        </w:tc>
        <w:tc>
          <w:tcPr>
            <w:tcW w:w="1701" w:type="dxa"/>
            <w:noWrap/>
            <w:vAlign w:val="bottom"/>
            <w:hideMark/>
          </w:tcPr>
          <w:p w14:paraId="63E6C6B6" w14:textId="77777777" w:rsidR="008E4AD3" w:rsidRPr="002B726A" w:rsidRDefault="008E4AD3" w:rsidP="0002541B">
            <w:r w:rsidRPr="002B726A">
              <w:t> </w:t>
            </w:r>
          </w:p>
        </w:tc>
      </w:tr>
      <w:tr w:rsidR="002B726A" w:rsidRPr="002B726A" w14:paraId="1D79A4F7" w14:textId="77777777" w:rsidTr="008E4AD3">
        <w:trPr>
          <w:trHeight w:val="290"/>
        </w:trPr>
        <w:tc>
          <w:tcPr>
            <w:tcW w:w="4820" w:type="dxa"/>
            <w:noWrap/>
            <w:vAlign w:val="bottom"/>
            <w:hideMark/>
          </w:tcPr>
          <w:p w14:paraId="78E93439" w14:textId="60F38B41" w:rsidR="008E4AD3" w:rsidRPr="002B726A" w:rsidRDefault="00715975" w:rsidP="0002541B">
            <w:r w:rsidRPr="002B726A">
              <w:t>D</w:t>
            </w:r>
            <w:r w:rsidR="008E4AD3" w:rsidRPr="002B726A">
              <w:t>epreciation</w:t>
            </w:r>
            <w:r w:rsidRPr="002B726A">
              <w:t xml:space="preserve"> W1</w:t>
            </w:r>
          </w:p>
        </w:tc>
        <w:tc>
          <w:tcPr>
            <w:tcW w:w="2268" w:type="dxa"/>
            <w:noWrap/>
            <w:vAlign w:val="bottom"/>
            <w:hideMark/>
          </w:tcPr>
          <w:p w14:paraId="258567DE" w14:textId="77777777" w:rsidR="008E4AD3" w:rsidRPr="002B726A" w:rsidRDefault="008E4AD3" w:rsidP="0002541B">
            <w:r w:rsidRPr="002B726A">
              <w:t xml:space="preserve">    57,000 </w:t>
            </w:r>
          </w:p>
        </w:tc>
        <w:tc>
          <w:tcPr>
            <w:tcW w:w="1701" w:type="dxa"/>
            <w:noWrap/>
            <w:vAlign w:val="bottom"/>
            <w:hideMark/>
          </w:tcPr>
          <w:p w14:paraId="09EE7E8D" w14:textId="77777777" w:rsidR="008E4AD3" w:rsidRPr="002B726A" w:rsidRDefault="008E4AD3" w:rsidP="0002541B">
            <w:r w:rsidRPr="002B726A">
              <w:t> </w:t>
            </w:r>
          </w:p>
        </w:tc>
      </w:tr>
      <w:tr w:rsidR="002B726A" w:rsidRPr="002B726A" w14:paraId="21CCE164" w14:textId="77777777" w:rsidTr="008E4AD3">
        <w:trPr>
          <w:trHeight w:val="290"/>
        </w:trPr>
        <w:tc>
          <w:tcPr>
            <w:tcW w:w="4820" w:type="dxa"/>
            <w:noWrap/>
            <w:vAlign w:val="bottom"/>
            <w:hideMark/>
          </w:tcPr>
          <w:p w14:paraId="5EBA64FB" w14:textId="77777777" w:rsidR="008E4AD3" w:rsidRPr="002B726A" w:rsidRDefault="008E4AD3" w:rsidP="0002541B">
            <w:r w:rsidRPr="002B726A">
              <w:t>Gain on sale of Equipment (37000-31000)</w:t>
            </w:r>
          </w:p>
        </w:tc>
        <w:tc>
          <w:tcPr>
            <w:tcW w:w="2268" w:type="dxa"/>
            <w:noWrap/>
            <w:vAlign w:val="bottom"/>
            <w:hideMark/>
          </w:tcPr>
          <w:p w14:paraId="2FC0D570" w14:textId="4E5E65B2" w:rsidR="008E4AD3" w:rsidRPr="002B726A" w:rsidRDefault="008E4AD3" w:rsidP="008577EE">
            <w:pPr>
              <w:jc w:val="center"/>
            </w:pPr>
            <w:r w:rsidRPr="002B726A">
              <w:t>(6,000)</w:t>
            </w:r>
          </w:p>
        </w:tc>
        <w:tc>
          <w:tcPr>
            <w:tcW w:w="1701" w:type="dxa"/>
            <w:noWrap/>
            <w:vAlign w:val="bottom"/>
            <w:hideMark/>
          </w:tcPr>
          <w:p w14:paraId="13C904E1" w14:textId="16704FEF" w:rsidR="008E4AD3" w:rsidRPr="002B726A" w:rsidRDefault="008E4AD3" w:rsidP="008577EE">
            <w:pPr>
              <w:jc w:val="center"/>
            </w:pPr>
          </w:p>
        </w:tc>
      </w:tr>
      <w:tr w:rsidR="002B726A" w:rsidRPr="002B726A" w14:paraId="10FE114E" w14:textId="77777777" w:rsidTr="008E4AD3">
        <w:trPr>
          <w:trHeight w:val="290"/>
        </w:trPr>
        <w:tc>
          <w:tcPr>
            <w:tcW w:w="4820" w:type="dxa"/>
            <w:noWrap/>
            <w:vAlign w:val="bottom"/>
            <w:hideMark/>
          </w:tcPr>
          <w:p w14:paraId="4BEF6EE7" w14:textId="0CA7C9FC" w:rsidR="008E4AD3" w:rsidRPr="002B726A" w:rsidRDefault="008E4AD3" w:rsidP="0002541B">
            <w:pPr>
              <w:rPr>
                <w:b/>
                <w:bCs/>
              </w:rPr>
            </w:pPr>
            <w:r w:rsidRPr="002B726A">
              <w:rPr>
                <w:b/>
                <w:bCs/>
              </w:rPr>
              <w:t>change in current Operating activities</w:t>
            </w:r>
          </w:p>
        </w:tc>
        <w:tc>
          <w:tcPr>
            <w:tcW w:w="2268" w:type="dxa"/>
            <w:noWrap/>
            <w:vAlign w:val="bottom"/>
            <w:hideMark/>
          </w:tcPr>
          <w:p w14:paraId="3B7E68E3" w14:textId="6DB7375F" w:rsidR="008E4AD3" w:rsidRPr="002B726A" w:rsidRDefault="008E4AD3" w:rsidP="008577EE">
            <w:pPr>
              <w:jc w:val="center"/>
              <w:rPr>
                <w:b/>
                <w:bCs/>
              </w:rPr>
            </w:pPr>
          </w:p>
        </w:tc>
        <w:tc>
          <w:tcPr>
            <w:tcW w:w="1701" w:type="dxa"/>
            <w:noWrap/>
            <w:vAlign w:val="bottom"/>
            <w:hideMark/>
          </w:tcPr>
          <w:p w14:paraId="7B8AA58D" w14:textId="28D43684" w:rsidR="008E4AD3" w:rsidRPr="002B726A" w:rsidRDefault="008E4AD3" w:rsidP="008577EE">
            <w:pPr>
              <w:jc w:val="center"/>
              <w:rPr>
                <w:b/>
                <w:bCs/>
              </w:rPr>
            </w:pPr>
          </w:p>
        </w:tc>
      </w:tr>
      <w:tr w:rsidR="002B726A" w:rsidRPr="002B726A" w14:paraId="11E455E5" w14:textId="77777777" w:rsidTr="008E4AD3">
        <w:trPr>
          <w:trHeight w:val="290"/>
        </w:trPr>
        <w:tc>
          <w:tcPr>
            <w:tcW w:w="4820" w:type="dxa"/>
            <w:noWrap/>
            <w:vAlign w:val="bottom"/>
            <w:hideMark/>
          </w:tcPr>
          <w:p w14:paraId="7DEA9335" w14:textId="77777777" w:rsidR="008E4AD3" w:rsidRPr="002B726A" w:rsidRDefault="008E4AD3" w:rsidP="0002541B">
            <w:r w:rsidRPr="002B726A">
              <w:t>Increase in account receivable (77,000-64,000)</w:t>
            </w:r>
          </w:p>
        </w:tc>
        <w:tc>
          <w:tcPr>
            <w:tcW w:w="2268" w:type="dxa"/>
            <w:noWrap/>
            <w:vAlign w:val="bottom"/>
            <w:hideMark/>
          </w:tcPr>
          <w:p w14:paraId="2B1E4919" w14:textId="703C3B4B" w:rsidR="008E4AD3" w:rsidRPr="002B726A" w:rsidRDefault="008E4AD3" w:rsidP="008577EE">
            <w:pPr>
              <w:jc w:val="center"/>
            </w:pPr>
            <w:r w:rsidRPr="002B726A">
              <w:t>(13,000)</w:t>
            </w:r>
          </w:p>
        </w:tc>
        <w:tc>
          <w:tcPr>
            <w:tcW w:w="1701" w:type="dxa"/>
            <w:noWrap/>
            <w:vAlign w:val="bottom"/>
            <w:hideMark/>
          </w:tcPr>
          <w:p w14:paraId="43E70CD6" w14:textId="51BBA82D" w:rsidR="008E4AD3" w:rsidRPr="002B726A" w:rsidRDefault="008E4AD3" w:rsidP="008577EE">
            <w:pPr>
              <w:jc w:val="center"/>
            </w:pPr>
          </w:p>
        </w:tc>
      </w:tr>
      <w:tr w:rsidR="002B726A" w:rsidRPr="002B726A" w14:paraId="3BA061D3" w14:textId="77777777" w:rsidTr="008E4AD3">
        <w:trPr>
          <w:trHeight w:val="290"/>
        </w:trPr>
        <w:tc>
          <w:tcPr>
            <w:tcW w:w="4820" w:type="dxa"/>
            <w:noWrap/>
            <w:vAlign w:val="bottom"/>
            <w:hideMark/>
          </w:tcPr>
          <w:p w14:paraId="7FBFF819" w14:textId="77777777" w:rsidR="008E4AD3" w:rsidRPr="002B726A" w:rsidRDefault="008E4AD3" w:rsidP="0002541B">
            <w:r w:rsidRPr="002B726A">
              <w:t>Increase in Inventory (170,000-140,000)</w:t>
            </w:r>
          </w:p>
        </w:tc>
        <w:tc>
          <w:tcPr>
            <w:tcW w:w="2268" w:type="dxa"/>
            <w:noWrap/>
            <w:vAlign w:val="bottom"/>
            <w:hideMark/>
          </w:tcPr>
          <w:p w14:paraId="029DC2FC" w14:textId="6BA50623" w:rsidR="008E4AD3" w:rsidRPr="002B726A" w:rsidRDefault="008E4AD3" w:rsidP="008577EE">
            <w:pPr>
              <w:jc w:val="center"/>
            </w:pPr>
            <w:r w:rsidRPr="002B726A">
              <w:t>(30,000)</w:t>
            </w:r>
          </w:p>
        </w:tc>
        <w:tc>
          <w:tcPr>
            <w:tcW w:w="1701" w:type="dxa"/>
            <w:noWrap/>
            <w:vAlign w:val="bottom"/>
            <w:hideMark/>
          </w:tcPr>
          <w:p w14:paraId="794DE03C" w14:textId="34E96A12" w:rsidR="008E4AD3" w:rsidRPr="002B726A" w:rsidRDefault="008E4AD3" w:rsidP="008577EE">
            <w:pPr>
              <w:jc w:val="center"/>
            </w:pPr>
          </w:p>
        </w:tc>
      </w:tr>
      <w:tr w:rsidR="002B726A" w:rsidRPr="002B726A" w14:paraId="5DEE72F8" w14:textId="77777777" w:rsidTr="008E4AD3">
        <w:trPr>
          <w:trHeight w:val="290"/>
        </w:trPr>
        <w:tc>
          <w:tcPr>
            <w:tcW w:w="4820" w:type="dxa"/>
            <w:noWrap/>
            <w:vAlign w:val="bottom"/>
            <w:hideMark/>
          </w:tcPr>
          <w:p w14:paraId="12D5A828" w14:textId="77777777" w:rsidR="008E4AD3" w:rsidRPr="002B726A" w:rsidRDefault="008E4AD3" w:rsidP="0002541B">
            <w:r w:rsidRPr="002B726A">
              <w:t>Decrease in Prepaid Expense</w:t>
            </w:r>
          </w:p>
        </w:tc>
        <w:tc>
          <w:tcPr>
            <w:tcW w:w="2268" w:type="dxa"/>
            <w:noWrap/>
            <w:vAlign w:val="bottom"/>
            <w:hideMark/>
          </w:tcPr>
          <w:p w14:paraId="29A0CB78" w14:textId="3268B86A" w:rsidR="008E4AD3" w:rsidRPr="002B726A" w:rsidRDefault="008E4AD3" w:rsidP="008577EE">
            <w:pPr>
              <w:jc w:val="center"/>
            </w:pPr>
            <w:r w:rsidRPr="002B726A">
              <w:t>4,400</w:t>
            </w:r>
          </w:p>
        </w:tc>
        <w:tc>
          <w:tcPr>
            <w:tcW w:w="1701" w:type="dxa"/>
            <w:noWrap/>
            <w:vAlign w:val="bottom"/>
            <w:hideMark/>
          </w:tcPr>
          <w:p w14:paraId="18AA7245" w14:textId="7677765F" w:rsidR="008E4AD3" w:rsidRPr="002B726A" w:rsidRDefault="008E4AD3" w:rsidP="008577EE">
            <w:pPr>
              <w:jc w:val="center"/>
            </w:pPr>
          </w:p>
        </w:tc>
      </w:tr>
      <w:tr w:rsidR="002B726A" w:rsidRPr="002B726A" w14:paraId="1493B66F" w14:textId="77777777" w:rsidTr="008E4AD3">
        <w:trPr>
          <w:trHeight w:val="290"/>
        </w:trPr>
        <w:tc>
          <w:tcPr>
            <w:tcW w:w="4820" w:type="dxa"/>
            <w:noWrap/>
            <w:vAlign w:val="bottom"/>
            <w:hideMark/>
          </w:tcPr>
          <w:p w14:paraId="1FBD6CE3" w14:textId="74C4CFF2" w:rsidR="008E4AD3" w:rsidRPr="002B726A" w:rsidRDefault="008E4AD3" w:rsidP="0002541B">
            <w:r w:rsidRPr="002B726A">
              <w:t xml:space="preserve">Increase in </w:t>
            </w:r>
            <w:r w:rsidR="008577EE" w:rsidRPr="002B726A">
              <w:t>account payable</w:t>
            </w:r>
            <w:r w:rsidRPr="002B726A">
              <w:t xml:space="preserve"> (58,000-45,000)</w:t>
            </w:r>
          </w:p>
        </w:tc>
        <w:tc>
          <w:tcPr>
            <w:tcW w:w="2268" w:type="dxa"/>
            <w:noWrap/>
            <w:vAlign w:val="bottom"/>
            <w:hideMark/>
          </w:tcPr>
          <w:p w14:paraId="4106FD4F" w14:textId="3F9F47A3" w:rsidR="008E4AD3" w:rsidRPr="002B726A" w:rsidRDefault="008E4AD3" w:rsidP="008577EE">
            <w:pPr>
              <w:jc w:val="center"/>
            </w:pPr>
            <w:r w:rsidRPr="002B726A">
              <w:t>13,000</w:t>
            </w:r>
          </w:p>
        </w:tc>
        <w:tc>
          <w:tcPr>
            <w:tcW w:w="1701" w:type="dxa"/>
            <w:noWrap/>
            <w:vAlign w:val="bottom"/>
            <w:hideMark/>
          </w:tcPr>
          <w:p w14:paraId="4430860F" w14:textId="5C8C17F9" w:rsidR="008E4AD3" w:rsidRPr="002B726A" w:rsidRDefault="008E4AD3" w:rsidP="008577EE">
            <w:pPr>
              <w:jc w:val="center"/>
            </w:pPr>
          </w:p>
        </w:tc>
      </w:tr>
      <w:tr w:rsidR="002B726A" w:rsidRPr="002B726A" w14:paraId="0D0B9518" w14:textId="77777777" w:rsidTr="008E4AD3">
        <w:trPr>
          <w:trHeight w:val="290"/>
        </w:trPr>
        <w:tc>
          <w:tcPr>
            <w:tcW w:w="4820" w:type="dxa"/>
            <w:noWrap/>
            <w:vAlign w:val="bottom"/>
            <w:hideMark/>
          </w:tcPr>
          <w:p w14:paraId="01CA70A8" w14:textId="10B55C62" w:rsidR="008E4AD3" w:rsidRPr="002B726A" w:rsidRDefault="008E4AD3" w:rsidP="0002541B">
            <w:r w:rsidRPr="002B726A">
              <w:t>Total Adjustment</w:t>
            </w:r>
          </w:p>
        </w:tc>
        <w:tc>
          <w:tcPr>
            <w:tcW w:w="2268" w:type="dxa"/>
            <w:noWrap/>
            <w:vAlign w:val="bottom"/>
            <w:hideMark/>
          </w:tcPr>
          <w:p w14:paraId="4E509693" w14:textId="05808A8C" w:rsidR="008E4AD3" w:rsidRPr="002B726A" w:rsidRDefault="008E4AD3" w:rsidP="008577EE">
            <w:pPr>
              <w:jc w:val="center"/>
            </w:pPr>
          </w:p>
        </w:tc>
        <w:tc>
          <w:tcPr>
            <w:tcW w:w="1701" w:type="dxa"/>
            <w:noWrap/>
            <w:vAlign w:val="bottom"/>
            <w:hideMark/>
          </w:tcPr>
          <w:p w14:paraId="04AD726E" w14:textId="211B45E5" w:rsidR="008E4AD3" w:rsidRPr="002B726A" w:rsidRDefault="008E4AD3" w:rsidP="008577EE">
            <w:pPr>
              <w:jc w:val="center"/>
            </w:pPr>
            <w:r w:rsidRPr="002B726A">
              <w:t>25,400</w:t>
            </w:r>
          </w:p>
        </w:tc>
      </w:tr>
      <w:tr w:rsidR="002B726A" w:rsidRPr="002B726A" w14:paraId="5717D7BC" w14:textId="77777777" w:rsidTr="00E23B9F">
        <w:trPr>
          <w:trHeight w:val="290"/>
        </w:trPr>
        <w:tc>
          <w:tcPr>
            <w:tcW w:w="4820" w:type="dxa"/>
            <w:noWrap/>
            <w:vAlign w:val="bottom"/>
            <w:hideMark/>
          </w:tcPr>
          <w:p w14:paraId="106376DD" w14:textId="286C6865" w:rsidR="008E4AD3" w:rsidRPr="002B726A" w:rsidRDefault="008E4AD3" w:rsidP="0002541B">
            <w:pPr>
              <w:rPr>
                <w:b/>
                <w:bCs/>
              </w:rPr>
            </w:pPr>
            <w:r w:rsidRPr="002B726A">
              <w:rPr>
                <w:b/>
                <w:bCs/>
              </w:rPr>
              <w:t xml:space="preserve">Net cash flow </w:t>
            </w:r>
            <w:r w:rsidR="00490CE3" w:rsidRPr="002B726A">
              <w:rPr>
                <w:b/>
                <w:bCs/>
              </w:rPr>
              <w:t>from</w:t>
            </w:r>
            <w:r w:rsidR="008577EE" w:rsidRPr="002B726A">
              <w:rPr>
                <w:b/>
                <w:bCs/>
              </w:rPr>
              <w:t xml:space="preserve"> </w:t>
            </w:r>
            <w:r w:rsidR="0038132D" w:rsidRPr="002B726A">
              <w:rPr>
                <w:b/>
                <w:bCs/>
              </w:rPr>
              <w:t>o</w:t>
            </w:r>
            <w:r w:rsidR="008577EE" w:rsidRPr="002B726A">
              <w:rPr>
                <w:b/>
                <w:bCs/>
              </w:rPr>
              <w:t>perating</w:t>
            </w:r>
            <w:r w:rsidRPr="002B726A">
              <w:rPr>
                <w:b/>
                <w:bCs/>
              </w:rPr>
              <w:t xml:space="preserve"> Activities</w:t>
            </w:r>
          </w:p>
        </w:tc>
        <w:tc>
          <w:tcPr>
            <w:tcW w:w="2268" w:type="dxa"/>
            <w:noWrap/>
            <w:vAlign w:val="bottom"/>
            <w:hideMark/>
          </w:tcPr>
          <w:p w14:paraId="52D3B827" w14:textId="2E552448" w:rsidR="008E4AD3" w:rsidRPr="002B726A" w:rsidRDefault="008E4AD3" w:rsidP="008577EE">
            <w:pPr>
              <w:jc w:val="center"/>
              <w:rPr>
                <w:b/>
                <w:bCs/>
              </w:rPr>
            </w:pPr>
          </w:p>
        </w:tc>
        <w:tc>
          <w:tcPr>
            <w:tcW w:w="1701" w:type="dxa"/>
            <w:noWrap/>
            <w:vAlign w:val="bottom"/>
            <w:hideMark/>
          </w:tcPr>
          <w:p w14:paraId="1F4C8F08" w14:textId="3FC8F1F6" w:rsidR="008E4AD3" w:rsidRPr="002B726A" w:rsidRDefault="00E23B9F" w:rsidP="008577EE">
            <w:pPr>
              <w:jc w:val="center"/>
            </w:pPr>
            <w:r w:rsidRPr="002B726A">
              <w:t>75,400</w:t>
            </w:r>
          </w:p>
        </w:tc>
      </w:tr>
      <w:tr w:rsidR="002B726A" w:rsidRPr="002B726A" w14:paraId="4EB0B3BD" w14:textId="77777777" w:rsidTr="008E4AD3">
        <w:trPr>
          <w:trHeight w:val="290"/>
        </w:trPr>
        <w:tc>
          <w:tcPr>
            <w:tcW w:w="4820" w:type="dxa"/>
            <w:noWrap/>
            <w:vAlign w:val="bottom"/>
            <w:hideMark/>
          </w:tcPr>
          <w:p w14:paraId="48BC191E" w14:textId="77777777" w:rsidR="008E4AD3" w:rsidRPr="002B726A" w:rsidRDefault="008E4AD3" w:rsidP="0002541B">
            <w:r w:rsidRPr="002B726A">
              <w:t> </w:t>
            </w:r>
          </w:p>
        </w:tc>
        <w:tc>
          <w:tcPr>
            <w:tcW w:w="2268" w:type="dxa"/>
            <w:noWrap/>
            <w:vAlign w:val="bottom"/>
            <w:hideMark/>
          </w:tcPr>
          <w:p w14:paraId="731C7B39" w14:textId="08D977D2" w:rsidR="008E4AD3" w:rsidRPr="002B726A" w:rsidRDefault="008E4AD3" w:rsidP="008577EE">
            <w:pPr>
              <w:jc w:val="center"/>
            </w:pPr>
          </w:p>
        </w:tc>
        <w:tc>
          <w:tcPr>
            <w:tcW w:w="1701" w:type="dxa"/>
            <w:noWrap/>
            <w:vAlign w:val="bottom"/>
            <w:hideMark/>
          </w:tcPr>
          <w:p w14:paraId="26B0260E" w14:textId="19D6577B" w:rsidR="008E4AD3" w:rsidRPr="002B726A" w:rsidRDefault="008E4AD3" w:rsidP="008577EE">
            <w:pPr>
              <w:jc w:val="center"/>
            </w:pPr>
          </w:p>
        </w:tc>
      </w:tr>
      <w:tr w:rsidR="002B726A" w:rsidRPr="002B726A" w14:paraId="39CFFA1D" w14:textId="77777777" w:rsidTr="008E4AD3">
        <w:trPr>
          <w:trHeight w:val="290"/>
        </w:trPr>
        <w:tc>
          <w:tcPr>
            <w:tcW w:w="4820" w:type="dxa"/>
            <w:noWrap/>
            <w:vAlign w:val="bottom"/>
            <w:hideMark/>
          </w:tcPr>
          <w:p w14:paraId="6BEC2C87" w14:textId="77777777" w:rsidR="008E4AD3" w:rsidRPr="002B726A" w:rsidRDefault="008E4AD3" w:rsidP="0002541B">
            <w:pPr>
              <w:rPr>
                <w:b/>
                <w:bCs/>
              </w:rPr>
            </w:pPr>
            <w:r w:rsidRPr="002B726A">
              <w:rPr>
                <w:b/>
                <w:bCs/>
              </w:rPr>
              <w:t xml:space="preserve">Cash Flow frow Investing activities </w:t>
            </w:r>
          </w:p>
        </w:tc>
        <w:tc>
          <w:tcPr>
            <w:tcW w:w="2268" w:type="dxa"/>
            <w:noWrap/>
            <w:vAlign w:val="bottom"/>
            <w:hideMark/>
          </w:tcPr>
          <w:p w14:paraId="5E753333" w14:textId="4EE6D942" w:rsidR="008E4AD3" w:rsidRPr="002B726A" w:rsidRDefault="008E4AD3" w:rsidP="008577EE">
            <w:pPr>
              <w:jc w:val="center"/>
            </w:pPr>
          </w:p>
        </w:tc>
        <w:tc>
          <w:tcPr>
            <w:tcW w:w="1701" w:type="dxa"/>
            <w:noWrap/>
            <w:vAlign w:val="bottom"/>
            <w:hideMark/>
          </w:tcPr>
          <w:p w14:paraId="513A049E" w14:textId="09298F13" w:rsidR="008E4AD3" w:rsidRPr="002B726A" w:rsidRDefault="008E4AD3" w:rsidP="008577EE">
            <w:pPr>
              <w:jc w:val="center"/>
            </w:pPr>
          </w:p>
        </w:tc>
      </w:tr>
      <w:tr w:rsidR="002B726A" w:rsidRPr="002B726A" w14:paraId="5BEF17C7" w14:textId="77777777" w:rsidTr="008E4AD3">
        <w:trPr>
          <w:trHeight w:val="290"/>
        </w:trPr>
        <w:tc>
          <w:tcPr>
            <w:tcW w:w="4820" w:type="dxa"/>
            <w:noWrap/>
            <w:vAlign w:val="bottom"/>
            <w:hideMark/>
          </w:tcPr>
          <w:p w14:paraId="7ABB06C5" w14:textId="77777777" w:rsidR="008E4AD3" w:rsidRPr="002B726A" w:rsidRDefault="008E4AD3" w:rsidP="0002541B">
            <w:r w:rsidRPr="002B726A">
              <w:t>Cash received from Sales of Equipment</w:t>
            </w:r>
          </w:p>
        </w:tc>
        <w:tc>
          <w:tcPr>
            <w:tcW w:w="2268" w:type="dxa"/>
            <w:noWrap/>
            <w:vAlign w:val="bottom"/>
            <w:hideMark/>
          </w:tcPr>
          <w:p w14:paraId="73FFA468" w14:textId="4E0B7170" w:rsidR="008E4AD3" w:rsidRPr="002B726A" w:rsidRDefault="008E4AD3" w:rsidP="008577EE">
            <w:pPr>
              <w:jc w:val="center"/>
            </w:pPr>
            <w:r w:rsidRPr="002B726A">
              <w:t>37,000</w:t>
            </w:r>
          </w:p>
        </w:tc>
        <w:tc>
          <w:tcPr>
            <w:tcW w:w="1701" w:type="dxa"/>
            <w:noWrap/>
            <w:vAlign w:val="bottom"/>
            <w:hideMark/>
          </w:tcPr>
          <w:p w14:paraId="315318E7" w14:textId="280BB78C" w:rsidR="008E4AD3" w:rsidRPr="002B726A" w:rsidRDefault="008E4AD3" w:rsidP="008577EE">
            <w:pPr>
              <w:jc w:val="center"/>
            </w:pPr>
          </w:p>
        </w:tc>
      </w:tr>
      <w:tr w:rsidR="002B726A" w:rsidRPr="002B726A" w14:paraId="2B0703E0" w14:textId="77777777" w:rsidTr="008E4AD3">
        <w:trPr>
          <w:trHeight w:val="290"/>
        </w:trPr>
        <w:tc>
          <w:tcPr>
            <w:tcW w:w="4820" w:type="dxa"/>
            <w:noWrap/>
            <w:vAlign w:val="bottom"/>
            <w:hideMark/>
          </w:tcPr>
          <w:p w14:paraId="7E702087" w14:textId="77777777" w:rsidR="008E4AD3" w:rsidRPr="002B726A" w:rsidRDefault="008E4AD3" w:rsidP="0002541B">
            <w:r w:rsidRPr="002B726A">
              <w:t>Cash received from Sales of Land</w:t>
            </w:r>
          </w:p>
        </w:tc>
        <w:tc>
          <w:tcPr>
            <w:tcW w:w="2268" w:type="dxa"/>
            <w:noWrap/>
            <w:vAlign w:val="bottom"/>
            <w:hideMark/>
          </w:tcPr>
          <w:p w14:paraId="2E9CE92F" w14:textId="17BF4B2C" w:rsidR="008E4AD3" w:rsidRPr="002B726A" w:rsidRDefault="008E4AD3" w:rsidP="008577EE">
            <w:pPr>
              <w:jc w:val="center"/>
            </w:pPr>
            <w:r w:rsidRPr="002B726A">
              <w:t>35,000</w:t>
            </w:r>
          </w:p>
        </w:tc>
        <w:tc>
          <w:tcPr>
            <w:tcW w:w="1701" w:type="dxa"/>
            <w:noWrap/>
            <w:vAlign w:val="bottom"/>
            <w:hideMark/>
          </w:tcPr>
          <w:p w14:paraId="54AA7994" w14:textId="20B3A6EF" w:rsidR="008E4AD3" w:rsidRPr="002B726A" w:rsidRDefault="008E4AD3" w:rsidP="008577EE">
            <w:pPr>
              <w:jc w:val="center"/>
            </w:pPr>
          </w:p>
        </w:tc>
      </w:tr>
      <w:tr w:rsidR="002B726A" w:rsidRPr="002B726A" w14:paraId="7C7C8108" w14:textId="77777777" w:rsidTr="008E4AD3">
        <w:trPr>
          <w:trHeight w:val="290"/>
        </w:trPr>
        <w:tc>
          <w:tcPr>
            <w:tcW w:w="4820" w:type="dxa"/>
            <w:noWrap/>
            <w:vAlign w:val="bottom"/>
            <w:hideMark/>
          </w:tcPr>
          <w:p w14:paraId="472C6B70" w14:textId="4B331610" w:rsidR="008E4AD3" w:rsidRPr="002B726A" w:rsidRDefault="008E4AD3" w:rsidP="0002541B">
            <w:r w:rsidRPr="002B726A">
              <w:t xml:space="preserve">cash paid to purchase </w:t>
            </w:r>
            <w:r w:rsidR="0038132D" w:rsidRPr="002B726A">
              <w:t>new</w:t>
            </w:r>
            <w:r w:rsidRPr="002B726A">
              <w:t xml:space="preserve"> equipment</w:t>
            </w:r>
          </w:p>
        </w:tc>
        <w:tc>
          <w:tcPr>
            <w:tcW w:w="2268" w:type="dxa"/>
            <w:noWrap/>
            <w:vAlign w:val="bottom"/>
            <w:hideMark/>
          </w:tcPr>
          <w:p w14:paraId="0E2270F9" w14:textId="7FF4212E" w:rsidR="008E4AD3" w:rsidRPr="002B726A" w:rsidRDefault="008577EE" w:rsidP="008577EE">
            <w:pPr>
              <w:jc w:val="center"/>
            </w:pPr>
            <w:r w:rsidRPr="002B726A">
              <w:t>(</w:t>
            </w:r>
            <w:r w:rsidR="008E4AD3" w:rsidRPr="002B726A">
              <w:t>80,000</w:t>
            </w:r>
            <w:r w:rsidRPr="002B726A">
              <w:t>)</w:t>
            </w:r>
          </w:p>
        </w:tc>
        <w:tc>
          <w:tcPr>
            <w:tcW w:w="1701" w:type="dxa"/>
            <w:noWrap/>
            <w:vAlign w:val="bottom"/>
            <w:hideMark/>
          </w:tcPr>
          <w:p w14:paraId="5A54A64B" w14:textId="5C948FF9" w:rsidR="008E4AD3" w:rsidRPr="002B726A" w:rsidRDefault="008E4AD3" w:rsidP="008577EE">
            <w:pPr>
              <w:jc w:val="center"/>
            </w:pPr>
          </w:p>
        </w:tc>
      </w:tr>
      <w:tr w:rsidR="002B726A" w:rsidRPr="002B726A" w14:paraId="22EEE656" w14:textId="77777777" w:rsidTr="00E23B9F">
        <w:trPr>
          <w:trHeight w:val="290"/>
        </w:trPr>
        <w:tc>
          <w:tcPr>
            <w:tcW w:w="4820" w:type="dxa"/>
            <w:noWrap/>
            <w:vAlign w:val="bottom"/>
            <w:hideMark/>
          </w:tcPr>
          <w:p w14:paraId="4F6EFE6D" w14:textId="348AE8BB" w:rsidR="008E4AD3" w:rsidRPr="002B726A" w:rsidRDefault="008E4AD3" w:rsidP="0002541B">
            <w:pPr>
              <w:rPr>
                <w:b/>
                <w:bCs/>
              </w:rPr>
            </w:pPr>
            <w:r w:rsidRPr="002B726A">
              <w:rPr>
                <w:b/>
                <w:bCs/>
              </w:rPr>
              <w:t xml:space="preserve">Net cash </w:t>
            </w:r>
            <w:r w:rsidR="0038132D" w:rsidRPr="002B726A">
              <w:rPr>
                <w:b/>
                <w:bCs/>
              </w:rPr>
              <w:t>out</w:t>
            </w:r>
            <w:r w:rsidRPr="002B726A">
              <w:rPr>
                <w:b/>
                <w:bCs/>
              </w:rPr>
              <w:t xml:space="preserve">flow </w:t>
            </w:r>
            <w:r w:rsidR="0038132D" w:rsidRPr="002B726A">
              <w:rPr>
                <w:b/>
                <w:bCs/>
              </w:rPr>
              <w:t>used in i</w:t>
            </w:r>
            <w:r w:rsidRPr="002B726A">
              <w:rPr>
                <w:b/>
                <w:bCs/>
              </w:rPr>
              <w:t>nvesting Activities</w:t>
            </w:r>
          </w:p>
        </w:tc>
        <w:tc>
          <w:tcPr>
            <w:tcW w:w="2268" w:type="dxa"/>
            <w:noWrap/>
            <w:vAlign w:val="bottom"/>
            <w:hideMark/>
          </w:tcPr>
          <w:p w14:paraId="70237270" w14:textId="4A642CF5" w:rsidR="008E4AD3" w:rsidRPr="002B726A" w:rsidRDefault="008E4AD3" w:rsidP="008577EE">
            <w:pPr>
              <w:jc w:val="center"/>
              <w:rPr>
                <w:b/>
                <w:bCs/>
              </w:rPr>
            </w:pPr>
          </w:p>
        </w:tc>
        <w:tc>
          <w:tcPr>
            <w:tcW w:w="1701" w:type="dxa"/>
            <w:noWrap/>
            <w:vAlign w:val="bottom"/>
            <w:hideMark/>
          </w:tcPr>
          <w:p w14:paraId="1AEA2089" w14:textId="001D8342" w:rsidR="008E4AD3" w:rsidRPr="002B726A" w:rsidRDefault="00E23B9F" w:rsidP="008577EE">
            <w:pPr>
              <w:jc w:val="center"/>
              <w:rPr>
                <w:b/>
                <w:bCs/>
              </w:rPr>
            </w:pPr>
            <w:r w:rsidRPr="002B726A">
              <w:rPr>
                <w:b/>
                <w:bCs/>
              </w:rPr>
              <w:t>(8,000)</w:t>
            </w:r>
          </w:p>
        </w:tc>
      </w:tr>
      <w:tr w:rsidR="002B726A" w:rsidRPr="002B726A" w14:paraId="03E828BF" w14:textId="77777777" w:rsidTr="008E4AD3">
        <w:trPr>
          <w:trHeight w:val="290"/>
        </w:trPr>
        <w:tc>
          <w:tcPr>
            <w:tcW w:w="4820" w:type="dxa"/>
            <w:noWrap/>
            <w:vAlign w:val="bottom"/>
            <w:hideMark/>
          </w:tcPr>
          <w:p w14:paraId="42073E6B" w14:textId="77777777" w:rsidR="008E4AD3" w:rsidRPr="002B726A" w:rsidRDefault="008E4AD3" w:rsidP="0002541B">
            <w:r w:rsidRPr="002B726A">
              <w:t> </w:t>
            </w:r>
          </w:p>
        </w:tc>
        <w:tc>
          <w:tcPr>
            <w:tcW w:w="2268" w:type="dxa"/>
            <w:noWrap/>
            <w:vAlign w:val="bottom"/>
            <w:hideMark/>
          </w:tcPr>
          <w:p w14:paraId="2AF26C29" w14:textId="07411CB3" w:rsidR="008E4AD3" w:rsidRPr="002B726A" w:rsidRDefault="008E4AD3" w:rsidP="008577EE">
            <w:pPr>
              <w:jc w:val="center"/>
            </w:pPr>
          </w:p>
        </w:tc>
        <w:tc>
          <w:tcPr>
            <w:tcW w:w="1701" w:type="dxa"/>
            <w:noWrap/>
            <w:vAlign w:val="bottom"/>
            <w:hideMark/>
          </w:tcPr>
          <w:p w14:paraId="312C19D7" w14:textId="67F6A876" w:rsidR="008E4AD3" w:rsidRPr="002B726A" w:rsidRDefault="008E4AD3" w:rsidP="008577EE">
            <w:pPr>
              <w:jc w:val="center"/>
            </w:pPr>
          </w:p>
        </w:tc>
      </w:tr>
      <w:tr w:rsidR="002B726A" w:rsidRPr="002B726A" w14:paraId="5EDE8911" w14:textId="77777777" w:rsidTr="008E4AD3">
        <w:trPr>
          <w:trHeight w:val="290"/>
        </w:trPr>
        <w:tc>
          <w:tcPr>
            <w:tcW w:w="4820" w:type="dxa"/>
            <w:noWrap/>
            <w:vAlign w:val="bottom"/>
            <w:hideMark/>
          </w:tcPr>
          <w:p w14:paraId="7C6FE07B" w14:textId="77777777" w:rsidR="008E4AD3" w:rsidRPr="002B726A" w:rsidRDefault="008E4AD3" w:rsidP="0002541B">
            <w:r w:rsidRPr="002B726A">
              <w:t xml:space="preserve">Cash Flow frow Financing activities </w:t>
            </w:r>
          </w:p>
        </w:tc>
        <w:tc>
          <w:tcPr>
            <w:tcW w:w="2268" w:type="dxa"/>
            <w:noWrap/>
            <w:vAlign w:val="bottom"/>
            <w:hideMark/>
          </w:tcPr>
          <w:p w14:paraId="6B03B841" w14:textId="7CA9B03D" w:rsidR="008E4AD3" w:rsidRPr="002B726A" w:rsidRDefault="008E4AD3" w:rsidP="008577EE">
            <w:pPr>
              <w:jc w:val="center"/>
            </w:pPr>
          </w:p>
        </w:tc>
        <w:tc>
          <w:tcPr>
            <w:tcW w:w="1701" w:type="dxa"/>
            <w:noWrap/>
            <w:vAlign w:val="bottom"/>
            <w:hideMark/>
          </w:tcPr>
          <w:p w14:paraId="08C09346" w14:textId="14DB0EF8" w:rsidR="008E4AD3" w:rsidRPr="002B726A" w:rsidRDefault="008E4AD3" w:rsidP="008577EE">
            <w:pPr>
              <w:jc w:val="center"/>
            </w:pPr>
          </w:p>
        </w:tc>
      </w:tr>
      <w:tr w:rsidR="002B726A" w:rsidRPr="002B726A" w14:paraId="33C6180B" w14:textId="77777777" w:rsidTr="008E4AD3">
        <w:trPr>
          <w:trHeight w:val="290"/>
        </w:trPr>
        <w:tc>
          <w:tcPr>
            <w:tcW w:w="4820" w:type="dxa"/>
            <w:noWrap/>
            <w:vAlign w:val="bottom"/>
            <w:hideMark/>
          </w:tcPr>
          <w:p w14:paraId="1A3D4A90" w14:textId="77777777" w:rsidR="008E4AD3" w:rsidRPr="002B726A" w:rsidRDefault="008E4AD3" w:rsidP="0002541B">
            <w:r w:rsidRPr="002B726A">
              <w:t xml:space="preserve">Dividend paid </w:t>
            </w:r>
          </w:p>
        </w:tc>
        <w:tc>
          <w:tcPr>
            <w:tcW w:w="2268" w:type="dxa"/>
            <w:noWrap/>
            <w:vAlign w:val="bottom"/>
            <w:hideMark/>
          </w:tcPr>
          <w:p w14:paraId="3C6233AE" w14:textId="2D53E7A8" w:rsidR="008E4AD3" w:rsidRPr="002B726A" w:rsidRDefault="008577EE" w:rsidP="008577EE">
            <w:pPr>
              <w:jc w:val="center"/>
            </w:pPr>
            <w:r w:rsidRPr="002B726A">
              <w:t>(</w:t>
            </w:r>
            <w:r w:rsidR="008E4AD3" w:rsidRPr="002B726A">
              <w:t>82,940</w:t>
            </w:r>
            <w:r w:rsidRPr="002B726A">
              <w:t>)</w:t>
            </w:r>
          </w:p>
        </w:tc>
        <w:tc>
          <w:tcPr>
            <w:tcW w:w="1701" w:type="dxa"/>
            <w:noWrap/>
            <w:vAlign w:val="bottom"/>
            <w:hideMark/>
          </w:tcPr>
          <w:p w14:paraId="1E656AFC" w14:textId="72784AA2" w:rsidR="008E4AD3" w:rsidRPr="002B726A" w:rsidRDefault="008E4AD3" w:rsidP="008577EE">
            <w:pPr>
              <w:jc w:val="center"/>
            </w:pPr>
          </w:p>
        </w:tc>
      </w:tr>
      <w:tr w:rsidR="002B726A" w:rsidRPr="002B726A" w14:paraId="7802515B" w14:textId="77777777" w:rsidTr="00E23B9F">
        <w:trPr>
          <w:trHeight w:val="290"/>
        </w:trPr>
        <w:tc>
          <w:tcPr>
            <w:tcW w:w="4820" w:type="dxa"/>
            <w:noWrap/>
            <w:vAlign w:val="bottom"/>
            <w:hideMark/>
          </w:tcPr>
          <w:p w14:paraId="5195374F" w14:textId="1BEAABFF" w:rsidR="008E4AD3" w:rsidRPr="002B726A" w:rsidRDefault="008E4AD3" w:rsidP="0002541B">
            <w:pPr>
              <w:rPr>
                <w:b/>
                <w:bCs/>
              </w:rPr>
            </w:pPr>
            <w:r w:rsidRPr="002B726A">
              <w:rPr>
                <w:b/>
                <w:bCs/>
              </w:rPr>
              <w:t xml:space="preserve">Net cash </w:t>
            </w:r>
            <w:r w:rsidR="0038132D" w:rsidRPr="002B726A">
              <w:rPr>
                <w:b/>
                <w:bCs/>
              </w:rPr>
              <w:t>out</w:t>
            </w:r>
            <w:r w:rsidRPr="002B726A">
              <w:rPr>
                <w:b/>
                <w:bCs/>
              </w:rPr>
              <w:t xml:space="preserve">flow </w:t>
            </w:r>
            <w:r w:rsidR="0038132D" w:rsidRPr="002B726A">
              <w:rPr>
                <w:b/>
                <w:bCs/>
              </w:rPr>
              <w:t>used</w:t>
            </w:r>
            <w:r w:rsidRPr="002B726A">
              <w:rPr>
                <w:b/>
                <w:bCs/>
              </w:rPr>
              <w:t xml:space="preserve"> </w:t>
            </w:r>
            <w:r w:rsidR="0038132D" w:rsidRPr="002B726A">
              <w:rPr>
                <w:b/>
                <w:bCs/>
              </w:rPr>
              <w:t>financing</w:t>
            </w:r>
            <w:r w:rsidRPr="002B726A">
              <w:rPr>
                <w:b/>
                <w:bCs/>
              </w:rPr>
              <w:t xml:space="preserve"> Activities</w:t>
            </w:r>
          </w:p>
        </w:tc>
        <w:tc>
          <w:tcPr>
            <w:tcW w:w="2268" w:type="dxa"/>
            <w:noWrap/>
            <w:vAlign w:val="bottom"/>
            <w:hideMark/>
          </w:tcPr>
          <w:p w14:paraId="6477BF51" w14:textId="0BD424B6" w:rsidR="008E4AD3" w:rsidRPr="002B726A" w:rsidRDefault="008E4AD3" w:rsidP="008577EE">
            <w:pPr>
              <w:jc w:val="center"/>
              <w:rPr>
                <w:b/>
                <w:bCs/>
              </w:rPr>
            </w:pPr>
          </w:p>
        </w:tc>
        <w:tc>
          <w:tcPr>
            <w:tcW w:w="1701" w:type="dxa"/>
            <w:noWrap/>
            <w:vAlign w:val="bottom"/>
            <w:hideMark/>
          </w:tcPr>
          <w:p w14:paraId="60F37CA9" w14:textId="64911755" w:rsidR="008E4AD3" w:rsidRPr="002B726A" w:rsidRDefault="00E23B9F" w:rsidP="008577EE">
            <w:pPr>
              <w:jc w:val="center"/>
              <w:rPr>
                <w:b/>
                <w:bCs/>
              </w:rPr>
            </w:pPr>
            <w:r w:rsidRPr="002B726A">
              <w:rPr>
                <w:b/>
                <w:bCs/>
              </w:rPr>
              <w:t>(82,940)</w:t>
            </w:r>
          </w:p>
        </w:tc>
      </w:tr>
      <w:tr w:rsidR="002B726A" w:rsidRPr="002B726A" w14:paraId="3AFB1180" w14:textId="77777777" w:rsidTr="008E4AD3">
        <w:trPr>
          <w:trHeight w:val="290"/>
        </w:trPr>
        <w:tc>
          <w:tcPr>
            <w:tcW w:w="4820" w:type="dxa"/>
            <w:noWrap/>
            <w:vAlign w:val="bottom"/>
            <w:hideMark/>
          </w:tcPr>
          <w:p w14:paraId="0BF81AD4" w14:textId="77777777" w:rsidR="008E4AD3" w:rsidRPr="002B726A" w:rsidRDefault="008E4AD3" w:rsidP="0002541B">
            <w:r w:rsidRPr="002B726A">
              <w:t> </w:t>
            </w:r>
          </w:p>
        </w:tc>
        <w:tc>
          <w:tcPr>
            <w:tcW w:w="2268" w:type="dxa"/>
            <w:noWrap/>
            <w:vAlign w:val="bottom"/>
            <w:hideMark/>
          </w:tcPr>
          <w:p w14:paraId="4829F9C7" w14:textId="2D390114" w:rsidR="008E4AD3" w:rsidRPr="002B726A" w:rsidRDefault="008E4AD3" w:rsidP="008577EE">
            <w:pPr>
              <w:jc w:val="center"/>
            </w:pPr>
          </w:p>
        </w:tc>
        <w:tc>
          <w:tcPr>
            <w:tcW w:w="1701" w:type="dxa"/>
            <w:noWrap/>
            <w:vAlign w:val="bottom"/>
            <w:hideMark/>
          </w:tcPr>
          <w:p w14:paraId="0D601B11" w14:textId="7EEB3700" w:rsidR="008E4AD3" w:rsidRPr="002B726A" w:rsidRDefault="008E4AD3" w:rsidP="008577EE">
            <w:pPr>
              <w:jc w:val="center"/>
            </w:pPr>
          </w:p>
        </w:tc>
      </w:tr>
      <w:tr w:rsidR="002B726A" w:rsidRPr="002B726A" w14:paraId="16706E10" w14:textId="77777777" w:rsidTr="008E4AD3">
        <w:trPr>
          <w:trHeight w:val="290"/>
        </w:trPr>
        <w:tc>
          <w:tcPr>
            <w:tcW w:w="4820" w:type="dxa"/>
            <w:noWrap/>
            <w:vAlign w:val="bottom"/>
            <w:hideMark/>
          </w:tcPr>
          <w:p w14:paraId="4CDB296D" w14:textId="77777777" w:rsidR="008E4AD3" w:rsidRPr="002B726A" w:rsidRDefault="008E4AD3" w:rsidP="0002541B">
            <w:r w:rsidRPr="002B726A">
              <w:t>Net cash Decrease for the year</w:t>
            </w:r>
          </w:p>
        </w:tc>
        <w:tc>
          <w:tcPr>
            <w:tcW w:w="2268" w:type="dxa"/>
            <w:noWrap/>
            <w:vAlign w:val="bottom"/>
            <w:hideMark/>
          </w:tcPr>
          <w:p w14:paraId="0ED110D8" w14:textId="20A9F9EE" w:rsidR="008E4AD3" w:rsidRPr="002B726A" w:rsidRDefault="008E4AD3" w:rsidP="008577EE">
            <w:pPr>
              <w:jc w:val="center"/>
            </w:pPr>
          </w:p>
        </w:tc>
        <w:tc>
          <w:tcPr>
            <w:tcW w:w="1701" w:type="dxa"/>
            <w:noWrap/>
            <w:vAlign w:val="bottom"/>
            <w:hideMark/>
          </w:tcPr>
          <w:p w14:paraId="057FE492" w14:textId="16E4E44E" w:rsidR="008E4AD3" w:rsidRPr="002B726A" w:rsidRDefault="00E23B9F" w:rsidP="008577EE">
            <w:pPr>
              <w:jc w:val="center"/>
            </w:pPr>
            <w:r w:rsidRPr="002B726A">
              <w:t>(</w:t>
            </w:r>
            <w:r w:rsidR="008E4AD3" w:rsidRPr="002B726A">
              <w:t>15,540</w:t>
            </w:r>
            <w:r w:rsidRPr="002B726A">
              <w:t>)</w:t>
            </w:r>
          </w:p>
        </w:tc>
      </w:tr>
      <w:tr w:rsidR="002B726A" w:rsidRPr="002B726A" w14:paraId="4927DFA4" w14:textId="77777777" w:rsidTr="008E4AD3">
        <w:trPr>
          <w:trHeight w:val="290"/>
        </w:trPr>
        <w:tc>
          <w:tcPr>
            <w:tcW w:w="4820" w:type="dxa"/>
            <w:noWrap/>
            <w:vAlign w:val="bottom"/>
            <w:hideMark/>
          </w:tcPr>
          <w:p w14:paraId="723B180D" w14:textId="77777777" w:rsidR="008E4AD3" w:rsidRPr="002B726A" w:rsidRDefault="008E4AD3" w:rsidP="0002541B">
            <w:r w:rsidRPr="002B726A">
              <w:t>cash balance at the Start</w:t>
            </w:r>
          </w:p>
        </w:tc>
        <w:tc>
          <w:tcPr>
            <w:tcW w:w="2268" w:type="dxa"/>
            <w:noWrap/>
            <w:vAlign w:val="bottom"/>
            <w:hideMark/>
          </w:tcPr>
          <w:p w14:paraId="6016AC6C" w14:textId="661743F3" w:rsidR="008E4AD3" w:rsidRPr="002B726A" w:rsidRDefault="008E4AD3" w:rsidP="008577EE">
            <w:pPr>
              <w:jc w:val="center"/>
            </w:pPr>
          </w:p>
        </w:tc>
        <w:tc>
          <w:tcPr>
            <w:tcW w:w="1701" w:type="dxa"/>
            <w:noWrap/>
            <w:vAlign w:val="bottom"/>
            <w:hideMark/>
          </w:tcPr>
          <w:p w14:paraId="60E19542" w14:textId="1F02F17A" w:rsidR="008E4AD3" w:rsidRPr="002B726A" w:rsidRDefault="008E4AD3" w:rsidP="008577EE">
            <w:pPr>
              <w:jc w:val="center"/>
            </w:pPr>
            <w:r w:rsidRPr="002B726A">
              <w:t>57,000</w:t>
            </w:r>
          </w:p>
        </w:tc>
      </w:tr>
      <w:tr w:rsidR="002B726A" w:rsidRPr="002B726A" w14:paraId="08108F64" w14:textId="77777777" w:rsidTr="008E4AD3">
        <w:trPr>
          <w:trHeight w:val="290"/>
        </w:trPr>
        <w:tc>
          <w:tcPr>
            <w:tcW w:w="4820" w:type="dxa"/>
            <w:noWrap/>
            <w:vAlign w:val="bottom"/>
            <w:hideMark/>
          </w:tcPr>
          <w:p w14:paraId="19BB682D" w14:textId="77777777" w:rsidR="008E4AD3" w:rsidRPr="002B726A" w:rsidRDefault="008E4AD3" w:rsidP="0002541B">
            <w:r w:rsidRPr="002B726A">
              <w:t xml:space="preserve">cash balance at the End </w:t>
            </w:r>
          </w:p>
        </w:tc>
        <w:tc>
          <w:tcPr>
            <w:tcW w:w="2268" w:type="dxa"/>
            <w:noWrap/>
            <w:vAlign w:val="bottom"/>
            <w:hideMark/>
          </w:tcPr>
          <w:p w14:paraId="459858C5" w14:textId="4EF69383" w:rsidR="008E4AD3" w:rsidRPr="002B726A" w:rsidRDefault="008E4AD3" w:rsidP="008577EE">
            <w:pPr>
              <w:jc w:val="center"/>
            </w:pPr>
          </w:p>
        </w:tc>
        <w:tc>
          <w:tcPr>
            <w:tcW w:w="1701" w:type="dxa"/>
            <w:noWrap/>
            <w:vAlign w:val="bottom"/>
            <w:hideMark/>
          </w:tcPr>
          <w:p w14:paraId="00924FEB" w14:textId="7DEDB768" w:rsidR="008E4AD3" w:rsidRPr="002B726A" w:rsidRDefault="008E4AD3" w:rsidP="008577EE">
            <w:pPr>
              <w:jc w:val="center"/>
            </w:pPr>
            <w:r w:rsidRPr="002B726A">
              <w:t>41,460</w:t>
            </w:r>
          </w:p>
        </w:tc>
      </w:tr>
    </w:tbl>
    <w:p w14:paraId="6345932B" w14:textId="4D3DF15A" w:rsidR="00A2210B" w:rsidRPr="002B726A" w:rsidRDefault="00A2210B" w:rsidP="00C7063B">
      <w:pPr>
        <w:tabs>
          <w:tab w:val="left" w:pos="426"/>
        </w:tabs>
        <w:contextualSpacing/>
        <w:jc w:val="both"/>
        <w:rPr>
          <w:b/>
          <w:bCs/>
        </w:rPr>
      </w:pPr>
    </w:p>
    <w:p w14:paraId="6BA77B06" w14:textId="4EB7D6D6" w:rsidR="0030339B" w:rsidRPr="002B726A" w:rsidRDefault="0030339B" w:rsidP="00863733">
      <w:pPr>
        <w:tabs>
          <w:tab w:val="left" w:pos="426"/>
        </w:tabs>
        <w:contextualSpacing/>
        <w:jc w:val="both"/>
        <w:rPr>
          <w:b/>
          <w:bCs/>
        </w:rPr>
      </w:pPr>
      <w:r w:rsidRPr="002B726A">
        <w:rPr>
          <w:b/>
          <w:bCs/>
        </w:rPr>
        <w:t>Working One: Depreciation</w:t>
      </w:r>
    </w:p>
    <w:p w14:paraId="6404CE75" w14:textId="77777777" w:rsidR="0030339B" w:rsidRPr="002B726A" w:rsidRDefault="0030339B" w:rsidP="00863733">
      <w:pPr>
        <w:tabs>
          <w:tab w:val="left" w:pos="426"/>
        </w:tabs>
        <w:contextualSpacing/>
        <w:jc w:val="both"/>
        <w:rPr>
          <w:b/>
          <w:bCs/>
        </w:rPr>
      </w:pPr>
    </w:p>
    <w:p w14:paraId="40C174A7" w14:textId="48D69945" w:rsidR="0030339B" w:rsidRPr="002B726A" w:rsidRDefault="0030339B" w:rsidP="00863733">
      <w:pPr>
        <w:tabs>
          <w:tab w:val="left" w:pos="426"/>
        </w:tabs>
        <w:contextualSpacing/>
        <w:jc w:val="both"/>
        <w:rPr>
          <w:b/>
          <w:bCs/>
        </w:rPr>
      </w:pPr>
    </w:p>
    <w:tbl>
      <w:tblPr>
        <w:tblStyle w:val="TableGrid"/>
        <w:tblW w:w="0" w:type="auto"/>
        <w:tblLook w:val="04A0" w:firstRow="1" w:lastRow="0" w:firstColumn="1" w:lastColumn="0" w:noHBand="0" w:noVBand="1"/>
      </w:tblPr>
      <w:tblGrid>
        <w:gridCol w:w="4675"/>
        <w:gridCol w:w="1613"/>
        <w:gridCol w:w="1270"/>
        <w:gridCol w:w="1458"/>
      </w:tblGrid>
      <w:tr w:rsidR="002B726A" w:rsidRPr="002B726A" w14:paraId="63950D84" w14:textId="77777777" w:rsidTr="00906806">
        <w:trPr>
          <w:trHeight w:val="377"/>
        </w:trPr>
        <w:tc>
          <w:tcPr>
            <w:tcW w:w="9016" w:type="dxa"/>
            <w:gridSpan w:val="4"/>
          </w:tcPr>
          <w:p w14:paraId="23CF524D" w14:textId="6F7F6474" w:rsidR="00715975" w:rsidRPr="002B726A" w:rsidRDefault="00715975" w:rsidP="00863733">
            <w:pPr>
              <w:tabs>
                <w:tab w:val="left" w:pos="426"/>
              </w:tabs>
              <w:contextualSpacing/>
              <w:jc w:val="both"/>
            </w:pPr>
            <w:r w:rsidRPr="002B726A">
              <w:t>Cost</w:t>
            </w:r>
          </w:p>
        </w:tc>
      </w:tr>
      <w:tr w:rsidR="002B726A" w:rsidRPr="002B726A" w14:paraId="01468830" w14:textId="2FF1B1DA" w:rsidTr="0030339B">
        <w:trPr>
          <w:trHeight w:val="377"/>
        </w:trPr>
        <w:tc>
          <w:tcPr>
            <w:tcW w:w="4675" w:type="dxa"/>
          </w:tcPr>
          <w:p w14:paraId="2994B524" w14:textId="5A8FB1BA" w:rsidR="0030339B" w:rsidRPr="002B726A" w:rsidRDefault="0030339B" w:rsidP="00863733">
            <w:pPr>
              <w:tabs>
                <w:tab w:val="left" w:pos="426"/>
              </w:tabs>
              <w:contextualSpacing/>
              <w:jc w:val="both"/>
              <w:rPr>
                <w:b/>
                <w:bCs/>
              </w:rPr>
            </w:pPr>
            <w:r w:rsidRPr="002B726A">
              <w:rPr>
                <w:b/>
                <w:bCs/>
              </w:rPr>
              <w:t>Description</w:t>
            </w:r>
          </w:p>
        </w:tc>
        <w:tc>
          <w:tcPr>
            <w:tcW w:w="1613" w:type="dxa"/>
          </w:tcPr>
          <w:p w14:paraId="48F600BE" w14:textId="4EF52A3A" w:rsidR="0030339B" w:rsidRPr="002B726A" w:rsidRDefault="0030339B" w:rsidP="0030339B">
            <w:pPr>
              <w:tabs>
                <w:tab w:val="left" w:pos="426"/>
              </w:tabs>
              <w:contextualSpacing/>
              <w:jc w:val="center"/>
              <w:rPr>
                <w:b/>
                <w:bCs/>
              </w:rPr>
            </w:pPr>
            <w:r w:rsidRPr="002B726A">
              <w:t>Building</w:t>
            </w:r>
          </w:p>
        </w:tc>
        <w:tc>
          <w:tcPr>
            <w:tcW w:w="1270" w:type="dxa"/>
          </w:tcPr>
          <w:p w14:paraId="20874A9F" w14:textId="09AF1B4C" w:rsidR="0030339B" w:rsidRPr="002B726A" w:rsidRDefault="0030339B" w:rsidP="0030339B">
            <w:pPr>
              <w:tabs>
                <w:tab w:val="left" w:pos="426"/>
              </w:tabs>
              <w:contextualSpacing/>
              <w:jc w:val="center"/>
              <w:rPr>
                <w:b/>
                <w:bCs/>
              </w:rPr>
            </w:pPr>
            <w:r w:rsidRPr="002B726A">
              <w:t>Equipment</w:t>
            </w:r>
          </w:p>
        </w:tc>
        <w:tc>
          <w:tcPr>
            <w:tcW w:w="1458" w:type="dxa"/>
          </w:tcPr>
          <w:p w14:paraId="6640B6AF" w14:textId="1904F316" w:rsidR="0030339B" w:rsidRPr="002B726A" w:rsidRDefault="00715975" w:rsidP="00715975">
            <w:pPr>
              <w:tabs>
                <w:tab w:val="left" w:pos="426"/>
              </w:tabs>
              <w:contextualSpacing/>
              <w:jc w:val="center"/>
            </w:pPr>
            <w:r w:rsidRPr="002B726A">
              <w:t>Total</w:t>
            </w:r>
          </w:p>
        </w:tc>
      </w:tr>
      <w:tr w:rsidR="002B726A" w:rsidRPr="002B726A" w14:paraId="7363DA39" w14:textId="5BAD4425" w:rsidTr="0030339B">
        <w:tc>
          <w:tcPr>
            <w:tcW w:w="4675" w:type="dxa"/>
          </w:tcPr>
          <w:p w14:paraId="73782615" w14:textId="0CD98907" w:rsidR="0030339B" w:rsidRPr="002B726A" w:rsidRDefault="0030339B" w:rsidP="00863733">
            <w:pPr>
              <w:tabs>
                <w:tab w:val="left" w:pos="426"/>
              </w:tabs>
              <w:contextualSpacing/>
              <w:jc w:val="both"/>
            </w:pPr>
            <w:r w:rsidRPr="002B726A">
              <w:t>Opening balance at cost</w:t>
            </w:r>
          </w:p>
        </w:tc>
        <w:tc>
          <w:tcPr>
            <w:tcW w:w="1613" w:type="dxa"/>
          </w:tcPr>
          <w:p w14:paraId="6359E1D9" w14:textId="27E13910" w:rsidR="0030339B" w:rsidRPr="002B726A" w:rsidRDefault="0030339B" w:rsidP="0030339B">
            <w:pPr>
              <w:tabs>
                <w:tab w:val="left" w:pos="426"/>
              </w:tabs>
              <w:contextualSpacing/>
              <w:jc w:val="center"/>
            </w:pPr>
            <w:r w:rsidRPr="002B726A">
              <w:t>250,000</w:t>
            </w:r>
          </w:p>
        </w:tc>
        <w:tc>
          <w:tcPr>
            <w:tcW w:w="1270" w:type="dxa"/>
          </w:tcPr>
          <w:p w14:paraId="0A3A232B" w14:textId="74FA8815" w:rsidR="0030339B" w:rsidRPr="002B726A" w:rsidRDefault="00715975" w:rsidP="0030339B">
            <w:pPr>
              <w:tabs>
                <w:tab w:val="left" w:pos="426"/>
              </w:tabs>
              <w:contextualSpacing/>
              <w:jc w:val="center"/>
            </w:pPr>
            <w:r w:rsidRPr="002B726A">
              <w:t>175,000</w:t>
            </w:r>
          </w:p>
        </w:tc>
        <w:tc>
          <w:tcPr>
            <w:tcW w:w="1458" w:type="dxa"/>
          </w:tcPr>
          <w:p w14:paraId="211C20DA" w14:textId="0B79BD33" w:rsidR="0030339B" w:rsidRPr="002B726A" w:rsidRDefault="00715975" w:rsidP="00715975">
            <w:pPr>
              <w:tabs>
                <w:tab w:val="left" w:pos="426"/>
              </w:tabs>
              <w:contextualSpacing/>
              <w:jc w:val="center"/>
            </w:pPr>
            <w:r w:rsidRPr="002B726A">
              <w:t>425,000</w:t>
            </w:r>
          </w:p>
        </w:tc>
      </w:tr>
      <w:tr w:rsidR="002B726A" w:rsidRPr="002B726A" w14:paraId="08BE7D8F" w14:textId="4F2503C4" w:rsidTr="0030339B">
        <w:tc>
          <w:tcPr>
            <w:tcW w:w="4675" w:type="dxa"/>
          </w:tcPr>
          <w:p w14:paraId="09F20F80" w14:textId="3D9ADAEC" w:rsidR="0030339B" w:rsidRPr="002B726A" w:rsidRDefault="0030339B" w:rsidP="00863733">
            <w:pPr>
              <w:tabs>
                <w:tab w:val="left" w:pos="426"/>
              </w:tabs>
              <w:contextualSpacing/>
              <w:jc w:val="both"/>
            </w:pPr>
            <w:r w:rsidRPr="002B726A">
              <w:t>Purchase during the year at cost</w:t>
            </w:r>
          </w:p>
        </w:tc>
        <w:tc>
          <w:tcPr>
            <w:tcW w:w="1613" w:type="dxa"/>
          </w:tcPr>
          <w:p w14:paraId="26495773" w14:textId="689139B8" w:rsidR="0030339B" w:rsidRPr="002B726A" w:rsidRDefault="0030339B" w:rsidP="0030339B">
            <w:pPr>
              <w:tabs>
                <w:tab w:val="left" w:pos="426"/>
              </w:tabs>
              <w:contextualSpacing/>
              <w:jc w:val="center"/>
            </w:pPr>
            <w:r w:rsidRPr="002B726A">
              <w:t>0</w:t>
            </w:r>
          </w:p>
        </w:tc>
        <w:tc>
          <w:tcPr>
            <w:tcW w:w="1270" w:type="dxa"/>
          </w:tcPr>
          <w:p w14:paraId="66ACA839" w14:textId="4990DB0D" w:rsidR="0030339B" w:rsidRPr="002B726A" w:rsidRDefault="0030339B" w:rsidP="0030339B">
            <w:pPr>
              <w:tabs>
                <w:tab w:val="left" w:pos="426"/>
              </w:tabs>
              <w:contextualSpacing/>
              <w:jc w:val="center"/>
            </w:pPr>
            <w:r w:rsidRPr="002B726A">
              <w:t>80,000</w:t>
            </w:r>
          </w:p>
        </w:tc>
        <w:tc>
          <w:tcPr>
            <w:tcW w:w="1458" w:type="dxa"/>
          </w:tcPr>
          <w:p w14:paraId="5A0E555C" w14:textId="04682F89" w:rsidR="0030339B" w:rsidRPr="002B726A" w:rsidRDefault="00715975" w:rsidP="00715975">
            <w:pPr>
              <w:tabs>
                <w:tab w:val="left" w:pos="426"/>
              </w:tabs>
              <w:contextualSpacing/>
              <w:jc w:val="center"/>
            </w:pPr>
            <w:r w:rsidRPr="002B726A">
              <w:t>80,000</w:t>
            </w:r>
          </w:p>
        </w:tc>
      </w:tr>
      <w:tr w:rsidR="002B726A" w:rsidRPr="002B726A" w14:paraId="191EC116" w14:textId="72ED9E7C" w:rsidTr="0030339B">
        <w:tc>
          <w:tcPr>
            <w:tcW w:w="4675" w:type="dxa"/>
          </w:tcPr>
          <w:p w14:paraId="7CD6A5C7" w14:textId="0017D4FF" w:rsidR="0030339B" w:rsidRPr="002B726A" w:rsidRDefault="0030339B" w:rsidP="00863733">
            <w:pPr>
              <w:tabs>
                <w:tab w:val="left" w:pos="426"/>
              </w:tabs>
              <w:contextualSpacing/>
              <w:jc w:val="both"/>
            </w:pPr>
            <w:r w:rsidRPr="002B726A">
              <w:t>Disposal at Cost [balancing figure]</w:t>
            </w:r>
          </w:p>
        </w:tc>
        <w:tc>
          <w:tcPr>
            <w:tcW w:w="1613" w:type="dxa"/>
          </w:tcPr>
          <w:p w14:paraId="51A2C1B2" w14:textId="133A5465" w:rsidR="0030339B" w:rsidRPr="002B726A" w:rsidRDefault="0030339B" w:rsidP="0030339B">
            <w:pPr>
              <w:tabs>
                <w:tab w:val="left" w:pos="426"/>
              </w:tabs>
              <w:contextualSpacing/>
              <w:jc w:val="center"/>
            </w:pPr>
            <w:r w:rsidRPr="002B726A">
              <w:t>0</w:t>
            </w:r>
          </w:p>
        </w:tc>
        <w:tc>
          <w:tcPr>
            <w:tcW w:w="1270" w:type="dxa"/>
          </w:tcPr>
          <w:p w14:paraId="6BEDB3FC" w14:textId="78A0659B" w:rsidR="0030339B" w:rsidRPr="002B726A" w:rsidRDefault="0030339B" w:rsidP="0030339B">
            <w:pPr>
              <w:tabs>
                <w:tab w:val="left" w:pos="426"/>
              </w:tabs>
              <w:contextualSpacing/>
              <w:jc w:val="center"/>
              <w:rPr>
                <w:b/>
                <w:bCs/>
              </w:rPr>
            </w:pPr>
            <w:r w:rsidRPr="002B726A">
              <w:rPr>
                <w:b/>
                <w:bCs/>
              </w:rPr>
              <w:t>40,000</w:t>
            </w:r>
          </w:p>
        </w:tc>
        <w:tc>
          <w:tcPr>
            <w:tcW w:w="1458" w:type="dxa"/>
          </w:tcPr>
          <w:p w14:paraId="20E5E2C0" w14:textId="2556C1B2" w:rsidR="0030339B" w:rsidRPr="002B726A" w:rsidRDefault="00715975" w:rsidP="00715975">
            <w:pPr>
              <w:tabs>
                <w:tab w:val="left" w:pos="426"/>
              </w:tabs>
              <w:contextualSpacing/>
              <w:jc w:val="center"/>
            </w:pPr>
            <w:r w:rsidRPr="002B726A">
              <w:t>40,000</w:t>
            </w:r>
          </w:p>
        </w:tc>
      </w:tr>
      <w:tr w:rsidR="002B726A" w:rsidRPr="002B726A" w14:paraId="36880BB5" w14:textId="2E38A236" w:rsidTr="0030339B">
        <w:tc>
          <w:tcPr>
            <w:tcW w:w="4675" w:type="dxa"/>
          </w:tcPr>
          <w:p w14:paraId="1AE02362" w14:textId="4E199119" w:rsidR="0030339B" w:rsidRPr="002B726A" w:rsidRDefault="0030339B" w:rsidP="00863733">
            <w:pPr>
              <w:tabs>
                <w:tab w:val="left" w:pos="426"/>
              </w:tabs>
              <w:contextualSpacing/>
              <w:jc w:val="both"/>
            </w:pPr>
            <w:r w:rsidRPr="002B726A">
              <w:t>Closing</w:t>
            </w:r>
          </w:p>
        </w:tc>
        <w:tc>
          <w:tcPr>
            <w:tcW w:w="1613" w:type="dxa"/>
          </w:tcPr>
          <w:p w14:paraId="23BA2445" w14:textId="24C513F4" w:rsidR="0030339B" w:rsidRPr="002B726A" w:rsidRDefault="0030339B" w:rsidP="0030339B">
            <w:pPr>
              <w:tabs>
                <w:tab w:val="left" w:pos="426"/>
              </w:tabs>
              <w:contextualSpacing/>
              <w:jc w:val="center"/>
            </w:pPr>
            <w:r w:rsidRPr="002B726A">
              <w:t>250,000</w:t>
            </w:r>
          </w:p>
        </w:tc>
        <w:tc>
          <w:tcPr>
            <w:tcW w:w="1270" w:type="dxa"/>
          </w:tcPr>
          <w:p w14:paraId="370E315A" w14:textId="220C2923" w:rsidR="0030339B" w:rsidRPr="002B726A" w:rsidRDefault="0030339B" w:rsidP="0030339B">
            <w:pPr>
              <w:tabs>
                <w:tab w:val="left" w:pos="426"/>
              </w:tabs>
              <w:contextualSpacing/>
              <w:jc w:val="center"/>
            </w:pPr>
            <w:r w:rsidRPr="002B726A">
              <w:t>215,000</w:t>
            </w:r>
          </w:p>
        </w:tc>
        <w:tc>
          <w:tcPr>
            <w:tcW w:w="1458" w:type="dxa"/>
          </w:tcPr>
          <w:p w14:paraId="4DB3CFE0" w14:textId="21E28E4C" w:rsidR="0030339B" w:rsidRPr="002B726A" w:rsidRDefault="00715975" w:rsidP="00715975">
            <w:pPr>
              <w:tabs>
                <w:tab w:val="left" w:pos="426"/>
              </w:tabs>
              <w:contextualSpacing/>
              <w:jc w:val="center"/>
            </w:pPr>
            <w:r w:rsidRPr="002B726A">
              <w:t>465,000</w:t>
            </w:r>
          </w:p>
        </w:tc>
      </w:tr>
      <w:tr w:rsidR="002B726A" w:rsidRPr="002B726A" w14:paraId="10DF361E" w14:textId="77777777" w:rsidTr="00715975">
        <w:trPr>
          <w:trHeight w:val="350"/>
        </w:trPr>
        <w:tc>
          <w:tcPr>
            <w:tcW w:w="9016" w:type="dxa"/>
            <w:gridSpan w:val="4"/>
          </w:tcPr>
          <w:p w14:paraId="71B6E795" w14:textId="17C79C50" w:rsidR="00715975" w:rsidRPr="002B726A" w:rsidRDefault="00715975" w:rsidP="00715975">
            <w:pPr>
              <w:tabs>
                <w:tab w:val="left" w:pos="426"/>
              </w:tabs>
              <w:contextualSpacing/>
            </w:pPr>
            <w:r w:rsidRPr="002B726A">
              <w:rPr>
                <w:b/>
                <w:bCs/>
              </w:rPr>
              <w:t>Accumulated Depreciation</w:t>
            </w:r>
          </w:p>
        </w:tc>
      </w:tr>
      <w:tr w:rsidR="002B726A" w:rsidRPr="002B726A" w14:paraId="590BCD83" w14:textId="77777777" w:rsidTr="0030339B">
        <w:tc>
          <w:tcPr>
            <w:tcW w:w="4675" w:type="dxa"/>
          </w:tcPr>
          <w:p w14:paraId="074E423B" w14:textId="34D8110D" w:rsidR="0030339B" w:rsidRPr="002B726A" w:rsidRDefault="0030339B" w:rsidP="00863733">
            <w:pPr>
              <w:tabs>
                <w:tab w:val="left" w:pos="426"/>
              </w:tabs>
              <w:contextualSpacing/>
              <w:jc w:val="both"/>
              <w:rPr>
                <w:b/>
                <w:bCs/>
              </w:rPr>
            </w:pPr>
            <w:r w:rsidRPr="002B726A">
              <w:t>Opening balance</w:t>
            </w:r>
          </w:p>
        </w:tc>
        <w:tc>
          <w:tcPr>
            <w:tcW w:w="1613" w:type="dxa"/>
          </w:tcPr>
          <w:p w14:paraId="604F73AD" w14:textId="3FF39900" w:rsidR="0030339B" w:rsidRPr="002B726A" w:rsidRDefault="0030339B" w:rsidP="0030339B">
            <w:pPr>
              <w:tabs>
                <w:tab w:val="left" w:pos="426"/>
              </w:tabs>
              <w:contextualSpacing/>
              <w:jc w:val="center"/>
            </w:pPr>
            <w:r w:rsidRPr="002B726A">
              <w:t>50,000</w:t>
            </w:r>
          </w:p>
        </w:tc>
        <w:tc>
          <w:tcPr>
            <w:tcW w:w="1270" w:type="dxa"/>
          </w:tcPr>
          <w:p w14:paraId="63158E0F" w14:textId="0B25B3F5" w:rsidR="0030339B" w:rsidRPr="002B726A" w:rsidRDefault="0030339B" w:rsidP="0030339B">
            <w:pPr>
              <w:tabs>
                <w:tab w:val="left" w:pos="426"/>
              </w:tabs>
              <w:contextualSpacing/>
              <w:jc w:val="center"/>
            </w:pPr>
            <w:r w:rsidRPr="002B726A">
              <w:t>42,000</w:t>
            </w:r>
          </w:p>
        </w:tc>
        <w:tc>
          <w:tcPr>
            <w:tcW w:w="1458" w:type="dxa"/>
          </w:tcPr>
          <w:p w14:paraId="4CF7C9F6" w14:textId="6DADC476" w:rsidR="0030339B" w:rsidRPr="002B726A" w:rsidRDefault="00715975" w:rsidP="00715975">
            <w:pPr>
              <w:tabs>
                <w:tab w:val="left" w:pos="426"/>
              </w:tabs>
              <w:contextualSpacing/>
              <w:jc w:val="center"/>
            </w:pPr>
            <w:r w:rsidRPr="002B726A">
              <w:t>92,000</w:t>
            </w:r>
          </w:p>
        </w:tc>
      </w:tr>
      <w:tr w:rsidR="002B726A" w:rsidRPr="002B726A" w14:paraId="6BA4587C" w14:textId="77777777" w:rsidTr="0030339B">
        <w:tc>
          <w:tcPr>
            <w:tcW w:w="4675" w:type="dxa"/>
          </w:tcPr>
          <w:p w14:paraId="77B6BF68" w14:textId="164800AC" w:rsidR="0030339B" w:rsidRPr="002B726A" w:rsidRDefault="0030339B" w:rsidP="00863733">
            <w:pPr>
              <w:tabs>
                <w:tab w:val="left" w:pos="426"/>
              </w:tabs>
              <w:contextualSpacing/>
              <w:jc w:val="both"/>
            </w:pPr>
            <w:r w:rsidRPr="002B726A">
              <w:t xml:space="preserve">Disposal </w:t>
            </w:r>
            <w:r w:rsidR="00715975" w:rsidRPr="002B726A">
              <w:t>[40,000-31,000]</w:t>
            </w:r>
          </w:p>
        </w:tc>
        <w:tc>
          <w:tcPr>
            <w:tcW w:w="1613" w:type="dxa"/>
          </w:tcPr>
          <w:p w14:paraId="38DA0366" w14:textId="77777777" w:rsidR="0030339B" w:rsidRPr="002B726A" w:rsidRDefault="0030339B" w:rsidP="0030339B">
            <w:pPr>
              <w:tabs>
                <w:tab w:val="left" w:pos="426"/>
              </w:tabs>
              <w:contextualSpacing/>
              <w:jc w:val="center"/>
            </w:pPr>
          </w:p>
        </w:tc>
        <w:tc>
          <w:tcPr>
            <w:tcW w:w="1270" w:type="dxa"/>
          </w:tcPr>
          <w:p w14:paraId="1EC13B65" w14:textId="1DC42692" w:rsidR="0030339B" w:rsidRPr="002B726A" w:rsidRDefault="00715975" w:rsidP="0030339B">
            <w:pPr>
              <w:tabs>
                <w:tab w:val="left" w:pos="426"/>
              </w:tabs>
              <w:contextualSpacing/>
              <w:jc w:val="center"/>
              <w:rPr>
                <w:b/>
                <w:bCs/>
              </w:rPr>
            </w:pPr>
            <w:r w:rsidRPr="002B726A">
              <w:rPr>
                <w:b/>
                <w:bCs/>
              </w:rPr>
              <w:t>(9,000)</w:t>
            </w:r>
          </w:p>
        </w:tc>
        <w:tc>
          <w:tcPr>
            <w:tcW w:w="1458" w:type="dxa"/>
          </w:tcPr>
          <w:p w14:paraId="76105546" w14:textId="3E56C579" w:rsidR="0030339B" w:rsidRPr="002B726A" w:rsidRDefault="00715975" w:rsidP="00715975">
            <w:pPr>
              <w:tabs>
                <w:tab w:val="left" w:pos="426"/>
              </w:tabs>
              <w:contextualSpacing/>
              <w:jc w:val="center"/>
            </w:pPr>
            <w:r w:rsidRPr="002B726A">
              <w:t>9,000</w:t>
            </w:r>
          </w:p>
        </w:tc>
      </w:tr>
      <w:tr w:rsidR="002B726A" w:rsidRPr="002B726A" w14:paraId="3808879C" w14:textId="77777777" w:rsidTr="0030339B">
        <w:tc>
          <w:tcPr>
            <w:tcW w:w="4675" w:type="dxa"/>
          </w:tcPr>
          <w:p w14:paraId="4D9F79FE" w14:textId="1B56C76B" w:rsidR="0030339B" w:rsidRPr="002B726A" w:rsidRDefault="0030339B" w:rsidP="00863733">
            <w:pPr>
              <w:tabs>
                <w:tab w:val="left" w:pos="426"/>
              </w:tabs>
              <w:contextualSpacing/>
              <w:jc w:val="both"/>
              <w:rPr>
                <w:b/>
                <w:bCs/>
              </w:rPr>
            </w:pPr>
            <w:r w:rsidRPr="002B726A">
              <w:rPr>
                <w:b/>
                <w:bCs/>
              </w:rPr>
              <w:t>Deprecation for the year [balancing figure]</w:t>
            </w:r>
          </w:p>
        </w:tc>
        <w:tc>
          <w:tcPr>
            <w:tcW w:w="1613" w:type="dxa"/>
          </w:tcPr>
          <w:p w14:paraId="7A17F404" w14:textId="50DF815F" w:rsidR="0030339B" w:rsidRPr="002B726A" w:rsidRDefault="00715975" w:rsidP="0030339B">
            <w:pPr>
              <w:tabs>
                <w:tab w:val="left" w:pos="426"/>
              </w:tabs>
              <w:contextualSpacing/>
              <w:jc w:val="center"/>
              <w:rPr>
                <w:b/>
                <w:bCs/>
              </w:rPr>
            </w:pPr>
            <w:r w:rsidRPr="002B726A">
              <w:rPr>
                <w:b/>
                <w:bCs/>
              </w:rPr>
              <w:t>20,000</w:t>
            </w:r>
          </w:p>
        </w:tc>
        <w:tc>
          <w:tcPr>
            <w:tcW w:w="1270" w:type="dxa"/>
          </w:tcPr>
          <w:p w14:paraId="03F92921" w14:textId="4BDA4DA8" w:rsidR="0030339B" w:rsidRPr="002B726A" w:rsidRDefault="00715975" w:rsidP="0030339B">
            <w:pPr>
              <w:tabs>
                <w:tab w:val="left" w:pos="426"/>
              </w:tabs>
              <w:contextualSpacing/>
              <w:jc w:val="center"/>
              <w:rPr>
                <w:b/>
                <w:bCs/>
              </w:rPr>
            </w:pPr>
            <w:r w:rsidRPr="002B726A">
              <w:rPr>
                <w:b/>
                <w:bCs/>
              </w:rPr>
              <w:t>37,000</w:t>
            </w:r>
          </w:p>
        </w:tc>
        <w:tc>
          <w:tcPr>
            <w:tcW w:w="1458" w:type="dxa"/>
          </w:tcPr>
          <w:p w14:paraId="08AB8B38" w14:textId="712C9985" w:rsidR="0030339B" w:rsidRPr="002B726A" w:rsidRDefault="00715975" w:rsidP="00715975">
            <w:pPr>
              <w:tabs>
                <w:tab w:val="left" w:pos="426"/>
              </w:tabs>
              <w:contextualSpacing/>
              <w:jc w:val="center"/>
            </w:pPr>
            <w:r w:rsidRPr="002B726A">
              <w:t>57,000</w:t>
            </w:r>
          </w:p>
        </w:tc>
      </w:tr>
      <w:tr w:rsidR="0030339B" w:rsidRPr="002B726A" w14:paraId="59D4E626" w14:textId="77777777" w:rsidTr="0030339B">
        <w:tc>
          <w:tcPr>
            <w:tcW w:w="4675" w:type="dxa"/>
          </w:tcPr>
          <w:p w14:paraId="62B30EA9" w14:textId="6DD4DB57" w:rsidR="0030339B" w:rsidRPr="002B726A" w:rsidRDefault="0030339B" w:rsidP="00863733">
            <w:pPr>
              <w:tabs>
                <w:tab w:val="left" w:pos="426"/>
              </w:tabs>
              <w:contextualSpacing/>
              <w:jc w:val="both"/>
            </w:pPr>
            <w:r w:rsidRPr="002B726A">
              <w:t>Closing Balance</w:t>
            </w:r>
          </w:p>
        </w:tc>
        <w:tc>
          <w:tcPr>
            <w:tcW w:w="1613" w:type="dxa"/>
          </w:tcPr>
          <w:p w14:paraId="0A4652E6" w14:textId="4E65ABCD" w:rsidR="0030339B" w:rsidRPr="002B726A" w:rsidRDefault="0030339B" w:rsidP="0030339B">
            <w:pPr>
              <w:tabs>
                <w:tab w:val="left" w:pos="426"/>
              </w:tabs>
              <w:contextualSpacing/>
              <w:jc w:val="center"/>
            </w:pPr>
            <w:r w:rsidRPr="002B726A">
              <w:t>70,000</w:t>
            </w:r>
          </w:p>
        </w:tc>
        <w:tc>
          <w:tcPr>
            <w:tcW w:w="1270" w:type="dxa"/>
          </w:tcPr>
          <w:p w14:paraId="46E6EB71" w14:textId="56373919" w:rsidR="0030339B" w:rsidRPr="002B726A" w:rsidRDefault="0030339B" w:rsidP="0030339B">
            <w:pPr>
              <w:tabs>
                <w:tab w:val="left" w:pos="426"/>
              </w:tabs>
              <w:contextualSpacing/>
              <w:jc w:val="center"/>
            </w:pPr>
            <w:r w:rsidRPr="002B726A">
              <w:t>70,000</w:t>
            </w:r>
          </w:p>
        </w:tc>
        <w:tc>
          <w:tcPr>
            <w:tcW w:w="1458" w:type="dxa"/>
          </w:tcPr>
          <w:p w14:paraId="23E31622" w14:textId="4C518024" w:rsidR="0030339B" w:rsidRPr="002B726A" w:rsidRDefault="00715975" w:rsidP="00715975">
            <w:pPr>
              <w:tabs>
                <w:tab w:val="left" w:pos="426"/>
              </w:tabs>
              <w:contextualSpacing/>
              <w:jc w:val="center"/>
            </w:pPr>
            <w:r w:rsidRPr="002B726A">
              <w:t>140,000</w:t>
            </w:r>
          </w:p>
        </w:tc>
      </w:tr>
    </w:tbl>
    <w:p w14:paraId="639991B8" w14:textId="77777777" w:rsidR="0030339B" w:rsidRPr="002B726A" w:rsidRDefault="0030339B" w:rsidP="00863733">
      <w:pPr>
        <w:tabs>
          <w:tab w:val="left" w:pos="426"/>
        </w:tabs>
        <w:contextualSpacing/>
        <w:jc w:val="both"/>
        <w:rPr>
          <w:b/>
          <w:bCs/>
        </w:rPr>
      </w:pPr>
    </w:p>
    <w:p w14:paraId="09EB6FB6" w14:textId="58B6459E" w:rsidR="00863733" w:rsidRPr="002B726A" w:rsidRDefault="00374DC0" w:rsidP="00863733">
      <w:pPr>
        <w:tabs>
          <w:tab w:val="left" w:pos="426"/>
        </w:tabs>
        <w:contextualSpacing/>
        <w:jc w:val="both"/>
        <w:rPr>
          <w:b/>
          <w:bCs/>
        </w:rPr>
      </w:pPr>
      <w:r w:rsidRPr="002B726A">
        <w:rPr>
          <w:b/>
          <w:bCs/>
        </w:rPr>
        <w:t>QUESTION 15</w:t>
      </w:r>
    </w:p>
    <w:p w14:paraId="28294C25" w14:textId="77777777" w:rsidR="00863733" w:rsidRPr="002B726A" w:rsidRDefault="00863733" w:rsidP="00863733">
      <w:pPr>
        <w:tabs>
          <w:tab w:val="left" w:pos="426"/>
          <w:tab w:val="left" w:pos="7680"/>
        </w:tabs>
        <w:contextualSpacing/>
        <w:jc w:val="both"/>
        <w:rPr>
          <w:b/>
          <w:bCs/>
        </w:rPr>
      </w:pPr>
      <w:r w:rsidRPr="002B726A">
        <w:rPr>
          <w:b/>
          <w:bCs/>
        </w:rPr>
        <w:t xml:space="preserve">Marking guide                                                                                              </w:t>
      </w:r>
    </w:p>
    <w:tbl>
      <w:tblPr>
        <w:tblStyle w:val="TableGrid"/>
        <w:tblW w:w="5018" w:type="pct"/>
        <w:tblInd w:w="-34" w:type="dxa"/>
        <w:tblLook w:val="04A0" w:firstRow="1" w:lastRow="0" w:firstColumn="1" w:lastColumn="0" w:noHBand="0" w:noVBand="1"/>
      </w:tblPr>
      <w:tblGrid>
        <w:gridCol w:w="7052"/>
        <w:gridCol w:w="1996"/>
      </w:tblGrid>
      <w:tr w:rsidR="002B726A" w:rsidRPr="002B726A" w14:paraId="1050995B" w14:textId="77777777" w:rsidTr="00E8073E">
        <w:tc>
          <w:tcPr>
            <w:tcW w:w="3897" w:type="pct"/>
          </w:tcPr>
          <w:p w14:paraId="535AF5AA" w14:textId="77777777" w:rsidR="00863733" w:rsidRPr="002B726A" w:rsidRDefault="00863733" w:rsidP="00E8073E">
            <w:pPr>
              <w:contextualSpacing/>
              <w:jc w:val="both"/>
            </w:pPr>
          </w:p>
        </w:tc>
        <w:tc>
          <w:tcPr>
            <w:tcW w:w="1103" w:type="pct"/>
          </w:tcPr>
          <w:p w14:paraId="638F6CDF" w14:textId="77777777" w:rsidR="00863733" w:rsidRPr="002B726A" w:rsidRDefault="00863733" w:rsidP="00E8073E">
            <w:pPr>
              <w:contextualSpacing/>
              <w:jc w:val="both"/>
            </w:pPr>
            <w:r w:rsidRPr="002B726A">
              <w:rPr>
                <w:b/>
                <w:bCs/>
              </w:rPr>
              <w:t>Maximum marks</w:t>
            </w:r>
          </w:p>
        </w:tc>
      </w:tr>
      <w:tr w:rsidR="002B726A" w:rsidRPr="002B726A" w14:paraId="2E92822A" w14:textId="77777777" w:rsidTr="00E8073E">
        <w:tc>
          <w:tcPr>
            <w:tcW w:w="3897" w:type="pct"/>
          </w:tcPr>
          <w:p w14:paraId="7F17F293" w14:textId="6F9C1842" w:rsidR="00863733" w:rsidRPr="002B726A" w:rsidRDefault="009F5678" w:rsidP="00E8073E">
            <w:pPr>
              <w:contextualSpacing/>
              <w:jc w:val="both"/>
            </w:pPr>
            <w:r w:rsidRPr="002B726A">
              <w:t>Allocation Revenue</w:t>
            </w:r>
          </w:p>
        </w:tc>
        <w:tc>
          <w:tcPr>
            <w:tcW w:w="1103" w:type="pct"/>
          </w:tcPr>
          <w:p w14:paraId="54C1EC49" w14:textId="4A62BD4C" w:rsidR="00863733" w:rsidRPr="002B726A" w:rsidRDefault="009F5678" w:rsidP="009F5678">
            <w:pPr>
              <w:contextualSpacing/>
              <w:jc w:val="center"/>
              <w:rPr>
                <w:bCs/>
              </w:rPr>
            </w:pPr>
            <w:r w:rsidRPr="002B726A">
              <w:rPr>
                <w:bCs/>
              </w:rPr>
              <w:t>0.5</w:t>
            </w:r>
          </w:p>
        </w:tc>
      </w:tr>
      <w:tr w:rsidR="002B726A" w:rsidRPr="002B726A" w14:paraId="0D24300C" w14:textId="77777777" w:rsidTr="00E8073E">
        <w:tc>
          <w:tcPr>
            <w:tcW w:w="3897" w:type="pct"/>
          </w:tcPr>
          <w:p w14:paraId="45985056" w14:textId="10C55D26" w:rsidR="00863733" w:rsidRPr="002B726A" w:rsidRDefault="003401BD" w:rsidP="00E8073E">
            <w:pPr>
              <w:tabs>
                <w:tab w:val="left" w:pos="2880"/>
              </w:tabs>
              <w:autoSpaceDE w:val="0"/>
              <w:autoSpaceDN w:val="0"/>
              <w:adjustRightInd w:val="0"/>
              <w:contextualSpacing/>
              <w:jc w:val="both"/>
              <w:rPr>
                <w:bCs/>
              </w:rPr>
            </w:pPr>
            <w:r w:rsidRPr="002B726A">
              <w:rPr>
                <w:bCs/>
              </w:rPr>
              <w:lastRenderedPageBreak/>
              <w:t xml:space="preserve">Cost of sales </w:t>
            </w:r>
            <w:r w:rsidR="002926A8" w:rsidRPr="002B726A">
              <w:rPr>
                <w:bCs/>
              </w:rPr>
              <w:t>W</w:t>
            </w:r>
            <w:r w:rsidRPr="002B726A">
              <w:rPr>
                <w:bCs/>
              </w:rPr>
              <w:t xml:space="preserve">1 </w:t>
            </w:r>
          </w:p>
        </w:tc>
        <w:tc>
          <w:tcPr>
            <w:tcW w:w="1103" w:type="pct"/>
          </w:tcPr>
          <w:p w14:paraId="7F4ECD3A" w14:textId="74DE052C" w:rsidR="00863733" w:rsidRPr="002B726A" w:rsidRDefault="003401BD" w:rsidP="003401BD">
            <w:pPr>
              <w:contextualSpacing/>
              <w:jc w:val="center"/>
            </w:pPr>
            <w:r w:rsidRPr="002B726A">
              <w:t>4</w:t>
            </w:r>
          </w:p>
        </w:tc>
      </w:tr>
      <w:tr w:rsidR="002B726A" w:rsidRPr="002B726A" w14:paraId="768EDE94" w14:textId="77777777" w:rsidTr="00E8073E">
        <w:tc>
          <w:tcPr>
            <w:tcW w:w="3897" w:type="pct"/>
          </w:tcPr>
          <w:p w14:paraId="4053E725" w14:textId="6ED3984B" w:rsidR="00863733" w:rsidRPr="002B726A" w:rsidRDefault="003401BD" w:rsidP="00E8073E">
            <w:pPr>
              <w:tabs>
                <w:tab w:val="left" w:pos="2880"/>
              </w:tabs>
              <w:autoSpaceDE w:val="0"/>
              <w:autoSpaceDN w:val="0"/>
              <w:adjustRightInd w:val="0"/>
              <w:contextualSpacing/>
              <w:jc w:val="both"/>
            </w:pPr>
            <w:r w:rsidRPr="002B726A">
              <w:t>Adminis</w:t>
            </w:r>
            <w:r w:rsidR="00EB3700" w:rsidRPr="002B726A">
              <w:t>trative</w:t>
            </w:r>
            <w:r w:rsidRPr="002B726A">
              <w:t xml:space="preserve"> and selling expense</w:t>
            </w:r>
            <w:r w:rsidR="007235F3" w:rsidRPr="002B726A">
              <w:t xml:space="preserve"> </w:t>
            </w:r>
            <w:r w:rsidR="002926A8" w:rsidRPr="002B726A">
              <w:t>W</w:t>
            </w:r>
            <w:r w:rsidR="007235F3" w:rsidRPr="002B726A">
              <w:t>2</w:t>
            </w:r>
          </w:p>
        </w:tc>
        <w:tc>
          <w:tcPr>
            <w:tcW w:w="1103" w:type="pct"/>
          </w:tcPr>
          <w:p w14:paraId="6DD7456A" w14:textId="3DB39187" w:rsidR="00863733" w:rsidRPr="002B726A" w:rsidRDefault="007235F3" w:rsidP="007235F3">
            <w:pPr>
              <w:contextualSpacing/>
              <w:jc w:val="center"/>
            </w:pPr>
            <w:r w:rsidRPr="002B726A">
              <w:t>2.5</w:t>
            </w:r>
          </w:p>
        </w:tc>
      </w:tr>
      <w:tr w:rsidR="002B726A" w:rsidRPr="002B726A" w14:paraId="08991EBD" w14:textId="77777777" w:rsidTr="00E8073E">
        <w:tc>
          <w:tcPr>
            <w:tcW w:w="3897" w:type="pct"/>
          </w:tcPr>
          <w:p w14:paraId="61FDC355" w14:textId="54CD57F7" w:rsidR="00863733" w:rsidRPr="002B726A" w:rsidRDefault="007235F3" w:rsidP="00E8073E">
            <w:pPr>
              <w:tabs>
                <w:tab w:val="left" w:pos="2880"/>
              </w:tabs>
              <w:autoSpaceDE w:val="0"/>
              <w:autoSpaceDN w:val="0"/>
              <w:adjustRightInd w:val="0"/>
              <w:contextualSpacing/>
              <w:jc w:val="both"/>
            </w:pPr>
            <w:r w:rsidRPr="002B726A">
              <w:t>Discount received</w:t>
            </w:r>
          </w:p>
        </w:tc>
        <w:tc>
          <w:tcPr>
            <w:tcW w:w="1103" w:type="pct"/>
          </w:tcPr>
          <w:p w14:paraId="5F3B7F8D" w14:textId="41ACDDDD" w:rsidR="00863733" w:rsidRPr="002B726A" w:rsidRDefault="007235F3" w:rsidP="007235F3">
            <w:pPr>
              <w:contextualSpacing/>
              <w:jc w:val="center"/>
            </w:pPr>
            <w:r w:rsidRPr="002B726A">
              <w:rPr>
                <w:bCs/>
              </w:rPr>
              <w:t>0.5</w:t>
            </w:r>
          </w:p>
        </w:tc>
      </w:tr>
      <w:tr w:rsidR="002B726A" w:rsidRPr="002B726A" w14:paraId="458623E3" w14:textId="77777777" w:rsidTr="00E8073E">
        <w:tc>
          <w:tcPr>
            <w:tcW w:w="3897" w:type="pct"/>
          </w:tcPr>
          <w:p w14:paraId="753CFC51" w14:textId="748DDE8C" w:rsidR="00863733" w:rsidRPr="002B726A" w:rsidRDefault="0036412F" w:rsidP="00E8073E">
            <w:pPr>
              <w:contextualSpacing/>
              <w:jc w:val="both"/>
              <w:rPr>
                <w:bCs/>
              </w:rPr>
            </w:pPr>
            <w:r w:rsidRPr="002B726A">
              <w:rPr>
                <w:bCs/>
              </w:rPr>
              <w:t>Distribution cost</w:t>
            </w:r>
          </w:p>
        </w:tc>
        <w:tc>
          <w:tcPr>
            <w:tcW w:w="1103" w:type="pct"/>
          </w:tcPr>
          <w:p w14:paraId="3FA8B074" w14:textId="034F4F8C" w:rsidR="00863733" w:rsidRPr="002B726A" w:rsidRDefault="00EC0785" w:rsidP="00E8073E">
            <w:pPr>
              <w:contextualSpacing/>
              <w:jc w:val="center"/>
              <w:rPr>
                <w:b/>
                <w:bCs/>
              </w:rPr>
            </w:pPr>
            <w:r w:rsidRPr="002B726A">
              <w:rPr>
                <w:bCs/>
              </w:rPr>
              <w:t>0.5</w:t>
            </w:r>
          </w:p>
        </w:tc>
      </w:tr>
      <w:tr w:rsidR="002B726A" w:rsidRPr="002B726A" w14:paraId="23D7599B" w14:textId="77777777" w:rsidTr="007235F3">
        <w:trPr>
          <w:trHeight w:val="320"/>
        </w:trPr>
        <w:tc>
          <w:tcPr>
            <w:tcW w:w="3897" w:type="pct"/>
            <w:noWrap/>
          </w:tcPr>
          <w:p w14:paraId="461B9BD3" w14:textId="2BA5B8F2" w:rsidR="00863733" w:rsidRPr="002B726A" w:rsidRDefault="0036412F" w:rsidP="00E8073E">
            <w:pPr>
              <w:contextualSpacing/>
              <w:jc w:val="both"/>
            </w:pPr>
            <w:r w:rsidRPr="002B726A">
              <w:t xml:space="preserve">Finance cost </w:t>
            </w:r>
            <w:r w:rsidR="002926A8" w:rsidRPr="002B726A">
              <w:t>W</w:t>
            </w:r>
            <w:r w:rsidRPr="002B726A">
              <w:t>3</w:t>
            </w:r>
          </w:p>
        </w:tc>
        <w:tc>
          <w:tcPr>
            <w:tcW w:w="1103" w:type="pct"/>
            <w:noWrap/>
            <w:vAlign w:val="bottom"/>
          </w:tcPr>
          <w:p w14:paraId="2C35B7C2" w14:textId="6B304C5B" w:rsidR="00863733" w:rsidRPr="002B726A" w:rsidRDefault="0036412F" w:rsidP="0036412F">
            <w:pPr>
              <w:contextualSpacing/>
              <w:jc w:val="center"/>
            </w:pPr>
            <w:r w:rsidRPr="002B726A">
              <w:t>2</w:t>
            </w:r>
          </w:p>
        </w:tc>
      </w:tr>
      <w:tr w:rsidR="002B726A" w:rsidRPr="002B726A" w14:paraId="6A4F3313" w14:textId="77777777" w:rsidTr="007235F3">
        <w:trPr>
          <w:trHeight w:val="320"/>
        </w:trPr>
        <w:tc>
          <w:tcPr>
            <w:tcW w:w="3897" w:type="pct"/>
            <w:noWrap/>
          </w:tcPr>
          <w:p w14:paraId="179557C4" w14:textId="28D8063B" w:rsidR="00863733" w:rsidRPr="002B726A" w:rsidRDefault="00B11E4F" w:rsidP="00E8073E">
            <w:pPr>
              <w:contextualSpacing/>
              <w:jc w:val="both"/>
            </w:pPr>
            <w:r w:rsidRPr="002B726A">
              <w:t>Noncurrent</w:t>
            </w:r>
            <w:r w:rsidR="0036412F" w:rsidRPr="002B726A">
              <w:t xml:space="preserve"> asset </w:t>
            </w:r>
            <w:r w:rsidR="002926A8" w:rsidRPr="002B726A">
              <w:t>W</w:t>
            </w:r>
            <w:r w:rsidR="0036412F" w:rsidRPr="002B726A">
              <w:t>4</w:t>
            </w:r>
          </w:p>
        </w:tc>
        <w:tc>
          <w:tcPr>
            <w:tcW w:w="1103" w:type="pct"/>
            <w:noWrap/>
            <w:vAlign w:val="bottom"/>
          </w:tcPr>
          <w:p w14:paraId="5754C67B" w14:textId="69615C48" w:rsidR="00863733" w:rsidRPr="002B726A" w:rsidRDefault="0036412F" w:rsidP="0036412F">
            <w:pPr>
              <w:contextualSpacing/>
              <w:jc w:val="center"/>
            </w:pPr>
            <w:r w:rsidRPr="002B726A">
              <w:t>1</w:t>
            </w:r>
          </w:p>
        </w:tc>
      </w:tr>
      <w:tr w:rsidR="002B726A" w:rsidRPr="002B726A" w14:paraId="6D0D92F6" w14:textId="77777777" w:rsidTr="0036412F">
        <w:trPr>
          <w:trHeight w:val="320"/>
        </w:trPr>
        <w:tc>
          <w:tcPr>
            <w:tcW w:w="3897" w:type="pct"/>
            <w:noWrap/>
          </w:tcPr>
          <w:p w14:paraId="7B674A4C" w14:textId="1E65C3A7" w:rsidR="00863733" w:rsidRPr="002B726A" w:rsidRDefault="0036412F" w:rsidP="00E8073E">
            <w:pPr>
              <w:contextualSpacing/>
              <w:jc w:val="both"/>
            </w:pPr>
            <w:r w:rsidRPr="002B726A">
              <w:t>Inventory</w:t>
            </w:r>
          </w:p>
        </w:tc>
        <w:tc>
          <w:tcPr>
            <w:tcW w:w="1103" w:type="pct"/>
            <w:noWrap/>
            <w:vAlign w:val="bottom"/>
          </w:tcPr>
          <w:p w14:paraId="449A431D" w14:textId="22B5CFC9" w:rsidR="00863733" w:rsidRPr="002B726A" w:rsidRDefault="0036412F" w:rsidP="0036412F">
            <w:pPr>
              <w:contextualSpacing/>
              <w:jc w:val="center"/>
            </w:pPr>
            <w:r w:rsidRPr="002B726A">
              <w:t>1</w:t>
            </w:r>
          </w:p>
        </w:tc>
      </w:tr>
      <w:tr w:rsidR="002B726A" w:rsidRPr="002B726A" w14:paraId="6B11C42B" w14:textId="77777777" w:rsidTr="0036412F">
        <w:trPr>
          <w:trHeight w:val="320"/>
        </w:trPr>
        <w:tc>
          <w:tcPr>
            <w:tcW w:w="3897" w:type="pct"/>
            <w:noWrap/>
          </w:tcPr>
          <w:p w14:paraId="3CCBE8FE" w14:textId="5E1736CE" w:rsidR="00863733" w:rsidRPr="002B726A" w:rsidRDefault="0036412F" w:rsidP="00E8073E">
            <w:pPr>
              <w:contextualSpacing/>
              <w:jc w:val="both"/>
            </w:pPr>
            <w:r w:rsidRPr="002B726A">
              <w:t>Trade Receivable</w:t>
            </w:r>
          </w:p>
        </w:tc>
        <w:tc>
          <w:tcPr>
            <w:tcW w:w="1103" w:type="pct"/>
            <w:noWrap/>
            <w:vAlign w:val="bottom"/>
          </w:tcPr>
          <w:p w14:paraId="75B63B67" w14:textId="28D88942" w:rsidR="00863733" w:rsidRPr="002B726A" w:rsidRDefault="0036412F" w:rsidP="0036412F">
            <w:pPr>
              <w:contextualSpacing/>
              <w:jc w:val="center"/>
            </w:pPr>
            <w:r w:rsidRPr="002B726A">
              <w:t>1</w:t>
            </w:r>
          </w:p>
        </w:tc>
      </w:tr>
      <w:tr w:rsidR="002B726A" w:rsidRPr="002B726A" w14:paraId="24D4E8C8" w14:textId="77777777" w:rsidTr="00863733">
        <w:trPr>
          <w:trHeight w:val="320"/>
        </w:trPr>
        <w:tc>
          <w:tcPr>
            <w:tcW w:w="3897" w:type="pct"/>
            <w:noWrap/>
          </w:tcPr>
          <w:p w14:paraId="239F993D" w14:textId="670D1156" w:rsidR="00863733" w:rsidRPr="002B726A" w:rsidRDefault="00013EB4" w:rsidP="00E8073E">
            <w:pPr>
              <w:contextualSpacing/>
              <w:jc w:val="both"/>
            </w:pPr>
            <w:r w:rsidRPr="002B726A">
              <w:t>Share capital</w:t>
            </w:r>
          </w:p>
        </w:tc>
        <w:tc>
          <w:tcPr>
            <w:tcW w:w="1103" w:type="pct"/>
            <w:noWrap/>
            <w:vAlign w:val="bottom"/>
          </w:tcPr>
          <w:p w14:paraId="3CC67720" w14:textId="60CE572C" w:rsidR="00863733" w:rsidRPr="002B726A" w:rsidRDefault="00013EB4" w:rsidP="0036412F">
            <w:pPr>
              <w:contextualSpacing/>
              <w:jc w:val="center"/>
            </w:pPr>
            <w:r w:rsidRPr="002B726A">
              <w:t>1.5</w:t>
            </w:r>
          </w:p>
        </w:tc>
      </w:tr>
      <w:tr w:rsidR="002B726A" w:rsidRPr="002B726A" w14:paraId="61DE5C6E" w14:textId="77777777" w:rsidTr="00863733">
        <w:trPr>
          <w:trHeight w:val="320"/>
        </w:trPr>
        <w:tc>
          <w:tcPr>
            <w:tcW w:w="3897" w:type="pct"/>
            <w:noWrap/>
          </w:tcPr>
          <w:p w14:paraId="16F3188D" w14:textId="140BF869" w:rsidR="00863733" w:rsidRPr="002B726A" w:rsidRDefault="00013EB4" w:rsidP="00E8073E">
            <w:pPr>
              <w:contextualSpacing/>
              <w:jc w:val="both"/>
            </w:pPr>
            <w:r w:rsidRPr="002B726A">
              <w:t>Retained earning</w:t>
            </w:r>
          </w:p>
        </w:tc>
        <w:tc>
          <w:tcPr>
            <w:tcW w:w="1103" w:type="pct"/>
            <w:noWrap/>
            <w:vAlign w:val="bottom"/>
          </w:tcPr>
          <w:p w14:paraId="07018F2D" w14:textId="61D6F152" w:rsidR="00863733" w:rsidRPr="002B726A" w:rsidRDefault="00013EB4" w:rsidP="0036412F">
            <w:pPr>
              <w:contextualSpacing/>
              <w:jc w:val="center"/>
            </w:pPr>
            <w:r w:rsidRPr="002B726A">
              <w:t>0.5</w:t>
            </w:r>
          </w:p>
        </w:tc>
      </w:tr>
      <w:tr w:rsidR="002B726A" w:rsidRPr="002B726A" w14:paraId="0ACFF504" w14:textId="77777777" w:rsidTr="00E8073E">
        <w:trPr>
          <w:trHeight w:val="320"/>
        </w:trPr>
        <w:tc>
          <w:tcPr>
            <w:tcW w:w="3897" w:type="pct"/>
            <w:noWrap/>
          </w:tcPr>
          <w:p w14:paraId="2A8CD2CF" w14:textId="3E9AC3EF" w:rsidR="00863733" w:rsidRPr="002B726A" w:rsidRDefault="00013EB4" w:rsidP="00E8073E">
            <w:r w:rsidRPr="002B726A">
              <w:t>Drawing</w:t>
            </w:r>
          </w:p>
        </w:tc>
        <w:tc>
          <w:tcPr>
            <w:tcW w:w="1103" w:type="pct"/>
            <w:noWrap/>
            <w:vAlign w:val="bottom"/>
          </w:tcPr>
          <w:p w14:paraId="778029C9" w14:textId="5289B6F0" w:rsidR="00863733" w:rsidRPr="002B726A" w:rsidRDefault="00013EB4" w:rsidP="0036412F">
            <w:pPr>
              <w:contextualSpacing/>
              <w:jc w:val="center"/>
            </w:pPr>
            <w:r w:rsidRPr="002B726A">
              <w:t>1</w:t>
            </w:r>
          </w:p>
        </w:tc>
      </w:tr>
      <w:tr w:rsidR="002B726A" w:rsidRPr="002B726A" w14:paraId="19013F8E" w14:textId="77777777" w:rsidTr="0036412F">
        <w:trPr>
          <w:trHeight w:val="320"/>
        </w:trPr>
        <w:tc>
          <w:tcPr>
            <w:tcW w:w="3897" w:type="pct"/>
            <w:noWrap/>
          </w:tcPr>
          <w:p w14:paraId="66F74AA1" w14:textId="18B9165E" w:rsidR="00863733" w:rsidRPr="002B726A" w:rsidRDefault="00013EB4" w:rsidP="00E8073E">
            <w:pPr>
              <w:contextualSpacing/>
              <w:jc w:val="both"/>
            </w:pPr>
            <w:r w:rsidRPr="002B726A">
              <w:t>6%loan</w:t>
            </w:r>
          </w:p>
        </w:tc>
        <w:tc>
          <w:tcPr>
            <w:tcW w:w="1103" w:type="pct"/>
            <w:noWrap/>
            <w:vAlign w:val="bottom"/>
          </w:tcPr>
          <w:p w14:paraId="37F6FAD3" w14:textId="60AC0385" w:rsidR="00863733" w:rsidRPr="002B726A" w:rsidRDefault="00013EB4" w:rsidP="00013EB4">
            <w:pPr>
              <w:contextualSpacing/>
              <w:jc w:val="center"/>
            </w:pPr>
            <w:r w:rsidRPr="002B726A">
              <w:t>1</w:t>
            </w:r>
          </w:p>
        </w:tc>
      </w:tr>
      <w:tr w:rsidR="002B726A" w:rsidRPr="002B726A" w14:paraId="41BA6275" w14:textId="77777777" w:rsidTr="0036412F">
        <w:trPr>
          <w:trHeight w:val="320"/>
        </w:trPr>
        <w:tc>
          <w:tcPr>
            <w:tcW w:w="3897" w:type="pct"/>
            <w:noWrap/>
          </w:tcPr>
          <w:p w14:paraId="5FEFE853" w14:textId="4575F9A3" w:rsidR="00863733" w:rsidRPr="002B726A" w:rsidRDefault="00013EB4" w:rsidP="00E8073E">
            <w:pPr>
              <w:contextualSpacing/>
              <w:jc w:val="both"/>
            </w:pPr>
            <w:r w:rsidRPr="002B726A">
              <w:t>Bank overdraft</w:t>
            </w:r>
          </w:p>
        </w:tc>
        <w:tc>
          <w:tcPr>
            <w:tcW w:w="1103" w:type="pct"/>
            <w:noWrap/>
            <w:vAlign w:val="bottom"/>
          </w:tcPr>
          <w:p w14:paraId="11B0ABC5" w14:textId="1E027DD7" w:rsidR="00863733" w:rsidRPr="002B726A" w:rsidRDefault="00013EB4" w:rsidP="00013EB4">
            <w:pPr>
              <w:contextualSpacing/>
              <w:jc w:val="center"/>
            </w:pPr>
            <w:r w:rsidRPr="002B726A">
              <w:t>1</w:t>
            </w:r>
          </w:p>
        </w:tc>
      </w:tr>
      <w:tr w:rsidR="002B726A" w:rsidRPr="002B726A" w14:paraId="131A1801" w14:textId="77777777" w:rsidTr="00863733">
        <w:trPr>
          <w:trHeight w:val="320"/>
        </w:trPr>
        <w:tc>
          <w:tcPr>
            <w:tcW w:w="3897" w:type="pct"/>
            <w:noWrap/>
          </w:tcPr>
          <w:p w14:paraId="265FFDB2" w14:textId="204D931A" w:rsidR="00863733" w:rsidRPr="002B726A" w:rsidRDefault="00013EB4" w:rsidP="00E8073E">
            <w:pPr>
              <w:contextualSpacing/>
              <w:jc w:val="both"/>
            </w:pPr>
            <w:r w:rsidRPr="002B726A">
              <w:t>Trade payable</w:t>
            </w:r>
          </w:p>
        </w:tc>
        <w:tc>
          <w:tcPr>
            <w:tcW w:w="1103" w:type="pct"/>
            <w:noWrap/>
            <w:vAlign w:val="bottom"/>
          </w:tcPr>
          <w:p w14:paraId="4B944B50" w14:textId="3229B1EA" w:rsidR="00863733" w:rsidRPr="002B726A" w:rsidRDefault="00013EB4" w:rsidP="00013EB4">
            <w:pPr>
              <w:contextualSpacing/>
              <w:jc w:val="center"/>
            </w:pPr>
            <w:r w:rsidRPr="002B726A">
              <w:t>1</w:t>
            </w:r>
          </w:p>
        </w:tc>
      </w:tr>
      <w:tr w:rsidR="002B726A" w:rsidRPr="002B726A" w14:paraId="5489E6DD" w14:textId="77777777" w:rsidTr="00E8073E">
        <w:trPr>
          <w:trHeight w:val="320"/>
        </w:trPr>
        <w:tc>
          <w:tcPr>
            <w:tcW w:w="3897" w:type="pct"/>
            <w:noWrap/>
          </w:tcPr>
          <w:p w14:paraId="6B178CF7" w14:textId="46D3344A" w:rsidR="00863733" w:rsidRPr="002B726A" w:rsidRDefault="00013EB4" w:rsidP="00E8073E">
            <w:pPr>
              <w:contextualSpacing/>
              <w:jc w:val="both"/>
            </w:pPr>
            <w:r w:rsidRPr="002B726A">
              <w:t xml:space="preserve">Accrued Interest </w:t>
            </w:r>
          </w:p>
        </w:tc>
        <w:tc>
          <w:tcPr>
            <w:tcW w:w="1103" w:type="pct"/>
            <w:noWrap/>
            <w:vAlign w:val="bottom"/>
          </w:tcPr>
          <w:p w14:paraId="0187DF30" w14:textId="1260C264" w:rsidR="00863733" w:rsidRPr="002B726A" w:rsidRDefault="00013EB4" w:rsidP="00013EB4">
            <w:pPr>
              <w:contextualSpacing/>
              <w:jc w:val="center"/>
            </w:pPr>
            <w:r w:rsidRPr="002B726A">
              <w:t>1</w:t>
            </w:r>
          </w:p>
        </w:tc>
      </w:tr>
      <w:tr w:rsidR="002B726A" w:rsidRPr="002B726A" w14:paraId="29490365" w14:textId="77777777" w:rsidTr="00E8073E">
        <w:trPr>
          <w:trHeight w:val="320"/>
        </w:trPr>
        <w:tc>
          <w:tcPr>
            <w:tcW w:w="3897" w:type="pct"/>
            <w:noWrap/>
          </w:tcPr>
          <w:p w14:paraId="0EC34CD9" w14:textId="77777777" w:rsidR="00863733" w:rsidRPr="002B726A" w:rsidRDefault="00863733" w:rsidP="00E8073E">
            <w:pPr>
              <w:contextualSpacing/>
              <w:jc w:val="both"/>
            </w:pPr>
            <w:r w:rsidRPr="002B726A">
              <w:rPr>
                <w:b/>
                <w:bCs/>
              </w:rPr>
              <w:t>Total</w:t>
            </w:r>
          </w:p>
        </w:tc>
        <w:tc>
          <w:tcPr>
            <w:tcW w:w="1103" w:type="pct"/>
            <w:noWrap/>
          </w:tcPr>
          <w:p w14:paraId="7567C6F8" w14:textId="77777777" w:rsidR="00863733" w:rsidRPr="002B726A" w:rsidRDefault="00863733" w:rsidP="00E8073E">
            <w:pPr>
              <w:contextualSpacing/>
              <w:jc w:val="right"/>
            </w:pPr>
            <w:r w:rsidRPr="002B726A">
              <w:rPr>
                <w:b/>
                <w:bCs/>
              </w:rPr>
              <w:t>20 Marks</w:t>
            </w:r>
          </w:p>
        </w:tc>
      </w:tr>
    </w:tbl>
    <w:p w14:paraId="7113F15C" w14:textId="77777777" w:rsidR="00863733" w:rsidRPr="002B726A" w:rsidRDefault="00863733" w:rsidP="00863733">
      <w:pPr>
        <w:tabs>
          <w:tab w:val="left" w:pos="426"/>
        </w:tabs>
        <w:contextualSpacing/>
        <w:jc w:val="both"/>
        <w:rPr>
          <w:b/>
          <w:bCs/>
        </w:rPr>
      </w:pPr>
    </w:p>
    <w:p w14:paraId="251F550D" w14:textId="77777777" w:rsidR="00863733" w:rsidRPr="002B726A" w:rsidRDefault="00863733" w:rsidP="00863733">
      <w:pPr>
        <w:tabs>
          <w:tab w:val="left" w:pos="426"/>
        </w:tabs>
        <w:contextualSpacing/>
        <w:jc w:val="both"/>
        <w:rPr>
          <w:b/>
          <w:bCs/>
        </w:rPr>
      </w:pPr>
    </w:p>
    <w:p w14:paraId="3E0EACAA" w14:textId="77777777" w:rsidR="00863733" w:rsidRPr="002B726A" w:rsidRDefault="00863733" w:rsidP="00863733">
      <w:pPr>
        <w:tabs>
          <w:tab w:val="left" w:pos="426"/>
        </w:tabs>
        <w:contextualSpacing/>
        <w:jc w:val="both"/>
        <w:rPr>
          <w:b/>
          <w:bCs/>
        </w:rPr>
      </w:pPr>
      <w:r w:rsidRPr="002B726A">
        <w:rPr>
          <w:b/>
          <w:bCs/>
        </w:rPr>
        <w:t>Model Answers</w:t>
      </w:r>
    </w:p>
    <w:p w14:paraId="211A840A" w14:textId="6E01B533" w:rsidR="00863733" w:rsidRPr="002B726A" w:rsidRDefault="00863733" w:rsidP="00C7063B">
      <w:pPr>
        <w:tabs>
          <w:tab w:val="left" w:pos="426"/>
        </w:tabs>
        <w:contextualSpacing/>
        <w:jc w:val="both"/>
        <w:rPr>
          <w:b/>
          <w:bCs/>
        </w:rPr>
      </w:pPr>
      <w:r w:rsidRPr="002B726A">
        <w:rPr>
          <w:b/>
          <w:bCs/>
        </w:rPr>
        <w:t>HP Ltd Statement of profit or loss for the year ended 30m June 2025</w:t>
      </w:r>
    </w:p>
    <w:p w14:paraId="7B8B4413" w14:textId="30558BAF" w:rsidR="00863733" w:rsidRPr="002B726A" w:rsidRDefault="00863733" w:rsidP="00C7063B">
      <w:pPr>
        <w:tabs>
          <w:tab w:val="left" w:pos="426"/>
        </w:tabs>
        <w:contextualSpacing/>
        <w:jc w:val="both"/>
        <w:rPr>
          <w:b/>
          <w:bCs/>
        </w:rPr>
      </w:pPr>
    </w:p>
    <w:tbl>
      <w:tblPr>
        <w:tblW w:w="0" w:type="auto"/>
        <w:tblInd w:w="-38" w:type="dxa"/>
        <w:tblBorders>
          <w:top w:val="single" w:sz="6" w:space="0" w:color="auto"/>
          <w:left w:val="single" w:sz="6" w:space="0" w:color="auto"/>
          <w:bottom w:val="single" w:sz="6" w:space="0" w:color="auto"/>
          <w:right w:val="single" w:sz="6" w:space="0" w:color="auto"/>
          <w:insideH w:val="dotted" w:sz="4" w:space="0" w:color="auto"/>
          <w:insideV w:val="dotted" w:sz="4" w:space="0" w:color="auto"/>
        </w:tblBorders>
        <w:tblLayout w:type="fixed"/>
        <w:tblCellMar>
          <w:left w:w="30" w:type="dxa"/>
          <w:right w:w="30" w:type="dxa"/>
        </w:tblCellMar>
        <w:tblLook w:val="0000" w:firstRow="0" w:lastRow="0" w:firstColumn="0" w:lastColumn="0" w:noHBand="0" w:noVBand="0"/>
      </w:tblPr>
      <w:tblGrid>
        <w:gridCol w:w="7117"/>
        <w:gridCol w:w="1855"/>
      </w:tblGrid>
      <w:tr w:rsidR="002B726A" w:rsidRPr="002B726A" w14:paraId="05AEAFE4" w14:textId="77777777" w:rsidTr="00863733">
        <w:trPr>
          <w:trHeight w:val="232"/>
        </w:trPr>
        <w:tc>
          <w:tcPr>
            <w:tcW w:w="7117" w:type="dxa"/>
          </w:tcPr>
          <w:p w14:paraId="6B56ED81" w14:textId="07D83E9D" w:rsidR="00863733" w:rsidRPr="002B726A" w:rsidRDefault="00863733" w:rsidP="00863733">
            <w:pPr>
              <w:autoSpaceDE w:val="0"/>
              <w:autoSpaceDN w:val="0"/>
              <w:adjustRightInd w:val="0"/>
              <w:rPr>
                <w:rFonts w:eastAsiaTheme="minorHAnsi"/>
                <w:b/>
                <w:bCs/>
              </w:rPr>
            </w:pPr>
            <w:r w:rsidRPr="002B726A">
              <w:rPr>
                <w:rFonts w:eastAsiaTheme="minorHAnsi"/>
                <w:b/>
                <w:bCs/>
              </w:rPr>
              <w:t>Details</w:t>
            </w:r>
          </w:p>
        </w:tc>
        <w:tc>
          <w:tcPr>
            <w:tcW w:w="1855" w:type="dxa"/>
          </w:tcPr>
          <w:p w14:paraId="00E2539F" w14:textId="22AC3577" w:rsidR="00863733" w:rsidRPr="002B726A" w:rsidRDefault="00863733" w:rsidP="00863733">
            <w:pPr>
              <w:autoSpaceDE w:val="0"/>
              <w:autoSpaceDN w:val="0"/>
              <w:adjustRightInd w:val="0"/>
              <w:jc w:val="right"/>
              <w:rPr>
                <w:rFonts w:eastAsiaTheme="minorHAnsi"/>
                <w:b/>
                <w:bCs/>
              </w:rPr>
            </w:pPr>
            <w:r w:rsidRPr="002B726A">
              <w:rPr>
                <w:rFonts w:eastAsiaTheme="minorHAnsi"/>
                <w:b/>
                <w:bCs/>
              </w:rPr>
              <w:t>Frw”000”</w:t>
            </w:r>
          </w:p>
        </w:tc>
      </w:tr>
      <w:tr w:rsidR="002B726A" w:rsidRPr="002B726A" w14:paraId="7E50A81C" w14:textId="77777777" w:rsidTr="00863733">
        <w:trPr>
          <w:trHeight w:val="232"/>
        </w:trPr>
        <w:tc>
          <w:tcPr>
            <w:tcW w:w="7117" w:type="dxa"/>
          </w:tcPr>
          <w:p w14:paraId="7B056BBC" w14:textId="77777777" w:rsidR="00863733" w:rsidRPr="002B726A" w:rsidRDefault="00863733" w:rsidP="00863733">
            <w:pPr>
              <w:autoSpaceDE w:val="0"/>
              <w:autoSpaceDN w:val="0"/>
              <w:adjustRightInd w:val="0"/>
              <w:rPr>
                <w:rFonts w:eastAsiaTheme="minorHAnsi"/>
              </w:rPr>
            </w:pPr>
            <w:r w:rsidRPr="002B726A">
              <w:rPr>
                <w:rFonts w:eastAsiaTheme="minorHAnsi"/>
              </w:rPr>
              <w:t>Revenue</w:t>
            </w:r>
          </w:p>
        </w:tc>
        <w:tc>
          <w:tcPr>
            <w:tcW w:w="1855" w:type="dxa"/>
          </w:tcPr>
          <w:p w14:paraId="1A02F3D3" w14:textId="77777777" w:rsidR="00863733" w:rsidRPr="002B726A" w:rsidRDefault="00863733" w:rsidP="00863733">
            <w:pPr>
              <w:autoSpaceDE w:val="0"/>
              <w:autoSpaceDN w:val="0"/>
              <w:adjustRightInd w:val="0"/>
              <w:jc w:val="right"/>
              <w:rPr>
                <w:rFonts w:eastAsiaTheme="minorHAnsi"/>
              </w:rPr>
            </w:pPr>
            <w:r w:rsidRPr="002B726A">
              <w:rPr>
                <w:rFonts w:eastAsiaTheme="minorHAnsi"/>
              </w:rPr>
              <w:t xml:space="preserve">  300,000 </w:t>
            </w:r>
          </w:p>
        </w:tc>
      </w:tr>
      <w:tr w:rsidR="002B726A" w:rsidRPr="002B726A" w14:paraId="1B39699E" w14:textId="77777777" w:rsidTr="00863733">
        <w:trPr>
          <w:trHeight w:val="232"/>
        </w:trPr>
        <w:tc>
          <w:tcPr>
            <w:tcW w:w="7117" w:type="dxa"/>
          </w:tcPr>
          <w:p w14:paraId="774E3ECB" w14:textId="294E1899" w:rsidR="00863733" w:rsidRPr="002B726A" w:rsidRDefault="00801FA9" w:rsidP="00863733">
            <w:pPr>
              <w:autoSpaceDE w:val="0"/>
              <w:autoSpaceDN w:val="0"/>
              <w:adjustRightInd w:val="0"/>
              <w:rPr>
                <w:rFonts w:eastAsiaTheme="minorHAnsi"/>
              </w:rPr>
            </w:pPr>
            <w:r w:rsidRPr="002B726A">
              <w:rPr>
                <w:rFonts w:eastAsiaTheme="minorHAnsi"/>
              </w:rPr>
              <w:t>C</w:t>
            </w:r>
            <w:r w:rsidR="00863733" w:rsidRPr="002B726A">
              <w:rPr>
                <w:rFonts w:eastAsiaTheme="minorHAnsi"/>
              </w:rPr>
              <w:t>ost of Sales W1</w:t>
            </w:r>
          </w:p>
        </w:tc>
        <w:tc>
          <w:tcPr>
            <w:tcW w:w="1855" w:type="dxa"/>
          </w:tcPr>
          <w:p w14:paraId="0FCBDF12" w14:textId="6E8B2511" w:rsidR="00863733" w:rsidRPr="002B726A" w:rsidRDefault="00863733" w:rsidP="00863733">
            <w:pPr>
              <w:autoSpaceDE w:val="0"/>
              <w:autoSpaceDN w:val="0"/>
              <w:adjustRightInd w:val="0"/>
              <w:jc w:val="right"/>
              <w:rPr>
                <w:rFonts w:eastAsiaTheme="minorHAnsi"/>
              </w:rPr>
            </w:pPr>
            <w:r w:rsidRPr="002B726A">
              <w:rPr>
                <w:rFonts w:eastAsiaTheme="minorHAnsi"/>
              </w:rPr>
              <w:t xml:space="preserve">(181,250) </w:t>
            </w:r>
          </w:p>
        </w:tc>
      </w:tr>
      <w:tr w:rsidR="002B726A" w:rsidRPr="002B726A" w14:paraId="1105EA4E" w14:textId="77777777" w:rsidTr="00863733">
        <w:trPr>
          <w:trHeight w:val="232"/>
        </w:trPr>
        <w:tc>
          <w:tcPr>
            <w:tcW w:w="7117" w:type="dxa"/>
          </w:tcPr>
          <w:p w14:paraId="04958F18" w14:textId="77777777" w:rsidR="00863733" w:rsidRPr="002B726A" w:rsidRDefault="00863733" w:rsidP="00863733">
            <w:pPr>
              <w:autoSpaceDE w:val="0"/>
              <w:autoSpaceDN w:val="0"/>
              <w:adjustRightInd w:val="0"/>
              <w:rPr>
                <w:rFonts w:eastAsiaTheme="minorHAnsi"/>
                <w:b/>
                <w:bCs/>
              </w:rPr>
            </w:pPr>
            <w:r w:rsidRPr="002B726A">
              <w:rPr>
                <w:rFonts w:eastAsiaTheme="minorHAnsi"/>
                <w:b/>
                <w:bCs/>
              </w:rPr>
              <w:t>Gross Profit</w:t>
            </w:r>
          </w:p>
        </w:tc>
        <w:tc>
          <w:tcPr>
            <w:tcW w:w="1855" w:type="dxa"/>
          </w:tcPr>
          <w:p w14:paraId="789F4423" w14:textId="77777777" w:rsidR="00863733" w:rsidRPr="002B726A" w:rsidRDefault="00863733" w:rsidP="00863733">
            <w:pPr>
              <w:autoSpaceDE w:val="0"/>
              <w:autoSpaceDN w:val="0"/>
              <w:adjustRightInd w:val="0"/>
              <w:jc w:val="right"/>
              <w:rPr>
                <w:rFonts w:eastAsiaTheme="minorHAnsi"/>
                <w:b/>
                <w:bCs/>
              </w:rPr>
            </w:pPr>
            <w:r w:rsidRPr="002B726A">
              <w:rPr>
                <w:rFonts w:eastAsiaTheme="minorHAnsi"/>
                <w:b/>
                <w:bCs/>
              </w:rPr>
              <w:t xml:space="preserve">  118,750 </w:t>
            </w:r>
          </w:p>
        </w:tc>
      </w:tr>
      <w:tr w:rsidR="002B726A" w:rsidRPr="002B726A" w14:paraId="117B8AE0" w14:textId="77777777" w:rsidTr="00863733">
        <w:trPr>
          <w:trHeight w:val="232"/>
        </w:trPr>
        <w:tc>
          <w:tcPr>
            <w:tcW w:w="7117" w:type="dxa"/>
          </w:tcPr>
          <w:p w14:paraId="2AFA61EB" w14:textId="41568A72" w:rsidR="00863733" w:rsidRPr="002B726A" w:rsidRDefault="00801FA9" w:rsidP="00863733">
            <w:pPr>
              <w:autoSpaceDE w:val="0"/>
              <w:autoSpaceDN w:val="0"/>
              <w:adjustRightInd w:val="0"/>
              <w:rPr>
                <w:rFonts w:eastAsiaTheme="minorHAnsi"/>
              </w:rPr>
            </w:pPr>
            <w:r w:rsidRPr="002B726A">
              <w:rPr>
                <w:rFonts w:eastAsiaTheme="minorHAnsi"/>
              </w:rPr>
              <w:t>A</w:t>
            </w:r>
            <w:r w:rsidR="00863733" w:rsidRPr="002B726A">
              <w:rPr>
                <w:rFonts w:eastAsiaTheme="minorHAnsi"/>
              </w:rPr>
              <w:t xml:space="preserve">dd </w:t>
            </w:r>
            <w:r w:rsidRPr="002B726A">
              <w:rPr>
                <w:rFonts w:eastAsiaTheme="minorHAnsi"/>
              </w:rPr>
              <w:t>other</w:t>
            </w:r>
            <w:r w:rsidR="00863733" w:rsidRPr="002B726A">
              <w:rPr>
                <w:rFonts w:eastAsiaTheme="minorHAnsi"/>
              </w:rPr>
              <w:t xml:space="preserve"> income</w:t>
            </w:r>
          </w:p>
        </w:tc>
        <w:tc>
          <w:tcPr>
            <w:tcW w:w="1855" w:type="dxa"/>
          </w:tcPr>
          <w:p w14:paraId="628B34F5" w14:textId="77777777" w:rsidR="00863733" w:rsidRPr="002B726A" w:rsidRDefault="00863733" w:rsidP="00863733">
            <w:pPr>
              <w:autoSpaceDE w:val="0"/>
              <w:autoSpaceDN w:val="0"/>
              <w:adjustRightInd w:val="0"/>
              <w:jc w:val="right"/>
              <w:rPr>
                <w:rFonts w:eastAsiaTheme="minorHAnsi"/>
              </w:rPr>
            </w:pPr>
          </w:p>
        </w:tc>
      </w:tr>
      <w:tr w:rsidR="002B726A" w:rsidRPr="002B726A" w14:paraId="588B5F6E" w14:textId="77777777" w:rsidTr="00863733">
        <w:trPr>
          <w:trHeight w:val="232"/>
        </w:trPr>
        <w:tc>
          <w:tcPr>
            <w:tcW w:w="7117" w:type="dxa"/>
          </w:tcPr>
          <w:p w14:paraId="4B8B6E1E" w14:textId="4FD99FA0" w:rsidR="00863733" w:rsidRPr="002B726A" w:rsidRDefault="00863733" w:rsidP="00863733">
            <w:pPr>
              <w:autoSpaceDE w:val="0"/>
              <w:autoSpaceDN w:val="0"/>
              <w:adjustRightInd w:val="0"/>
              <w:rPr>
                <w:rFonts w:eastAsiaTheme="minorHAnsi"/>
              </w:rPr>
            </w:pPr>
            <w:r w:rsidRPr="002B726A">
              <w:rPr>
                <w:rFonts w:eastAsiaTheme="minorHAnsi"/>
              </w:rPr>
              <w:t>Discount received</w:t>
            </w:r>
          </w:p>
        </w:tc>
        <w:tc>
          <w:tcPr>
            <w:tcW w:w="1855" w:type="dxa"/>
          </w:tcPr>
          <w:p w14:paraId="3F0C5E53" w14:textId="77777777" w:rsidR="00863733" w:rsidRPr="002B726A" w:rsidRDefault="00863733" w:rsidP="00863733">
            <w:pPr>
              <w:autoSpaceDE w:val="0"/>
              <w:autoSpaceDN w:val="0"/>
              <w:adjustRightInd w:val="0"/>
              <w:jc w:val="right"/>
              <w:rPr>
                <w:rFonts w:eastAsiaTheme="minorHAnsi"/>
              </w:rPr>
            </w:pPr>
            <w:r w:rsidRPr="002B726A">
              <w:rPr>
                <w:rFonts w:eastAsiaTheme="minorHAnsi"/>
              </w:rPr>
              <w:t xml:space="preserve">       6,250 </w:t>
            </w:r>
          </w:p>
        </w:tc>
      </w:tr>
      <w:tr w:rsidR="002B726A" w:rsidRPr="002B726A" w14:paraId="5DDD9EC0" w14:textId="77777777" w:rsidTr="00863733">
        <w:trPr>
          <w:trHeight w:val="232"/>
        </w:trPr>
        <w:tc>
          <w:tcPr>
            <w:tcW w:w="7117" w:type="dxa"/>
          </w:tcPr>
          <w:p w14:paraId="75D8F186" w14:textId="77777777" w:rsidR="00863733" w:rsidRPr="002B726A" w:rsidRDefault="00863733" w:rsidP="00863733">
            <w:pPr>
              <w:autoSpaceDE w:val="0"/>
              <w:autoSpaceDN w:val="0"/>
              <w:adjustRightInd w:val="0"/>
              <w:rPr>
                <w:rFonts w:eastAsiaTheme="minorHAnsi"/>
              </w:rPr>
            </w:pPr>
            <w:r w:rsidRPr="002B726A">
              <w:rPr>
                <w:rFonts w:eastAsiaTheme="minorHAnsi"/>
              </w:rPr>
              <w:t>Total Income</w:t>
            </w:r>
          </w:p>
        </w:tc>
        <w:tc>
          <w:tcPr>
            <w:tcW w:w="1855" w:type="dxa"/>
          </w:tcPr>
          <w:p w14:paraId="1EB69778" w14:textId="77777777" w:rsidR="00863733" w:rsidRPr="002B726A" w:rsidRDefault="00863733" w:rsidP="00863733">
            <w:pPr>
              <w:autoSpaceDE w:val="0"/>
              <w:autoSpaceDN w:val="0"/>
              <w:adjustRightInd w:val="0"/>
              <w:jc w:val="right"/>
              <w:rPr>
                <w:rFonts w:eastAsiaTheme="minorHAnsi"/>
              </w:rPr>
            </w:pPr>
            <w:r w:rsidRPr="002B726A">
              <w:rPr>
                <w:rFonts w:eastAsiaTheme="minorHAnsi"/>
              </w:rPr>
              <w:t xml:space="preserve">  125,000 </w:t>
            </w:r>
          </w:p>
        </w:tc>
      </w:tr>
      <w:tr w:rsidR="002B726A" w:rsidRPr="002B726A" w14:paraId="727B75EA" w14:textId="77777777" w:rsidTr="00863733">
        <w:trPr>
          <w:trHeight w:val="232"/>
        </w:trPr>
        <w:tc>
          <w:tcPr>
            <w:tcW w:w="7117" w:type="dxa"/>
          </w:tcPr>
          <w:p w14:paraId="1A200285" w14:textId="77777777" w:rsidR="00863733" w:rsidRPr="002B726A" w:rsidRDefault="00863733" w:rsidP="00863733">
            <w:pPr>
              <w:autoSpaceDE w:val="0"/>
              <w:autoSpaceDN w:val="0"/>
              <w:adjustRightInd w:val="0"/>
              <w:rPr>
                <w:rFonts w:eastAsiaTheme="minorHAnsi"/>
              </w:rPr>
            </w:pPr>
            <w:r w:rsidRPr="002B726A">
              <w:rPr>
                <w:rFonts w:eastAsiaTheme="minorHAnsi"/>
              </w:rPr>
              <w:t>Distribution cost</w:t>
            </w:r>
          </w:p>
        </w:tc>
        <w:tc>
          <w:tcPr>
            <w:tcW w:w="1855" w:type="dxa"/>
          </w:tcPr>
          <w:p w14:paraId="590D68D4" w14:textId="13D2B2F2" w:rsidR="00863733" w:rsidRPr="002B726A" w:rsidRDefault="00863733" w:rsidP="00863733">
            <w:pPr>
              <w:autoSpaceDE w:val="0"/>
              <w:autoSpaceDN w:val="0"/>
              <w:adjustRightInd w:val="0"/>
              <w:jc w:val="right"/>
              <w:rPr>
                <w:rFonts w:eastAsiaTheme="minorHAnsi"/>
              </w:rPr>
            </w:pPr>
            <w:r w:rsidRPr="002B726A">
              <w:rPr>
                <w:rFonts w:eastAsiaTheme="minorHAnsi"/>
              </w:rPr>
              <w:t xml:space="preserve">    (33,000) </w:t>
            </w:r>
          </w:p>
        </w:tc>
      </w:tr>
      <w:tr w:rsidR="002B726A" w:rsidRPr="002B726A" w14:paraId="1C602E82" w14:textId="77777777" w:rsidTr="00863733">
        <w:trPr>
          <w:trHeight w:val="232"/>
        </w:trPr>
        <w:tc>
          <w:tcPr>
            <w:tcW w:w="7117" w:type="dxa"/>
          </w:tcPr>
          <w:p w14:paraId="0567773D" w14:textId="0D44BC4A" w:rsidR="00863733" w:rsidRPr="002B726A" w:rsidRDefault="00801FA9" w:rsidP="00863733">
            <w:pPr>
              <w:autoSpaceDE w:val="0"/>
              <w:autoSpaceDN w:val="0"/>
              <w:adjustRightInd w:val="0"/>
              <w:rPr>
                <w:rFonts w:eastAsiaTheme="minorHAnsi"/>
              </w:rPr>
            </w:pPr>
            <w:r w:rsidRPr="002B726A">
              <w:rPr>
                <w:rFonts w:eastAsiaTheme="minorHAnsi"/>
              </w:rPr>
              <w:t>A</w:t>
            </w:r>
            <w:r w:rsidR="00863733" w:rsidRPr="002B726A">
              <w:rPr>
                <w:rFonts w:eastAsiaTheme="minorHAnsi"/>
              </w:rPr>
              <w:t>dministration and selling expense W2</w:t>
            </w:r>
          </w:p>
        </w:tc>
        <w:tc>
          <w:tcPr>
            <w:tcW w:w="1855" w:type="dxa"/>
          </w:tcPr>
          <w:p w14:paraId="6D5621EB" w14:textId="6AFABF02" w:rsidR="00863733" w:rsidRPr="002B726A" w:rsidRDefault="00863733" w:rsidP="00863733">
            <w:pPr>
              <w:autoSpaceDE w:val="0"/>
              <w:autoSpaceDN w:val="0"/>
              <w:adjustRightInd w:val="0"/>
              <w:jc w:val="right"/>
              <w:rPr>
                <w:rFonts w:eastAsiaTheme="minorHAnsi"/>
              </w:rPr>
            </w:pPr>
            <w:r w:rsidRPr="002B726A">
              <w:rPr>
                <w:rFonts w:eastAsiaTheme="minorHAnsi"/>
              </w:rPr>
              <w:t xml:space="preserve">   (39,125) </w:t>
            </w:r>
          </w:p>
        </w:tc>
      </w:tr>
      <w:tr w:rsidR="002B726A" w:rsidRPr="002B726A" w14:paraId="17B18DD5" w14:textId="77777777" w:rsidTr="00863733">
        <w:trPr>
          <w:trHeight w:val="232"/>
        </w:trPr>
        <w:tc>
          <w:tcPr>
            <w:tcW w:w="7117" w:type="dxa"/>
          </w:tcPr>
          <w:p w14:paraId="30E4E7B3" w14:textId="77777777" w:rsidR="00863733" w:rsidRPr="002B726A" w:rsidRDefault="00863733" w:rsidP="00863733">
            <w:pPr>
              <w:autoSpaceDE w:val="0"/>
              <w:autoSpaceDN w:val="0"/>
              <w:adjustRightInd w:val="0"/>
              <w:rPr>
                <w:rFonts w:eastAsiaTheme="minorHAnsi"/>
              </w:rPr>
            </w:pPr>
            <w:r w:rsidRPr="002B726A">
              <w:rPr>
                <w:rFonts w:eastAsiaTheme="minorHAnsi"/>
              </w:rPr>
              <w:t>Operating Profit</w:t>
            </w:r>
          </w:p>
        </w:tc>
        <w:tc>
          <w:tcPr>
            <w:tcW w:w="1855" w:type="dxa"/>
          </w:tcPr>
          <w:p w14:paraId="589999E3" w14:textId="77777777" w:rsidR="00863733" w:rsidRPr="002B726A" w:rsidRDefault="00863733" w:rsidP="00863733">
            <w:pPr>
              <w:autoSpaceDE w:val="0"/>
              <w:autoSpaceDN w:val="0"/>
              <w:adjustRightInd w:val="0"/>
              <w:jc w:val="right"/>
              <w:rPr>
                <w:rFonts w:eastAsiaTheme="minorHAnsi"/>
              </w:rPr>
            </w:pPr>
            <w:r w:rsidRPr="002B726A">
              <w:rPr>
                <w:rFonts w:eastAsiaTheme="minorHAnsi"/>
              </w:rPr>
              <w:t xml:space="preserve">    52,875 </w:t>
            </w:r>
          </w:p>
        </w:tc>
      </w:tr>
      <w:tr w:rsidR="002B726A" w:rsidRPr="002B726A" w14:paraId="2F8A53E7" w14:textId="77777777" w:rsidTr="00863733">
        <w:trPr>
          <w:trHeight w:val="232"/>
        </w:trPr>
        <w:tc>
          <w:tcPr>
            <w:tcW w:w="7117" w:type="dxa"/>
          </w:tcPr>
          <w:p w14:paraId="119ADB3B" w14:textId="282A305E" w:rsidR="00863733" w:rsidRPr="002B726A" w:rsidRDefault="00863733" w:rsidP="00863733">
            <w:pPr>
              <w:autoSpaceDE w:val="0"/>
              <w:autoSpaceDN w:val="0"/>
              <w:adjustRightInd w:val="0"/>
              <w:rPr>
                <w:rFonts w:eastAsiaTheme="minorHAnsi"/>
              </w:rPr>
            </w:pPr>
            <w:r w:rsidRPr="002B726A">
              <w:rPr>
                <w:rFonts w:eastAsiaTheme="minorHAnsi"/>
              </w:rPr>
              <w:t>Finance cost W3</w:t>
            </w:r>
          </w:p>
        </w:tc>
        <w:tc>
          <w:tcPr>
            <w:tcW w:w="1855" w:type="dxa"/>
          </w:tcPr>
          <w:p w14:paraId="7CD91868" w14:textId="54F96208" w:rsidR="00863733" w:rsidRPr="002B726A" w:rsidRDefault="00863733" w:rsidP="00863733">
            <w:pPr>
              <w:autoSpaceDE w:val="0"/>
              <w:autoSpaceDN w:val="0"/>
              <w:adjustRightInd w:val="0"/>
              <w:jc w:val="right"/>
              <w:rPr>
                <w:rFonts w:eastAsiaTheme="minorHAnsi"/>
              </w:rPr>
            </w:pPr>
            <w:r w:rsidRPr="002B726A">
              <w:rPr>
                <w:rFonts w:eastAsiaTheme="minorHAnsi"/>
              </w:rPr>
              <w:t xml:space="preserve">      (1,500) </w:t>
            </w:r>
          </w:p>
        </w:tc>
      </w:tr>
      <w:tr w:rsidR="002B726A" w:rsidRPr="002B726A" w14:paraId="489B3552" w14:textId="77777777" w:rsidTr="00863733">
        <w:trPr>
          <w:trHeight w:val="175"/>
        </w:trPr>
        <w:tc>
          <w:tcPr>
            <w:tcW w:w="7117" w:type="dxa"/>
          </w:tcPr>
          <w:p w14:paraId="68C1A426" w14:textId="77777777" w:rsidR="00863733" w:rsidRPr="002B726A" w:rsidRDefault="00863733" w:rsidP="00863733">
            <w:pPr>
              <w:autoSpaceDE w:val="0"/>
              <w:autoSpaceDN w:val="0"/>
              <w:adjustRightInd w:val="0"/>
              <w:rPr>
                <w:rFonts w:eastAsiaTheme="minorHAnsi"/>
                <w:b/>
              </w:rPr>
            </w:pPr>
            <w:r w:rsidRPr="002B726A">
              <w:rPr>
                <w:rFonts w:eastAsiaTheme="minorHAnsi"/>
                <w:b/>
              </w:rPr>
              <w:t>Profit for the year</w:t>
            </w:r>
          </w:p>
        </w:tc>
        <w:tc>
          <w:tcPr>
            <w:tcW w:w="1855" w:type="dxa"/>
          </w:tcPr>
          <w:p w14:paraId="67C340D6" w14:textId="77777777" w:rsidR="00863733" w:rsidRPr="002B726A" w:rsidRDefault="00863733" w:rsidP="00863733">
            <w:pPr>
              <w:autoSpaceDE w:val="0"/>
              <w:autoSpaceDN w:val="0"/>
              <w:adjustRightInd w:val="0"/>
              <w:jc w:val="right"/>
              <w:rPr>
                <w:rFonts w:eastAsiaTheme="minorHAnsi"/>
                <w:b/>
              </w:rPr>
            </w:pPr>
            <w:r w:rsidRPr="002B726A">
              <w:rPr>
                <w:rFonts w:eastAsiaTheme="minorHAnsi"/>
                <w:b/>
              </w:rPr>
              <w:t xml:space="preserve">    51,375 </w:t>
            </w:r>
          </w:p>
        </w:tc>
      </w:tr>
    </w:tbl>
    <w:p w14:paraId="5CDC8AFE" w14:textId="77777777" w:rsidR="00863733" w:rsidRPr="002B726A" w:rsidRDefault="00863733" w:rsidP="00C7063B">
      <w:pPr>
        <w:tabs>
          <w:tab w:val="left" w:pos="426"/>
        </w:tabs>
        <w:contextualSpacing/>
        <w:jc w:val="both"/>
        <w:rPr>
          <w:b/>
          <w:bCs/>
        </w:rPr>
      </w:pPr>
    </w:p>
    <w:p w14:paraId="1D0EAE49" w14:textId="20DB7AE0" w:rsidR="00637393" w:rsidRPr="002B726A" w:rsidRDefault="00863733" w:rsidP="00BA458B">
      <w:pPr>
        <w:tabs>
          <w:tab w:val="left" w:pos="426"/>
        </w:tabs>
        <w:contextualSpacing/>
        <w:jc w:val="both"/>
        <w:rPr>
          <w:b/>
          <w:bCs/>
        </w:rPr>
      </w:pPr>
      <w:r w:rsidRPr="002B726A">
        <w:rPr>
          <w:b/>
          <w:bCs/>
        </w:rPr>
        <w:t>Working</w:t>
      </w:r>
    </w:p>
    <w:p w14:paraId="0AA685F2" w14:textId="77644F4F" w:rsidR="00863733" w:rsidRPr="002B726A" w:rsidRDefault="00496D13" w:rsidP="00BA458B">
      <w:pPr>
        <w:tabs>
          <w:tab w:val="left" w:pos="426"/>
        </w:tabs>
        <w:contextualSpacing/>
        <w:jc w:val="both"/>
        <w:rPr>
          <w:bCs/>
        </w:rPr>
      </w:pPr>
      <w:r w:rsidRPr="002B726A">
        <w:rPr>
          <w:b/>
          <w:bCs/>
        </w:rPr>
        <w:t xml:space="preserve">W1. </w:t>
      </w:r>
      <w:r w:rsidRPr="002B726A">
        <w:rPr>
          <w:bCs/>
        </w:rPr>
        <w:t>Cost of sales</w:t>
      </w:r>
    </w:p>
    <w:tbl>
      <w:tblPr>
        <w:tblW w:w="5000" w:type="pct"/>
        <w:tblBorders>
          <w:top w:val="single" w:sz="6" w:space="0" w:color="auto"/>
          <w:left w:val="single" w:sz="6" w:space="0" w:color="auto"/>
          <w:bottom w:val="dotted" w:sz="4" w:space="0" w:color="auto"/>
          <w:right w:val="single" w:sz="6" w:space="0" w:color="auto"/>
          <w:insideH w:val="dotted" w:sz="4" w:space="0" w:color="auto"/>
          <w:insideV w:val="dotted" w:sz="4" w:space="0" w:color="auto"/>
        </w:tblBorders>
        <w:tblCellMar>
          <w:left w:w="30" w:type="dxa"/>
          <w:right w:w="30" w:type="dxa"/>
        </w:tblCellMar>
        <w:tblLook w:val="0000" w:firstRow="0" w:lastRow="0" w:firstColumn="0" w:lastColumn="0" w:noHBand="0" w:noVBand="0"/>
      </w:tblPr>
      <w:tblGrid>
        <w:gridCol w:w="7147"/>
        <w:gridCol w:w="1863"/>
      </w:tblGrid>
      <w:tr w:rsidR="002B726A" w:rsidRPr="002B726A" w14:paraId="7E7ADD6E" w14:textId="77777777" w:rsidTr="00E01DE2">
        <w:trPr>
          <w:trHeight w:val="247"/>
        </w:trPr>
        <w:tc>
          <w:tcPr>
            <w:tcW w:w="3966" w:type="pct"/>
          </w:tcPr>
          <w:p w14:paraId="2282B317" w14:textId="77777777" w:rsidR="00A61A26" w:rsidRPr="002B726A" w:rsidRDefault="00A61A26" w:rsidP="00A61A26">
            <w:pPr>
              <w:autoSpaceDE w:val="0"/>
              <w:autoSpaceDN w:val="0"/>
              <w:adjustRightInd w:val="0"/>
              <w:rPr>
                <w:rFonts w:eastAsiaTheme="minorHAnsi"/>
              </w:rPr>
            </w:pPr>
            <w:r w:rsidRPr="002B726A">
              <w:rPr>
                <w:rFonts w:eastAsiaTheme="minorHAnsi"/>
              </w:rPr>
              <w:t xml:space="preserve">Opening inventory </w:t>
            </w:r>
          </w:p>
        </w:tc>
        <w:tc>
          <w:tcPr>
            <w:tcW w:w="1034" w:type="pct"/>
          </w:tcPr>
          <w:p w14:paraId="0B1D4F60" w14:textId="77777777" w:rsidR="00A61A26" w:rsidRPr="002B726A" w:rsidRDefault="00A61A26" w:rsidP="00A61A26">
            <w:pPr>
              <w:autoSpaceDE w:val="0"/>
              <w:autoSpaceDN w:val="0"/>
              <w:adjustRightInd w:val="0"/>
              <w:jc w:val="right"/>
              <w:rPr>
                <w:rFonts w:eastAsiaTheme="minorHAnsi"/>
              </w:rPr>
            </w:pPr>
            <w:r w:rsidRPr="002B726A">
              <w:rPr>
                <w:rFonts w:eastAsiaTheme="minorHAnsi"/>
              </w:rPr>
              <w:t xml:space="preserve">    25,000 </w:t>
            </w:r>
          </w:p>
        </w:tc>
      </w:tr>
      <w:tr w:rsidR="002B726A" w:rsidRPr="002B726A" w14:paraId="5CF93070" w14:textId="77777777" w:rsidTr="00E01DE2">
        <w:trPr>
          <w:trHeight w:val="247"/>
        </w:trPr>
        <w:tc>
          <w:tcPr>
            <w:tcW w:w="3966" w:type="pct"/>
          </w:tcPr>
          <w:p w14:paraId="4A8DB0B5" w14:textId="77777777" w:rsidR="00A61A26" w:rsidRPr="002B726A" w:rsidRDefault="00A61A26" w:rsidP="00A61A26">
            <w:pPr>
              <w:autoSpaceDE w:val="0"/>
              <w:autoSpaceDN w:val="0"/>
              <w:adjustRightInd w:val="0"/>
              <w:rPr>
                <w:rFonts w:eastAsiaTheme="minorHAnsi"/>
              </w:rPr>
            </w:pPr>
            <w:r w:rsidRPr="002B726A">
              <w:rPr>
                <w:rFonts w:eastAsiaTheme="minorHAnsi"/>
              </w:rPr>
              <w:t xml:space="preserve">Purchase </w:t>
            </w:r>
          </w:p>
        </w:tc>
        <w:tc>
          <w:tcPr>
            <w:tcW w:w="1034" w:type="pct"/>
          </w:tcPr>
          <w:p w14:paraId="38C0F163" w14:textId="77777777" w:rsidR="00A61A26" w:rsidRPr="002B726A" w:rsidRDefault="00A61A26" w:rsidP="00A61A26">
            <w:pPr>
              <w:autoSpaceDE w:val="0"/>
              <w:autoSpaceDN w:val="0"/>
              <w:adjustRightInd w:val="0"/>
              <w:jc w:val="right"/>
              <w:rPr>
                <w:rFonts w:eastAsiaTheme="minorHAnsi"/>
              </w:rPr>
            </w:pPr>
            <w:r w:rsidRPr="002B726A">
              <w:rPr>
                <w:rFonts w:eastAsiaTheme="minorHAnsi"/>
              </w:rPr>
              <w:t xml:space="preserve">  150,000 </w:t>
            </w:r>
          </w:p>
        </w:tc>
      </w:tr>
      <w:tr w:rsidR="002B726A" w:rsidRPr="002B726A" w14:paraId="0426AA2C" w14:textId="77777777" w:rsidTr="00E01DE2">
        <w:trPr>
          <w:trHeight w:val="247"/>
        </w:trPr>
        <w:tc>
          <w:tcPr>
            <w:tcW w:w="3966" w:type="pct"/>
          </w:tcPr>
          <w:p w14:paraId="5EC431D8" w14:textId="77777777" w:rsidR="00A61A26" w:rsidRPr="002B726A" w:rsidRDefault="00A61A26" w:rsidP="00A61A26">
            <w:pPr>
              <w:autoSpaceDE w:val="0"/>
              <w:autoSpaceDN w:val="0"/>
              <w:adjustRightInd w:val="0"/>
              <w:rPr>
                <w:rFonts w:eastAsiaTheme="minorHAnsi"/>
              </w:rPr>
            </w:pPr>
            <w:r w:rsidRPr="002B726A">
              <w:rPr>
                <w:rFonts w:eastAsiaTheme="minorHAnsi"/>
              </w:rPr>
              <w:t>closing inventory</w:t>
            </w:r>
          </w:p>
        </w:tc>
        <w:tc>
          <w:tcPr>
            <w:tcW w:w="1034" w:type="pct"/>
          </w:tcPr>
          <w:p w14:paraId="27B920A9" w14:textId="7348CE8C" w:rsidR="00A61A26" w:rsidRPr="002B726A" w:rsidRDefault="00A61A26" w:rsidP="00A61A26">
            <w:pPr>
              <w:autoSpaceDE w:val="0"/>
              <w:autoSpaceDN w:val="0"/>
              <w:adjustRightInd w:val="0"/>
              <w:jc w:val="right"/>
              <w:rPr>
                <w:rFonts w:eastAsiaTheme="minorHAnsi"/>
              </w:rPr>
            </w:pPr>
            <w:r w:rsidRPr="002B726A">
              <w:rPr>
                <w:rFonts w:eastAsiaTheme="minorHAnsi"/>
              </w:rPr>
              <w:t xml:space="preserve">(30,000) </w:t>
            </w:r>
          </w:p>
        </w:tc>
      </w:tr>
      <w:tr w:rsidR="002B726A" w:rsidRPr="002B726A" w14:paraId="2C377EE1" w14:textId="77777777" w:rsidTr="00E01DE2">
        <w:trPr>
          <w:trHeight w:val="247"/>
        </w:trPr>
        <w:tc>
          <w:tcPr>
            <w:tcW w:w="3966" w:type="pct"/>
          </w:tcPr>
          <w:p w14:paraId="5A5B04FE" w14:textId="77777777" w:rsidR="00A61A26" w:rsidRPr="002B726A" w:rsidRDefault="00A61A26" w:rsidP="00A61A26">
            <w:pPr>
              <w:autoSpaceDE w:val="0"/>
              <w:autoSpaceDN w:val="0"/>
              <w:adjustRightInd w:val="0"/>
              <w:rPr>
                <w:rFonts w:eastAsiaTheme="minorHAnsi"/>
              </w:rPr>
            </w:pPr>
            <w:r w:rsidRPr="002B726A">
              <w:rPr>
                <w:rFonts w:eastAsiaTheme="minorHAnsi"/>
              </w:rPr>
              <w:t>cost of sales</w:t>
            </w:r>
          </w:p>
        </w:tc>
        <w:tc>
          <w:tcPr>
            <w:tcW w:w="1034" w:type="pct"/>
          </w:tcPr>
          <w:p w14:paraId="70DB6826" w14:textId="77777777" w:rsidR="00A61A26" w:rsidRPr="002B726A" w:rsidRDefault="00A61A26" w:rsidP="00A61A26">
            <w:pPr>
              <w:autoSpaceDE w:val="0"/>
              <w:autoSpaceDN w:val="0"/>
              <w:adjustRightInd w:val="0"/>
              <w:jc w:val="right"/>
              <w:rPr>
                <w:rFonts w:eastAsiaTheme="minorHAnsi"/>
              </w:rPr>
            </w:pPr>
            <w:r w:rsidRPr="002B726A">
              <w:rPr>
                <w:rFonts w:eastAsiaTheme="minorHAnsi"/>
              </w:rPr>
              <w:t xml:space="preserve">  145,000 </w:t>
            </w:r>
          </w:p>
        </w:tc>
      </w:tr>
      <w:tr w:rsidR="002B726A" w:rsidRPr="002B726A" w14:paraId="089A8AD3" w14:textId="77777777" w:rsidTr="00E01DE2">
        <w:trPr>
          <w:trHeight w:val="247"/>
        </w:trPr>
        <w:tc>
          <w:tcPr>
            <w:tcW w:w="3966" w:type="pct"/>
          </w:tcPr>
          <w:p w14:paraId="680B47FD" w14:textId="63269101" w:rsidR="00A61A26" w:rsidRPr="002B726A" w:rsidRDefault="00A61A26" w:rsidP="00A61A26">
            <w:pPr>
              <w:autoSpaceDE w:val="0"/>
              <w:autoSpaceDN w:val="0"/>
              <w:adjustRightInd w:val="0"/>
              <w:rPr>
                <w:rFonts w:eastAsiaTheme="minorHAnsi"/>
              </w:rPr>
            </w:pPr>
            <w:r w:rsidRPr="002B726A">
              <w:rPr>
                <w:rFonts w:eastAsiaTheme="minorHAnsi"/>
              </w:rPr>
              <w:t>Adjustment</w:t>
            </w:r>
          </w:p>
        </w:tc>
        <w:tc>
          <w:tcPr>
            <w:tcW w:w="1034" w:type="pct"/>
          </w:tcPr>
          <w:p w14:paraId="13D5B557" w14:textId="77777777" w:rsidR="00A61A26" w:rsidRPr="002B726A" w:rsidRDefault="00A61A26" w:rsidP="00A61A26">
            <w:pPr>
              <w:autoSpaceDE w:val="0"/>
              <w:autoSpaceDN w:val="0"/>
              <w:adjustRightInd w:val="0"/>
              <w:jc w:val="right"/>
              <w:rPr>
                <w:rFonts w:eastAsiaTheme="minorHAnsi"/>
              </w:rPr>
            </w:pPr>
          </w:p>
        </w:tc>
      </w:tr>
      <w:tr w:rsidR="002B726A" w:rsidRPr="002B726A" w14:paraId="4BAE5C7B" w14:textId="77777777" w:rsidTr="00E01DE2">
        <w:trPr>
          <w:trHeight w:val="247"/>
        </w:trPr>
        <w:tc>
          <w:tcPr>
            <w:tcW w:w="3966" w:type="pct"/>
          </w:tcPr>
          <w:p w14:paraId="2BCC6751" w14:textId="4D988798" w:rsidR="00A61A26" w:rsidRPr="002B726A" w:rsidRDefault="00801FA9" w:rsidP="00A61A26">
            <w:pPr>
              <w:autoSpaceDE w:val="0"/>
              <w:autoSpaceDN w:val="0"/>
              <w:adjustRightInd w:val="0"/>
              <w:rPr>
                <w:rFonts w:eastAsiaTheme="minorHAnsi"/>
              </w:rPr>
            </w:pPr>
            <w:r w:rsidRPr="002B726A">
              <w:rPr>
                <w:rFonts w:eastAsiaTheme="minorHAnsi"/>
              </w:rPr>
              <w:t>A</w:t>
            </w:r>
            <w:r w:rsidR="00A61A26" w:rsidRPr="002B726A">
              <w:rPr>
                <w:rFonts w:eastAsiaTheme="minorHAnsi"/>
              </w:rPr>
              <w:t>dd wages 50%*37500</w:t>
            </w:r>
          </w:p>
        </w:tc>
        <w:tc>
          <w:tcPr>
            <w:tcW w:w="1034" w:type="pct"/>
          </w:tcPr>
          <w:p w14:paraId="5BA45DC6" w14:textId="77777777" w:rsidR="00A61A26" w:rsidRPr="002B726A" w:rsidRDefault="00A61A26" w:rsidP="00A61A26">
            <w:pPr>
              <w:autoSpaceDE w:val="0"/>
              <w:autoSpaceDN w:val="0"/>
              <w:adjustRightInd w:val="0"/>
              <w:jc w:val="right"/>
              <w:rPr>
                <w:rFonts w:eastAsiaTheme="minorHAnsi"/>
              </w:rPr>
            </w:pPr>
            <w:r w:rsidRPr="002B726A">
              <w:rPr>
                <w:rFonts w:eastAsiaTheme="minorHAnsi"/>
              </w:rPr>
              <w:t xml:space="preserve">    18,750 </w:t>
            </w:r>
          </w:p>
        </w:tc>
      </w:tr>
      <w:tr w:rsidR="002B726A" w:rsidRPr="002B726A" w14:paraId="020B028F" w14:textId="77777777" w:rsidTr="00E01DE2">
        <w:trPr>
          <w:trHeight w:val="247"/>
        </w:trPr>
        <w:tc>
          <w:tcPr>
            <w:tcW w:w="3966" w:type="pct"/>
          </w:tcPr>
          <w:p w14:paraId="7B1EB591" w14:textId="018A562E" w:rsidR="00A61A26" w:rsidRPr="002B726A" w:rsidRDefault="00801FA9" w:rsidP="00A61A26">
            <w:pPr>
              <w:autoSpaceDE w:val="0"/>
              <w:autoSpaceDN w:val="0"/>
              <w:adjustRightInd w:val="0"/>
              <w:rPr>
                <w:rFonts w:eastAsiaTheme="minorHAnsi"/>
              </w:rPr>
            </w:pPr>
            <w:r w:rsidRPr="002B726A">
              <w:rPr>
                <w:rFonts w:eastAsiaTheme="minorHAnsi"/>
              </w:rPr>
              <w:t>A</w:t>
            </w:r>
            <w:r w:rsidR="00A61A26" w:rsidRPr="002B726A">
              <w:rPr>
                <w:rFonts w:eastAsiaTheme="minorHAnsi"/>
              </w:rPr>
              <w:t>dd Loss on disposal (25</w:t>
            </w:r>
            <w:r w:rsidRPr="002B726A">
              <w:rPr>
                <w:rFonts w:eastAsiaTheme="minorHAnsi"/>
              </w:rPr>
              <w:t>,</w:t>
            </w:r>
            <w:r w:rsidR="00A61A26" w:rsidRPr="002B726A">
              <w:rPr>
                <w:rFonts w:eastAsiaTheme="minorHAnsi"/>
              </w:rPr>
              <w:t>000-20</w:t>
            </w:r>
            <w:r w:rsidRPr="002B726A">
              <w:rPr>
                <w:rFonts w:eastAsiaTheme="minorHAnsi"/>
              </w:rPr>
              <w:t>,</w:t>
            </w:r>
            <w:r w:rsidR="00A61A26" w:rsidRPr="002B726A">
              <w:rPr>
                <w:rFonts w:eastAsiaTheme="minorHAnsi"/>
              </w:rPr>
              <w:t>000)</w:t>
            </w:r>
          </w:p>
        </w:tc>
        <w:tc>
          <w:tcPr>
            <w:tcW w:w="1034" w:type="pct"/>
          </w:tcPr>
          <w:p w14:paraId="6428888A" w14:textId="77777777" w:rsidR="00A61A26" w:rsidRPr="002B726A" w:rsidRDefault="00A61A26" w:rsidP="00A61A26">
            <w:pPr>
              <w:autoSpaceDE w:val="0"/>
              <w:autoSpaceDN w:val="0"/>
              <w:adjustRightInd w:val="0"/>
              <w:jc w:val="right"/>
              <w:rPr>
                <w:rFonts w:eastAsiaTheme="minorHAnsi"/>
              </w:rPr>
            </w:pPr>
            <w:r w:rsidRPr="002B726A">
              <w:rPr>
                <w:rFonts w:eastAsiaTheme="minorHAnsi"/>
              </w:rPr>
              <w:t xml:space="preserve">       5,000 </w:t>
            </w:r>
          </w:p>
        </w:tc>
      </w:tr>
      <w:tr w:rsidR="002B726A" w:rsidRPr="002B726A" w14:paraId="14073CC1" w14:textId="77777777" w:rsidTr="00E01DE2">
        <w:trPr>
          <w:trHeight w:val="247"/>
        </w:trPr>
        <w:tc>
          <w:tcPr>
            <w:tcW w:w="3966" w:type="pct"/>
          </w:tcPr>
          <w:p w14:paraId="7B6DD50E" w14:textId="580961B3" w:rsidR="00A61A26" w:rsidRPr="002B726A" w:rsidRDefault="00801FA9" w:rsidP="00A61A26">
            <w:pPr>
              <w:autoSpaceDE w:val="0"/>
              <w:autoSpaceDN w:val="0"/>
              <w:adjustRightInd w:val="0"/>
              <w:rPr>
                <w:rFonts w:eastAsiaTheme="minorHAnsi"/>
              </w:rPr>
            </w:pPr>
            <w:r w:rsidRPr="002B726A">
              <w:rPr>
                <w:rFonts w:eastAsiaTheme="minorHAnsi"/>
              </w:rPr>
              <w:t>A</w:t>
            </w:r>
            <w:r w:rsidR="00A61A26" w:rsidRPr="002B726A">
              <w:rPr>
                <w:rFonts w:eastAsiaTheme="minorHAnsi"/>
              </w:rPr>
              <w:t>dd depreciation</w:t>
            </w:r>
          </w:p>
        </w:tc>
        <w:tc>
          <w:tcPr>
            <w:tcW w:w="1034" w:type="pct"/>
          </w:tcPr>
          <w:p w14:paraId="3F936144" w14:textId="77777777" w:rsidR="00A61A26" w:rsidRPr="002B726A" w:rsidRDefault="00A61A26" w:rsidP="00A61A26">
            <w:pPr>
              <w:autoSpaceDE w:val="0"/>
              <w:autoSpaceDN w:val="0"/>
              <w:adjustRightInd w:val="0"/>
              <w:jc w:val="right"/>
              <w:rPr>
                <w:rFonts w:eastAsiaTheme="minorHAnsi"/>
              </w:rPr>
            </w:pPr>
            <w:r w:rsidRPr="002B726A">
              <w:rPr>
                <w:rFonts w:eastAsiaTheme="minorHAnsi"/>
              </w:rPr>
              <w:t xml:space="preserve">    12,500 </w:t>
            </w:r>
          </w:p>
        </w:tc>
      </w:tr>
      <w:tr w:rsidR="00A61A26" w:rsidRPr="002B726A" w14:paraId="0ADA1C32" w14:textId="77777777" w:rsidTr="00E01DE2">
        <w:trPr>
          <w:trHeight w:val="247"/>
        </w:trPr>
        <w:tc>
          <w:tcPr>
            <w:tcW w:w="3966" w:type="pct"/>
          </w:tcPr>
          <w:p w14:paraId="74B283CA" w14:textId="77777777" w:rsidR="00A61A26" w:rsidRPr="002B726A" w:rsidRDefault="00A61A26" w:rsidP="00A61A26">
            <w:pPr>
              <w:autoSpaceDE w:val="0"/>
              <w:autoSpaceDN w:val="0"/>
              <w:adjustRightInd w:val="0"/>
              <w:rPr>
                <w:rFonts w:eastAsiaTheme="minorHAnsi"/>
                <w:b/>
              </w:rPr>
            </w:pPr>
            <w:r w:rsidRPr="002B726A">
              <w:rPr>
                <w:rFonts w:eastAsiaTheme="minorHAnsi"/>
                <w:b/>
              </w:rPr>
              <w:t>Total</w:t>
            </w:r>
          </w:p>
        </w:tc>
        <w:tc>
          <w:tcPr>
            <w:tcW w:w="1034" w:type="pct"/>
          </w:tcPr>
          <w:p w14:paraId="7F76C7C0" w14:textId="77777777" w:rsidR="00A61A26" w:rsidRPr="002B726A" w:rsidRDefault="00A61A26" w:rsidP="00A61A26">
            <w:pPr>
              <w:autoSpaceDE w:val="0"/>
              <w:autoSpaceDN w:val="0"/>
              <w:adjustRightInd w:val="0"/>
              <w:jc w:val="right"/>
              <w:rPr>
                <w:rFonts w:eastAsiaTheme="minorHAnsi"/>
                <w:b/>
              </w:rPr>
            </w:pPr>
            <w:r w:rsidRPr="002B726A">
              <w:rPr>
                <w:rFonts w:eastAsiaTheme="minorHAnsi"/>
                <w:b/>
              </w:rPr>
              <w:t xml:space="preserve">  181,250 </w:t>
            </w:r>
          </w:p>
        </w:tc>
      </w:tr>
    </w:tbl>
    <w:p w14:paraId="5E437692" w14:textId="77777777" w:rsidR="0083630B" w:rsidRPr="002B726A" w:rsidRDefault="0083630B" w:rsidP="00BA458B">
      <w:pPr>
        <w:tabs>
          <w:tab w:val="left" w:pos="426"/>
        </w:tabs>
        <w:contextualSpacing/>
        <w:jc w:val="both"/>
        <w:rPr>
          <w:bCs/>
        </w:rPr>
      </w:pPr>
    </w:p>
    <w:p w14:paraId="2B9F7DD9" w14:textId="7A0FBE32" w:rsidR="00496D13" w:rsidRPr="002B726A" w:rsidRDefault="004919A0" w:rsidP="00BA458B">
      <w:pPr>
        <w:tabs>
          <w:tab w:val="left" w:pos="426"/>
        </w:tabs>
        <w:contextualSpacing/>
        <w:jc w:val="both"/>
        <w:rPr>
          <w:bCs/>
        </w:rPr>
      </w:pPr>
      <w:r w:rsidRPr="002B726A">
        <w:rPr>
          <w:b/>
          <w:bCs/>
        </w:rPr>
        <w:lastRenderedPageBreak/>
        <w:t xml:space="preserve">W2. </w:t>
      </w:r>
      <w:r w:rsidR="008200B4" w:rsidRPr="002B726A">
        <w:rPr>
          <w:bCs/>
        </w:rPr>
        <w:t>Administrative and Selling Expenses</w:t>
      </w:r>
    </w:p>
    <w:tbl>
      <w:tblPr>
        <w:tblW w:w="0" w:type="auto"/>
        <w:tblInd w:w="-3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30" w:type="dxa"/>
          <w:right w:w="30" w:type="dxa"/>
        </w:tblCellMar>
        <w:tblLook w:val="0000" w:firstRow="0" w:lastRow="0" w:firstColumn="0" w:lastColumn="0" w:noHBand="0" w:noVBand="0"/>
      </w:tblPr>
      <w:tblGrid>
        <w:gridCol w:w="5905"/>
        <w:gridCol w:w="2778"/>
      </w:tblGrid>
      <w:tr w:rsidR="002B726A" w:rsidRPr="002B726A" w14:paraId="4CDCEF2D" w14:textId="77777777" w:rsidTr="008200B4">
        <w:trPr>
          <w:trHeight w:val="245"/>
        </w:trPr>
        <w:tc>
          <w:tcPr>
            <w:tcW w:w="5905" w:type="dxa"/>
          </w:tcPr>
          <w:p w14:paraId="7459ED27" w14:textId="77777777" w:rsidR="008200B4" w:rsidRPr="002B726A" w:rsidRDefault="008200B4" w:rsidP="008200B4">
            <w:pPr>
              <w:autoSpaceDE w:val="0"/>
              <w:autoSpaceDN w:val="0"/>
              <w:adjustRightInd w:val="0"/>
              <w:rPr>
                <w:rFonts w:eastAsiaTheme="minorHAnsi"/>
              </w:rPr>
            </w:pPr>
          </w:p>
        </w:tc>
        <w:tc>
          <w:tcPr>
            <w:tcW w:w="2778" w:type="dxa"/>
          </w:tcPr>
          <w:p w14:paraId="38EBE5D5" w14:textId="77777777" w:rsidR="008200B4" w:rsidRPr="002B726A" w:rsidRDefault="008200B4" w:rsidP="008200B4">
            <w:pPr>
              <w:autoSpaceDE w:val="0"/>
              <w:autoSpaceDN w:val="0"/>
              <w:adjustRightInd w:val="0"/>
              <w:jc w:val="right"/>
              <w:rPr>
                <w:rFonts w:eastAsiaTheme="minorHAnsi"/>
              </w:rPr>
            </w:pPr>
          </w:p>
        </w:tc>
      </w:tr>
      <w:tr w:rsidR="002B726A" w:rsidRPr="002B726A" w14:paraId="22ECB0DD" w14:textId="77777777" w:rsidTr="008200B4">
        <w:trPr>
          <w:trHeight w:val="245"/>
        </w:trPr>
        <w:tc>
          <w:tcPr>
            <w:tcW w:w="5905" w:type="dxa"/>
          </w:tcPr>
          <w:p w14:paraId="66D6149F" w14:textId="77777777" w:rsidR="008200B4" w:rsidRPr="002B726A" w:rsidRDefault="008200B4" w:rsidP="008200B4">
            <w:pPr>
              <w:autoSpaceDE w:val="0"/>
              <w:autoSpaceDN w:val="0"/>
              <w:adjustRightInd w:val="0"/>
              <w:rPr>
                <w:rFonts w:eastAsiaTheme="minorHAnsi"/>
              </w:rPr>
            </w:pPr>
            <w:r w:rsidRPr="002B726A">
              <w:rPr>
                <w:rFonts w:eastAsiaTheme="minorHAnsi"/>
              </w:rPr>
              <w:t>Admin and selling Expense</w:t>
            </w:r>
          </w:p>
        </w:tc>
        <w:tc>
          <w:tcPr>
            <w:tcW w:w="2778" w:type="dxa"/>
          </w:tcPr>
          <w:p w14:paraId="3DE20528" w14:textId="77777777" w:rsidR="008200B4" w:rsidRPr="002B726A" w:rsidRDefault="008200B4" w:rsidP="008200B4">
            <w:pPr>
              <w:autoSpaceDE w:val="0"/>
              <w:autoSpaceDN w:val="0"/>
              <w:adjustRightInd w:val="0"/>
              <w:jc w:val="right"/>
              <w:rPr>
                <w:rFonts w:eastAsiaTheme="minorHAnsi"/>
              </w:rPr>
            </w:pPr>
            <w:r w:rsidRPr="002B726A">
              <w:rPr>
                <w:rFonts w:eastAsiaTheme="minorHAnsi"/>
              </w:rPr>
              <w:t xml:space="preserve">              14,000 </w:t>
            </w:r>
          </w:p>
        </w:tc>
      </w:tr>
      <w:tr w:rsidR="002B726A" w:rsidRPr="002B726A" w14:paraId="403B16CF" w14:textId="77777777" w:rsidTr="008200B4">
        <w:trPr>
          <w:trHeight w:val="245"/>
        </w:trPr>
        <w:tc>
          <w:tcPr>
            <w:tcW w:w="5905" w:type="dxa"/>
          </w:tcPr>
          <w:p w14:paraId="6D49E640" w14:textId="0645E08C" w:rsidR="008200B4" w:rsidRPr="002B726A" w:rsidRDefault="008200B4" w:rsidP="008200B4">
            <w:pPr>
              <w:autoSpaceDE w:val="0"/>
              <w:autoSpaceDN w:val="0"/>
              <w:adjustRightInd w:val="0"/>
              <w:rPr>
                <w:rFonts w:eastAsiaTheme="minorHAnsi"/>
              </w:rPr>
            </w:pPr>
            <w:r w:rsidRPr="002B726A">
              <w:rPr>
                <w:rFonts w:eastAsiaTheme="minorHAnsi"/>
              </w:rPr>
              <w:t>Wage</w:t>
            </w:r>
            <w:r w:rsidR="00801FA9" w:rsidRPr="002B726A">
              <w:rPr>
                <w:rFonts w:eastAsiaTheme="minorHAnsi"/>
              </w:rPr>
              <w:t xml:space="preserve"> </w:t>
            </w:r>
            <w:r w:rsidRPr="002B726A">
              <w:rPr>
                <w:rFonts w:eastAsiaTheme="minorHAnsi"/>
              </w:rPr>
              <w:t>(50%*37</w:t>
            </w:r>
            <w:r w:rsidR="00801FA9" w:rsidRPr="002B726A">
              <w:rPr>
                <w:rFonts w:eastAsiaTheme="minorHAnsi"/>
              </w:rPr>
              <w:t>,</w:t>
            </w:r>
            <w:r w:rsidRPr="002B726A">
              <w:rPr>
                <w:rFonts w:eastAsiaTheme="minorHAnsi"/>
              </w:rPr>
              <w:t>500)</w:t>
            </w:r>
          </w:p>
        </w:tc>
        <w:tc>
          <w:tcPr>
            <w:tcW w:w="2778" w:type="dxa"/>
          </w:tcPr>
          <w:p w14:paraId="47130888" w14:textId="77777777" w:rsidR="008200B4" w:rsidRPr="002B726A" w:rsidRDefault="008200B4" w:rsidP="008200B4">
            <w:pPr>
              <w:autoSpaceDE w:val="0"/>
              <w:autoSpaceDN w:val="0"/>
              <w:adjustRightInd w:val="0"/>
              <w:jc w:val="right"/>
              <w:rPr>
                <w:rFonts w:eastAsiaTheme="minorHAnsi"/>
              </w:rPr>
            </w:pPr>
            <w:r w:rsidRPr="002B726A">
              <w:rPr>
                <w:rFonts w:eastAsiaTheme="minorHAnsi"/>
              </w:rPr>
              <w:t xml:space="preserve">              18,750 </w:t>
            </w:r>
          </w:p>
        </w:tc>
      </w:tr>
      <w:tr w:rsidR="002B726A" w:rsidRPr="002B726A" w14:paraId="284F222C" w14:textId="77777777" w:rsidTr="008200B4">
        <w:trPr>
          <w:trHeight w:val="245"/>
        </w:trPr>
        <w:tc>
          <w:tcPr>
            <w:tcW w:w="5905" w:type="dxa"/>
          </w:tcPr>
          <w:p w14:paraId="35E6CF07" w14:textId="4C52B767" w:rsidR="008200B4" w:rsidRPr="002B726A" w:rsidRDefault="00E2378C" w:rsidP="008200B4">
            <w:pPr>
              <w:autoSpaceDE w:val="0"/>
              <w:autoSpaceDN w:val="0"/>
              <w:adjustRightInd w:val="0"/>
              <w:rPr>
                <w:rFonts w:eastAsiaTheme="minorHAnsi"/>
              </w:rPr>
            </w:pPr>
            <w:r w:rsidRPr="002B726A">
              <w:rPr>
                <w:rFonts w:eastAsiaTheme="minorHAnsi"/>
              </w:rPr>
              <w:t>Irrecoverable</w:t>
            </w:r>
            <w:r w:rsidR="008200B4" w:rsidRPr="002B726A">
              <w:rPr>
                <w:rFonts w:eastAsiaTheme="minorHAnsi"/>
              </w:rPr>
              <w:t xml:space="preserve"> Debts</w:t>
            </w:r>
            <w:r w:rsidR="00801FA9" w:rsidRPr="002B726A">
              <w:rPr>
                <w:rFonts w:eastAsiaTheme="minorHAnsi"/>
              </w:rPr>
              <w:t xml:space="preserve"> </w:t>
            </w:r>
            <w:r w:rsidR="008200B4" w:rsidRPr="002B726A">
              <w:rPr>
                <w:rFonts w:eastAsiaTheme="minorHAnsi"/>
              </w:rPr>
              <w:t>(2</w:t>
            </w:r>
            <w:r w:rsidR="00801FA9" w:rsidRPr="002B726A">
              <w:rPr>
                <w:rFonts w:eastAsiaTheme="minorHAnsi"/>
              </w:rPr>
              <w:t>,</w:t>
            </w:r>
            <w:r w:rsidR="008200B4" w:rsidRPr="002B726A">
              <w:rPr>
                <w:rFonts w:eastAsiaTheme="minorHAnsi"/>
              </w:rPr>
              <w:t>500+3</w:t>
            </w:r>
            <w:r w:rsidR="00801FA9" w:rsidRPr="002B726A">
              <w:rPr>
                <w:rFonts w:eastAsiaTheme="minorHAnsi"/>
              </w:rPr>
              <w:t>,</w:t>
            </w:r>
            <w:r w:rsidR="008200B4" w:rsidRPr="002B726A">
              <w:rPr>
                <w:rFonts w:eastAsiaTheme="minorHAnsi"/>
              </w:rPr>
              <w:t>875)</w:t>
            </w:r>
          </w:p>
        </w:tc>
        <w:tc>
          <w:tcPr>
            <w:tcW w:w="2778" w:type="dxa"/>
          </w:tcPr>
          <w:p w14:paraId="72A1127C" w14:textId="77777777" w:rsidR="008200B4" w:rsidRPr="002B726A" w:rsidRDefault="008200B4" w:rsidP="008200B4">
            <w:pPr>
              <w:autoSpaceDE w:val="0"/>
              <w:autoSpaceDN w:val="0"/>
              <w:adjustRightInd w:val="0"/>
              <w:jc w:val="right"/>
              <w:rPr>
                <w:rFonts w:eastAsiaTheme="minorHAnsi"/>
              </w:rPr>
            </w:pPr>
            <w:r w:rsidRPr="002B726A">
              <w:rPr>
                <w:rFonts w:eastAsiaTheme="minorHAnsi"/>
              </w:rPr>
              <w:t xml:space="preserve">                6,375 </w:t>
            </w:r>
          </w:p>
        </w:tc>
      </w:tr>
      <w:tr w:rsidR="002B726A" w:rsidRPr="002B726A" w14:paraId="0F0FE3B1" w14:textId="77777777" w:rsidTr="008200B4">
        <w:trPr>
          <w:trHeight w:val="245"/>
        </w:trPr>
        <w:tc>
          <w:tcPr>
            <w:tcW w:w="5905" w:type="dxa"/>
          </w:tcPr>
          <w:p w14:paraId="7EDEC706" w14:textId="77777777" w:rsidR="008200B4" w:rsidRPr="002B726A" w:rsidRDefault="008200B4" w:rsidP="008200B4">
            <w:pPr>
              <w:autoSpaceDE w:val="0"/>
              <w:autoSpaceDN w:val="0"/>
              <w:adjustRightInd w:val="0"/>
              <w:rPr>
                <w:rFonts w:eastAsiaTheme="minorHAnsi"/>
                <w:b/>
              </w:rPr>
            </w:pPr>
            <w:r w:rsidRPr="002B726A">
              <w:rPr>
                <w:rFonts w:eastAsiaTheme="minorHAnsi"/>
                <w:b/>
              </w:rPr>
              <w:t>Total</w:t>
            </w:r>
          </w:p>
        </w:tc>
        <w:tc>
          <w:tcPr>
            <w:tcW w:w="2778" w:type="dxa"/>
          </w:tcPr>
          <w:p w14:paraId="4386379A" w14:textId="77777777" w:rsidR="008200B4" w:rsidRPr="002B726A" w:rsidRDefault="008200B4" w:rsidP="008200B4">
            <w:pPr>
              <w:autoSpaceDE w:val="0"/>
              <w:autoSpaceDN w:val="0"/>
              <w:adjustRightInd w:val="0"/>
              <w:jc w:val="right"/>
              <w:rPr>
                <w:rFonts w:eastAsiaTheme="minorHAnsi"/>
                <w:b/>
              </w:rPr>
            </w:pPr>
            <w:r w:rsidRPr="002B726A">
              <w:rPr>
                <w:rFonts w:eastAsiaTheme="minorHAnsi"/>
                <w:b/>
              </w:rPr>
              <w:t xml:space="preserve">              39,125 </w:t>
            </w:r>
          </w:p>
        </w:tc>
      </w:tr>
    </w:tbl>
    <w:p w14:paraId="21EE09C8" w14:textId="77777777" w:rsidR="008200B4" w:rsidRPr="002B726A" w:rsidRDefault="008200B4" w:rsidP="00BA458B">
      <w:pPr>
        <w:tabs>
          <w:tab w:val="left" w:pos="426"/>
        </w:tabs>
        <w:contextualSpacing/>
        <w:jc w:val="both"/>
        <w:rPr>
          <w:b/>
          <w:bCs/>
        </w:rPr>
      </w:pPr>
    </w:p>
    <w:p w14:paraId="49D88AF5" w14:textId="29EB262C" w:rsidR="00496D13" w:rsidRPr="002B726A" w:rsidRDefault="008B5B34" w:rsidP="00BA458B">
      <w:pPr>
        <w:tabs>
          <w:tab w:val="left" w:pos="426"/>
        </w:tabs>
        <w:contextualSpacing/>
        <w:jc w:val="both"/>
        <w:rPr>
          <w:bCs/>
        </w:rPr>
      </w:pPr>
      <w:r w:rsidRPr="002B726A">
        <w:rPr>
          <w:b/>
          <w:bCs/>
        </w:rPr>
        <w:t>W</w:t>
      </w:r>
      <w:r w:rsidR="00843A17" w:rsidRPr="002B726A">
        <w:rPr>
          <w:b/>
          <w:bCs/>
        </w:rPr>
        <w:t>3</w:t>
      </w:r>
      <w:r w:rsidRPr="002B726A">
        <w:rPr>
          <w:b/>
          <w:bCs/>
        </w:rPr>
        <w:t xml:space="preserve">. </w:t>
      </w:r>
      <w:r w:rsidRPr="002B726A">
        <w:rPr>
          <w:bCs/>
        </w:rPr>
        <w:t>Finance Cost</w:t>
      </w:r>
    </w:p>
    <w:tbl>
      <w:tblPr>
        <w:tblW w:w="0" w:type="auto"/>
        <w:tblInd w:w="-3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30" w:type="dxa"/>
          <w:right w:w="30" w:type="dxa"/>
        </w:tblCellMar>
        <w:tblLook w:val="0000" w:firstRow="0" w:lastRow="0" w:firstColumn="0" w:lastColumn="0" w:noHBand="0" w:noVBand="0"/>
      </w:tblPr>
      <w:tblGrid>
        <w:gridCol w:w="5912"/>
        <w:gridCol w:w="2782"/>
      </w:tblGrid>
      <w:tr w:rsidR="002B726A" w:rsidRPr="002B726A" w14:paraId="363258E8" w14:textId="77777777" w:rsidTr="008B5B34">
        <w:trPr>
          <w:trHeight w:val="245"/>
        </w:trPr>
        <w:tc>
          <w:tcPr>
            <w:tcW w:w="5912" w:type="dxa"/>
          </w:tcPr>
          <w:p w14:paraId="79CB9C2D" w14:textId="41C41CB9" w:rsidR="008B5B34" w:rsidRPr="002B726A" w:rsidRDefault="008B5B34" w:rsidP="008B5B34">
            <w:pPr>
              <w:autoSpaceDE w:val="0"/>
              <w:autoSpaceDN w:val="0"/>
              <w:adjustRightInd w:val="0"/>
              <w:rPr>
                <w:rFonts w:eastAsiaTheme="minorHAnsi"/>
              </w:rPr>
            </w:pPr>
            <w:r w:rsidRPr="002B726A">
              <w:rPr>
                <w:rFonts w:eastAsiaTheme="minorHAnsi"/>
              </w:rPr>
              <w:t>Finance cost (6%*25</w:t>
            </w:r>
            <w:r w:rsidR="00801FA9" w:rsidRPr="002B726A">
              <w:rPr>
                <w:rFonts w:eastAsiaTheme="minorHAnsi"/>
              </w:rPr>
              <w:t>,</w:t>
            </w:r>
            <w:r w:rsidRPr="002B726A">
              <w:rPr>
                <w:rFonts w:eastAsiaTheme="minorHAnsi"/>
              </w:rPr>
              <w:t>000)</w:t>
            </w:r>
          </w:p>
        </w:tc>
        <w:tc>
          <w:tcPr>
            <w:tcW w:w="2782" w:type="dxa"/>
          </w:tcPr>
          <w:p w14:paraId="1333683B" w14:textId="77777777" w:rsidR="008B5B34" w:rsidRPr="002B726A" w:rsidRDefault="008B5B34" w:rsidP="008B5B34">
            <w:pPr>
              <w:autoSpaceDE w:val="0"/>
              <w:autoSpaceDN w:val="0"/>
              <w:adjustRightInd w:val="0"/>
              <w:jc w:val="right"/>
              <w:rPr>
                <w:rFonts w:eastAsiaTheme="minorHAnsi"/>
              </w:rPr>
            </w:pPr>
            <w:r w:rsidRPr="002B726A">
              <w:rPr>
                <w:rFonts w:eastAsiaTheme="minorHAnsi"/>
              </w:rPr>
              <w:t>1500</w:t>
            </w:r>
          </w:p>
        </w:tc>
      </w:tr>
      <w:tr w:rsidR="002B726A" w:rsidRPr="002B726A" w14:paraId="7FD2F25E" w14:textId="77777777" w:rsidTr="008B5B34">
        <w:trPr>
          <w:trHeight w:val="245"/>
        </w:trPr>
        <w:tc>
          <w:tcPr>
            <w:tcW w:w="5912" w:type="dxa"/>
          </w:tcPr>
          <w:p w14:paraId="44897BF8" w14:textId="77777777" w:rsidR="008B5B34" w:rsidRPr="002B726A" w:rsidRDefault="008B5B34" w:rsidP="008B5B34">
            <w:pPr>
              <w:autoSpaceDE w:val="0"/>
              <w:autoSpaceDN w:val="0"/>
              <w:adjustRightInd w:val="0"/>
              <w:rPr>
                <w:rFonts w:eastAsiaTheme="minorHAnsi"/>
              </w:rPr>
            </w:pPr>
            <w:r w:rsidRPr="002B726A">
              <w:rPr>
                <w:rFonts w:eastAsiaTheme="minorHAnsi"/>
              </w:rPr>
              <w:t>Interest paid</w:t>
            </w:r>
          </w:p>
        </w:tc>
        <w:tc>
          <w:tcPr>
            <w:tcW w:w="2782" w:type="dxa"/>
          </w:tcPr>
          <w:p w14:paraId="6965C211" w14:textId="63DCB42A" w:rsidR="008B5B34" w:rsidRPr="002B726A" w:rsidRDefault="008B5B34" w:rsidP="008B5B34">
            <w:pPr>
              <w:autoSpaceDE w:val="0"/>
              <w:autoSpaceDN w:val="0"/>
              <w:adjustRightInd w:val="0"/>
              <w:jc w:val="right"/>
              <w:rPr>
                <w:rFonts w:eastAsiaTheme="minorHAnsi"/>
              </w:rPr>
            </w:pPr>
            <w:r w:rsidRPr="002B726A">
              <w:rPr>
                <w:rFonts w:eastAsiaTheme="minorHAnsi"/>
              </w:rPr>
              <w:t xml:space="preserve">                   </w:t>
            </w:r>
            <w:r w:rsidR="00E2378C" w:rsidRPr="002B726A">
              <w:rPr>
                <w:rFonts w:eastAsiaTheme="minorHAnsi"/>
              </w:rPr>
              <w:t>(</w:t>
            </w:r>
            <w:r w:rsidRPr="002B726A">
              <w:rPr>
                <w:rFonts w:eastAsiaTheme="minorHAnsi"/>
              </w:rPr>
              <w:t>750</w:t>
            </w:r>
            <w:r w:rsidR="00E2378C" w:rsidRPr="002B726A">
              <w:rPr>
                <w:rFonts w:eastAsiaTheme="minorHAnsi"/>
              </w:rPr>
              <w:t>)</w:t>
            </w:r>
            <w:r w:rsidRPr="002B726A">
              <w:rPr>
                <w:rFonts w:eastAsiaTheme="minorHAnsi"/>
              </w:rPr>
              <w:t xml:space="preserve"> </w:t>
            </w:r>
          </w:p>
        </w:tc>
      </w:tr>
      <w:tr w:rsidR="002B726A" w:rsidRPr="002B726A" w14:paraId="0FA65D3B" w14:textId="77777777" w:rsidTr="008B5B34">
        <w:trPr>
          <w:trHeight w:val="245"/>
        </w:trPr>
        <w:tc>
          <w:tcPr>
            <w:tcW w:w="5912" w:type="dxa"/>
          </w:tcPr>
          <w:p w14:paraId="5AA90B70" w14:textId="1C969F57" w:rsidR="008B5B34" w:rsidRPr="002B726A" w:rsidRDefault="008B5B34" w:rsidP="008B5B34">
            <w:pPr>
              <w:autoSpaceDE w:val="0"/>
              <w:autoSpaceDN w:val="0"/>
              <w:adjustRightInd w:val="0"/>
              <w:rPr>
                <w:rFonts w:eastAsiaTheme="minorHAnsi"/>
              </w:rPr>
            </w:pPr>
            <w:r w:rsidRPr="002B726A">
              <w:rPr>
                <w:rFonts w:eastAsiaTheme="minorHAnsi"/>
              </w:rPr>
              <w:t>Balance</w:t>
            </w:r>
            <w:r w:rsidR="007B20E9" w:rsidRPr="002B726A">
              <w:rPr>
                <w:rFonts w:eastAsiaTheme="minorHAnsi"/>
              </w:rPr>
              <w:t>/Accrued</w:t>
            </w:r>
          </w:p>
        </w:tc>
        <w:tc>
          <w:tcPr>
            <w:tcW w:w="2782" w:type="dxa"/>
          </w:tcPr>
          <w:p w14:paraId="2228BB4E" w14:textId="77777777" w:rsidR="008B5B34" w:rsidRPr="002B726A" w:rsidRDefault="008B5B34" w:rsidP="008B5B34">
            <w:pPr>
              <w:autoSpaceDE w:val="0"/>
              <w:autoSpaceDN w:val="0"/>
              <w:adjustRightInd w:val="0"/>
              <w:jc w:val="right"/>
              <w:rPr>
                <w:rFonts w:eastAsiaTheme="minorHAnsi"/>
              </w:rPr>
            </w:pPr>
            <w:r w:rsidRPr="002B726A">
              <w:rPr>
                <w:rFonts w:eastAsiaTheme="minorHAnsi"/>
              </w:rPr>
              <w:t xml:space="preserve">                   750 </w:t>
            </w:r>
          </w:p>
        </w:tc>
      </w:tr>
    </w:tbl>
    <w:p w14:paraId="752A3C8A" w14:textId="77777777" w:rsidR="008B5B34" w:rsidRPr="002B726A" w:rsidRDefault="008B5B34" w:rsidP="00BA458B">
      <w:pPr>
        <w:tabs>
          <w:tab w:val="left" w:pos="426"/>
        </w:tabs>
        <w:contextualSpacing/>
        <w:jc w:val="both"/>
        <w:rPr>
          <w:b/>
          <w:bCs/>
        </w:rPr>
      </w:pPr>
    </w:p>
    <w:p w14:paraId="13B3E505" w14:textId="678FBC5B" w:rsidR="00947121" w:rsidRPr="002B726A" w:rsidRDefault="001D3D23" w:rsidP="00BA458B">
      <w:pPr>
        <w:tabs>
          <w:tab w:val="left" w:pos="426"/>
        </w:tabs>
        <w:contextualSpacing/>
        <w:jc w:val="both"/>
        <w:rPr>
          <w:b/>
          <w:bCs/>
        </w:rPr>
      </w:pPr>
      <w:r w:rsidRPr="002B726A">
        <w:rPr>
          <w:b/>
          <w:bCs/>
        </w:rPr>
        <w:t>HP Ltd Statement of financial position as at 30 June 2025</w:t>
      </w:r>
    </w:p>
    <w:tbl>
      <w:tblPr>
        <w:tblW w:w="0" w:type="auto"/>
        <w:tblInd w:w="-3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30" w:type="dxa"/>
          <w:right w:w="30" w:type="dxa"/>
        </w:tblCellMar>
        <w:tblLook w:val="0000" w:firstRow="0" w:lastRow="0" w:firstColumn="0" w:lastColumn="0" w:noHBand="0" w:noVBand="0"/>
      </w:tblPr>
      <w:tblGrid>
        <w:gridCol w:w="6359"/>
        <w:gridCol w:w="2390"/>
      </w:tblGrid>
      <w:tr w:rsidR="002B726A" w:rsidRPr="002B726A" w14:paraId="5AFB152D" w14:textId="77777777" w:rsidTr="00E8073E">
        <w:trPr>
          <w:trHeight w:val="289"/>
        </w:trPr>
        <w:tc>
          <w:tcPr>
            <w:tcW w:w="6359" w:type="dxa"/>
          </w:tcPr>
          <w:p w14:paraId="717680AF" w14:textId="77777777" w:rsidR="00E8073E" w:rsidRPr="002B726A" w:rsidRDefault="00E8073E" w:rsidP="00E8073E">
            <w:pPr>
              <w:autoSpaceDE w:val="0"/>
              <w:autoSpaceDN w:val="0"/>
              <w:adjustRightInd w:val="0"/>
              <w:rPr>
                <w:rFonts w:eastAsiaTheme="minorHAnsi"/>
              </w:rPr>
            </w:pPr>
            <w:r w:rsidRPr="002B726A">
              <w:rPr>
                <w:rFonts w:eastAsiaTheme="minorHAnsi"/>
              </w:rPr>
              <w:t>NCA</w:t>
            </w:r>
          </w:p>
        </w:tc>
        <w:tc>
          <w:tcPr>
            <w:tcW w:w="2390" w:type="dxa"/>
          </w:tcPr>
          <w:p w14:paraId="6A33A984" w14:textId="77777777" w:rsidR="00E8073E" w:rsidRPr="002B726A" w:rsidRDefault="00E8073E" w:rsidP="00E8073E">
            <w:pPr>
              <w:autoSpaceDE w:val="0"/>
              <w:autoSpaceDN w:val="0"/>
              <w:adjustRightInd w:val="0"/>
              <w:jc w:val="right"/>
              <w:rPr>
                <w:rFonts w:eastAsiaTheme="minorHAnsi"/>
              </w:rPr>
            </w:pPr>
          </w:p>
        </w:tc>
      </w:tr>
      <w:tr w:rsidR="002B726A" w:rsidRPr="002B726A" w14:paraId="50F01C92" w14:textId="77777777" w:rsidTr="00E8073E">
        <w:trPr>
          <w:trHeight w:val="289"/>
        </w:trPr>
        <w:tc>
          <w:tcPr>
            <w:tcW w:w="6359" w:type="dxa"/>
          </w:tcPr>
          <w:p w14:paraId="6D685296" w14:textId="06E8ED5C" w:rsidR="00E8073E" w:rsidRPr="002B726A" w:rsidRDefault="00975C0E" w:rsidP="00E8073E">
            <w:pPr>
              <w:autoSpaceDE w:val="0"/>
              <w:autoSpaceDN w:val="0"/>
              <w:adjustRightInd w:val="0"/>
              <w:rPr>
                <w:rFonts w:eastAsiaTheme="minorHAnsi"/>
              </w:rPr>
            </w:pPr>
            <w:r w:rsidRPr="002B726A">
              <w:rPr>
                <w:rFonts w:eastAsiaTheme="minorHAnsi"/>
              </w:rPr>
              <w:t>Non-Current Asset</w:t>
            </w:r>
            <w:r w:rsidR="00A2121E" w:rsidRPr="002B726A">
              <w:rPr>
                <w:rFonts w:eastAsiaTheme="minorHAnsi"/>
              </w:rPr>
              <w:t xml:space="preserve"> W4</w:t>
            </w:r>
          </w:p>
        </w:tc>
        <w:tc>
          <w:tcPr>
            <w:tcW w:w="2390" w:type="dxa"/>
          </w:tcPr>
          <w:p w14:paraId="56352C44" w14:textId="77777777" w:rsidR="00E8073E" w:rsidRPr="002B726A" w:rsidRDefault="00E8073E" w:rsidP="00E8073E">
            <w:pPr>
              <w:autoSpaceDE w:val="0"/>
              <w:autoSpaceDN w:val="0"/>
              <w:adjustRightInd w:val="0"/>
              <w:jc w:val="right"/>
              <w:rPr>
                <w:rFonts w:eastAsiaTheme="minorHAnsi"/>
              </w:rPr>
            </w:pPr>
            <w:r w:rsidRPr="002B726A">
              <w:rPr>
                <w:rFonts w:eastAsiaTheme="minorHAnsi"/>
              </w:rPr>
              <w:t xml:space="preserve">            218,750 </w:t>
            </w:r>
          </w:p>
        </w:tc>
      </w:tr>
      <w:tr w:rsidR="002B726A" w:rsidRPr="002B726A" w14:paraId="222F0FEE" w14:textId="77777777" w:rsidTr="00E8073E">
        <w:trPr>
          <w:trHeight w:val="289"/>
        </w:trPr>
        <w:tc>
          <w:tcPr>
            <w:tcW w:w="6359" w:type="dxa"/>
          </w:tcPr>
          <w:p w14:paraId="2684EE26" w14:textId="77777777" w:rsidR="00E8073E" w:rsidRPr="002B726A" w:rsidRDefault="00E8073E" w:rsidP="00E8073E">
            <w:pPr>
              <w:autoSpaceDE w:val="0"/>
              <w:autoSpaceDN w:val="0"/>
              <w:adjustRightInd w:val="0"/>
              <w:jc w:val="right"/>
              <w:rPr>
                <w:rFonts w:eastAsiaTheme="minorHAnsi"/>
              </w:rPr>
            </w:pPr>
          </w:p>
        </w:tc>
        <w:tc>
          <w:tcPr>
            <w:tcW w:w="2390" w:type="dxa"/>
          </w:tcPr>
          <w:p w14:paraId="54B0EADD" w14:textId="77777777" w:rsidR="00E8073E" w:rsidRPr="002B726A" w:rsidRDefault="00E8073E" w:rsidP="00E8073E">
            <w:pPr>
              <w:autoSpaceDE w:val="0"/>
              <w:autoSpaceDN w:val="0"/>
              <w:adjustRightInd w:val="0"/>
              <w:jc w:val="right"/>
              <w:rPr>
                <w:rFonts w:eastAsiaTheme="minorHAnsi"/>
              </w:rPr>
            </w:pPr>
          </w:p>
        </w:tc>
      </w:tr>
      <w:tr w:rsidR="002B726A" w:rsidRPr="002B726A" w14:paraId="1CA0493C" w14:textId="77777777" w:rsidTr="00E8073E">
        <w:trPr>
          <w:trHeight w:val="289"/>
        </w:trPr>
        <w:tc>
          <w:tcPr>
            <w:tcW w:w="6359" w:type="dxa"/>
          </w:tcPr>
          <w:p w14:paraId="0282E9AB" w14:textId="221B67CD" w:rsidR="00E8073E" w:rsidRPr="002B726A" w:rsidRDefault="00975C0E" w:rsidP="00E8073E">
            <w:pPr>
              <w:autoSpaceDE w:val="0"/>
              <w:autoSpaceDN w:val="0"/>
              <w:adjustRightInd w:val="0"/>
              <w:rPr>
                <w:rFonts w:eastAsiaTheme="minorHAnsi"/>
              </w:rPr>
            </w:pPr>
            <w:r w:rsidRPr="002B726A">
              <w:rPr>
                <w:rFonts w:eastAsiaTheme="minorHAnsi"/>
              </w:rPr>
              <w:t>Current asset</w:t>
            </w:r>
          </w:p>
        </w:tc>
        <w:tc>
          <w:tcPr>
            <w:tcW w:w="2390" w:type="dxa"/>
          </w:tcPr>
          <w:p w14:paraId="734AEE2E" w14:textId="77777777" w:rsidR="00E8073E" w:rsidRPr="002B726A" w:rsidRDefault="00E8073E" w:rsidP="00E8073E">
            <w:pPr>
              <w:autoSpaceDE w:val="0"/>
              <w:autoSpaceDN w:val="0"/>
              <w:adjustRightInd w:val="0"/>
              <w:jc w:val="right"/>
              <w:rPr>
                <w:rFonts w:eastAsiaTheme="minorHAnsi"/>
              </w:rPr>
            </w:pPr>
          </w:p>
        </w:tc>
      </w:tr>
      <w:tr w:rsidR="002B726A" w:rsidRPr="002B726A" w14:paraId="474ADEC0" w14:textId="77777777" w:rsidTr="00E8073E">
        <w:trPr>
          <w:trHeight w:val="289"/>
        </w:trPr>
        <w:tc>
          <w:tcPr>
            <w:tcW w:w="6359" w:type="dxa"/>
          </w:tcPr>
          <w:p w14:paraId="4C264A34" w14:textId="77777777" w:rsidR="00E8073E" w:rsidRPr="002B726A" w:rsidRDefault="00E8073E" w:rsidP="00E8073E">
            <w:pPr>
              <w:autoSpaceDE w:val="0"/>
              <w:autoSpaceDN w:val="0"/>
              <w:adjustRightInd w:val="0"/>
              <w:rPr>
                <w:rFonts w:eastAsiaTheme="minorHAnsi"/>
              </w:rPr>
            </w:pPr>
            <w:r w:rsidRPr="002B726A">
              <w:rPr>
                <w:rFonts w:eastAsiaTheme="minorHAnsi"/>
              </w:rPr>
              <w:t>Inventory</w:t>
            </w:r>
          </w:p>
        </w:tc>
        <w:tc>
          <w:tcPr>
            <w:tcW w:w="2390" w:type="dxa"/>
          </w:tcPr>
          <w:p w14:paraId="73F98AB3" w14:textId="77777777" w:rsidR="00E8073E" w:rsidRPr="002B726A" w:rsidRDefault="00E8073E" w:rsidP="00E8073E">
            <w:pPr>
              <w:autoSpaceDE w:val="0"/>
              <w:autoSpaceDN w:val="0"/>
              <w:adjustRightInd w:val="0"/>
              <w:jc w:val="right"/>
              <w:rPr>
                <w:rFonts w:eastAsiaTheme="minorHAnsi"/>
              </w:rPr>
            </w:pPr>
            <w:r w:rsidRPr="002B726A">
              <w:rPr>
                <w:rFonts w:eastAsiaTheme="minorHAnsi"/>
              </w:rPr>
              <w:t xml:space="preserve">              30,000 </w:t>
            </w:r>
          </w:p>
        </w:tc>
      </w:tr>
      <w:tr w:rsidR="002B726A" w:rsidRPr="002B726A" w14:paraId="3EB38AD0" w14:textId="77777777" w:rsidTr="00E8073E">
        <w:trPr>
          <w:trHeight w:val="289"/>
        </w:trPr>
        <w:tc>
          <w:tcPr>
            <w:tcW w:w="6359" w:type="dxa"/>
          </w:tcPr>
          <w:p w14:paraId="1E5050FB" w14:textId="30DC4287" w:rsidR="00E8073E" w:rsidRPr="002B726A" w:rsidRDefault="00E8073E" w:rsidP="00E8073E">
            <w:pPr>
              <w:autoSpaceDE w:val="0"/>
              <w:autoSpaceDN w:val="0"/>
              <w:adjustRightInd w:val="0"/>
              <w:rPr>
                <w:rFonts w:eastAsiaTheme="minorHAnsi"/>
              </w:rPr>
            </w:pPr>
            <w:r w:rsidRPr="002B726A">
              <w:rPr>
                <w:rFonts w:eastAsiaTheme="minorHAnsi"/>
              </w:rPr>
              <w:t>Trade Receivable (30</w:t>
            </w:r>
            <w:r w:rsidR="002926A8" w:rsidRPr="002B726A">
              <w:rPr>
                <w:rFonts w:eastAsiaTheme="minorHAnsi"/>
              </w:rPr>
              <w:t>,</w:t>
            </w:r>
            <w:r w:rsidRPr="002B726A">
              <w:rPr>
                <w:rFonts w:eastAsiaTheme="minorHAnsi"/>
              </w:rPr>
              <w:t>500-2</w:t>
            </w:r>
            <w:r w:rsidR="002926A8" w:rsidRPr="002B726A">
              <w:rPr>
                <w:rFonts w:eastAsiaTheme="minorHAnsi"/>
              </w:rPr>
              <w:t>,</w:t>
            </w:r>
            <w:r w:rsidRPr="002B726A">
              <w:rPr>
                <w:rFonts w:eastAsiaTheme="minorHAnsi"/>
              </w:rPr>
              <w:t>500)</w:t>
            </w:r>
          </w:p>
        </w:tc>
        <w:tc>
          <w:tcPr>
            <w:tcW w:w="2390" w:type="dxa"/>
          </w:tcPr>
          <w:p w14:paraId="0A3F6FE0" w14:textId="77777777" w:rsidR="00E8073E" w:rsidRPr="002B726A" w:rsidRDefault="00E8073E" w:rsidP="00E8073E">
            <w:pPr>
              <w:autoSpaceDE w:val="0"/>
              <w:autoSpaceDN w:val="0"/>
              <w:adjustRightInd w:val="0"/>
              <w:jc w:val="right"/>
              <w:rPr>
                <w:rFonts w:eastAsiaTheme="minorHAnsi"/>
              </w:rPr>
            </w:pPr>
            <w:r w:rsidRPr="002B726A">
              <w:rPr>
                <w:rFonts w:eastAsiaTheme="minorHAnsi"/>
              </w:rPr>
              <w:t xml:space="preserve">              28,000 </w:t>
            </w:r>
          </w:p>
        </w:tc>
      </w:tr>
      <w:tr w:rsidR="002B726A" w:rsidRPr="002B726A" w14:paraId="7B0DDE6B" w14:textId="77777777" w:rsidTr="00E8073E">
        <w:trPr>
          <w:trHeight w:val="289"/>
        </w:trPr>
        <w:tc>
          <w:tcPr>
            <w:tcW w:w="6359" w:type="dxa"/>
          </w:tcPr>
          <w:p w14:paraId="3E982BE2" w14:textId="253F304E" w:rsidR="00E8073E" w:rsidRPr="002B726A" w:rsidRDefault="00E8073E" w:rsidP="00E8073E">
            <w:pPr>
              <w:autoSpaceDE w:val="0"/>
              <w:autoSpaceDN w:val="0"/>
              <w:adjustRightInd w:val="0"/>
              <w:rPr>
                <w:rFonts w:eastAsiaTheme="minorHAnsi"/>
                <w:b/>
                <w:bCs/>
              </w:rPr>
            </w:pPr>
            <w:r w:rsidRPr="002B726A">
              <w:rPr>
                <w:rFonts w:eastAsiaTheme="minorHAnsi"/>
                <w:b/>
                <w:bCs/>
              </w:rPr>
              <w:t>Total Asset</w:t>
            </w:r>
          </w:p>
        </w:tc>
        <w:tc>
          <w:tcPr>
            <w:tcW w:w="2390" w:type="dxa"/>
          </w:tcPr>
          <w:p w14:paraId="6ED84CF9" w14:textId="77777777" w:rsidR="00E8073E" w:rsidRPr="002B726A" w:rsidRDefault="00E8073E" w:rsidP="00E8073E">
            <w:pPr>
              <w:autoSpaceDE w:val="0"/>
              <w:autoSpaceDN w:val="0"/>
              <w:adjustRightInd w:val="0"/>
              <w:jc w:val="right"/>
              <w:rPr>
                <w:rFonts w:eastAsiaTheme="minorHAnsi"/>
                <w:b/>
                <w:bCs/>
              </w:rPr>
            </w:pPr>
            <w:r w:rsidRPr="002B726A">
              <w:rPr>
                <w:rFonts w:eastAsiaTheme="minorHAnsi"/>
                <w:b/>
                <w:bCs/>
              </w:rPr>
              <w:t xml:space="preserve">            276,750 </w:t>
            </w:r>
          </w:p>
        </w:tc>
      </w:tr>
      <w:tr w:rsidR="002B726A" w:rsidRPr="002B726A" w14:paraId="1547A624" w14:textId="77777777" w:rsidTr="002926A8">
        <w:trPr>
          <w:trHeight w:val="62"/>
        </w:trPr>
        <w:tc>
          <w:tcPr>
            <w:tcW w:w="6359" w:type="dxa"/>
          </w:tcPr>
          <w:p w14:paraId="5E1AB9B6" w14:textId="77777777" w:rsidR="00E8073E" w:rsidRPr="002B726A" w:rsidRDefault="00E8073E" w:rsidP="00E8073E">
            <w:pPr>
              <w:autoSpaceDE w:val="0"/>
              <w:autoSpaceDN w:val="0"/>
              <w:adjustRightInd w:val="0"/>
              <w:jc w:val="right"/>
              <w:rPr>
                <w:rFonts w:eastAsiaTheme="minorHAnsi"/>
              </w:rPr>
            </w:pPr>
          </w:p>
        </w:tc>
        <w:tc>
          <w:tcPr>
            <w:tcW w:w="2390" w:type="dxa"/>
          </w:tcPr>
          <w:p w14:paraId="42536B49" w14:textId="77777777" w:rsidR="00E8073E" w:rsidRPr="002B726A" w:rsidRDefault="00E8073E" w:rsidP="00E8073E">
            <w:pPr>
              <w:autoSpaceDE w:val="0"/>
              <w:autoSpaceDN w:val="0"/>
              <w:adjustRightInd w:val="0"/>
              <w:jc w:val="right"/>
              <w:rPr>
                <w:rFonts w:eastAsiaTheme="minorHAnsi"/>
              </w:rPr>
            </w:pPr>
          </w:p>
        </w:tc>
      </w:tr>
      <w:tr w:rsidR="002B726A" w:rsidRPr="002B726A" w14:paraId="15E5F1D5" w14:textId="77777777" w:rsidTr="00E8073E">
        <w:trPr>
          <w:trHeight w:val="289"/>
        </w:trPr>
        <w:tc>
          <w:tcPr>
            <w:tcW w:w="6359" w:type="dxa"/>
          </w:tcPr>
          <w:p w14:paraId="78BD65A7" w14:textId="0E1EA77B" w:rsidR="00E8073E" w:rsidRPr="002B726A" w:rsidRDefault="00E8073E" w:rsidP="00E8073E">
            <w:pPr>
              <w:autoSpaceDE w:val="0"/>
              <w:autoSpaceDN w:val="0"/>
              <w:adjustRightInd w:val="0"/>
              <w:rPr>
                <w:rFonts w:eastAsiaTheme="minorHAnsi"/>
                <w:b/>
                <w:bCs/>
              </w:rPr>
            </w:pPr>
            <w:r w:rsidRPr="002B726A">
              <w:rPr>
                <w:rFonts w:eastAsiaTheme="minorHAnsi"/>
                <w:b/>
                <w:bCs/>
              </w:rPr>
              <w:t xml:space="preserve">Equity and </w:t>
            </w:r>
            <w:r w:rsidR="00975C0E" w:rsidRPr="002B726A">
              <w:rPr>
                <w:rFonts w:eastAsiaTheme="minorHAnsi"/>
                <w:b/>
                <w:bCs/>
              </w:rPr>
              <w:t>Labilities</w:t>
            </w:r>
          </w:p>
        </w:tc>
        <w:tc>
          <w:tcPr>
            <w:tcW w:w="2390" w:type="dxa"/>
          </w:tcPr>
          <w:p w14:paraId="14F1A8D0" w14:textId="77777777" w:rsidR="00E8073E" w:rsidRPr="002B726A" w:rsidRDefault="00E8073E" w:rsidP="00E8073E">
            <w:pPr>
              <w:autoSpaceDE w:val="0"/>
              <w:autoSpaceDN w:val="0"/>
              <w:adjustRightInd w:val="0"/>
              <w:jc w:val="right"/>
              <w:rPr>
                <w:rFonts w:eastAsiaTheme="minorHAnsi"/>
                <w:b/>
                <w:bCs/>
              </w:rPr>
            </w:pPr>
          </w:p>
        </w:tc>
      </w:tr>
      <w:tr w:rsidR="002B726A" w:rsidRPr="002B726A" w14:paraId="2055ABFF" w14:textId="77777777" w:rsidTr="00E8073E">
        <w:trPr>
          <w:trHeight w:val="289"/>
        </w:trPr>
        <w:tc>
          <w:tcPr>
            <w:tcW w:w="6359" w:type="dxa"/>
          </w:tcPr>
          <w:p w14:paraId="317B29AF" w14:textId="52B32A65" w:rsidR="00E8073E" w:rsidRPr="002B726A" w:rsidRDefault="00E8073E" w:rsidP="00E8073E">
            <w:pPr>
              <w:autoSpaceDE w:val="0"/>
              <w:autoSpaceDN w:val="0"/>
              <w:adjustRightInd w:val="0"/>
              <w:rPr>
                <w:rFonts w:eastAsiaTheme="minorHAnsi"/>
              </w:rPr>
            </w:pPr>
            <w:r w:rsidRPr="002B726A">
              <w:rPr>
                <w:rFonts w:eastAsiaTheme="minorHAnsi"/>
              </w:rPr>
              <w:t>Share capital</w:t>
            </w:r>
          </w:p>
        </w:tc>
        <w:tc>
          <w:tcPr>
            <w:tcW w:w="2390" w:type="dxa"/>
          </w:tcPr>
          <w:p w14:paraId="5CFAE5FB" w14:textId="77777777" w:rsidR="00E8073E" w:rsidRPr="002B726A" w:rsidRDefault="00E8073E" w:rsidP="00E8073E">
            <w:pPr>
              <w:autoSpaceDE w:val="0"/>
              <w:autoSpaceDN w:val="0"/>
              <w:adjustRightInd w:val="0"/>
              <w:jc w:val="right"/>
              <w:rPr>
                <w:rFonts w:eastAsiaTheme="minorHAnsi"/>
              </w:rPr>
            </w:pPr>
            <w:r w:rsidRPr="002B726A">
              <w:rPr>
                <w:rFonts w:eastAsiaTheme="minorHAnsi"/>
              </w:rPr>
              <w:t xml:space="preserve">            195,250 </w:t>
            </w:r>
          </w:p>
        </w:tc>
      </w:tr>
      <w:tr w:rsidR="002B726A" w:rsidRPr="002B726A" w14:paraId="56DCCE76" w14:textId="77777777" w:rsidTr="00E8073E">
        <w:trPr>
          <w:trHeight w:val="289"/>
        </w:trPr>
        <w:tc>
          <w:tcPr>
            <w:tcW w:w="6359" w:type="dxa"/>
          </w:tcPr>
          <w:p w14:paraId="11B41900" w14:textId="7BD0031D" w:rsidR="00E8073E" w:rsidRPr="002B726A" w:rsidRDefault="00801FA9" w:rsidP="00E8073E">
            <w:pPr>
              <w:autoSpaceDE w:val="0"/>
              <w:autoSpaceDN w:val="0"/>
              <w:adjustRightInd w:val="0"/>
              <w:rPr>
                <w:rFonts w:eastAsiaTheme="minorHAnsi"/>
              </w:rPr>
            </w:pPr>
            <w:r w:rsidRPr="002B726A">
              <w:rPr>
                <w:rFonts w:eastAsiaTheme="minorHAnsi"/>
              </w:rPr>
              <w:t>Retained Earning</w:t>
            </w:r>
          </w:p>
        </w:tc>
        <w:tc>
          <w:tcPr>
            <w:tcW w:w="2390" w:type="dxa"/>
          </w:tcPr>
          <w:p w14:paraId="452FD3CA" w14:textId="77777777" w:rsidR="00E8073E" w:rsidRPr="002B726A" w:rsidRDefault="00E8073E" w:rsidP="00E8073E">
            <w:pPr>
              <w:autoSpaceDE w:val="0"/>
              <w:autoSpaceDN w:val="0"/>
              <w:adjustRightInd w:val="0"/>
              <w:jc w:val="right"/>
              <w:rPr>
                <w:rFonts w:eastAsiaTheme="minorHAnsi"/>
              </w:rPr>
            </w:pPr>
            <w:r w:rsidRPr="002B726A">
              <w:rPr>
                <w:rFonts w:eastAsiaTheme="minorHAnsi"/>
              </w:rPr>
              <w:t xml:space="preserve">              51,375 </w:t>
            </w:r>
          </w:p>
        </w:tc>
      </w:tr>
      <w:tr w:rsidR="002B726A" w:rsidRPr="002B726A" w14:paraId="7B1F1917" w14:textId="77777777" w:rsidTr="00E8073E">
        <w:trPr>
          <w:trHeight w:val="289"/>
        </w:trPr>
        <w:tc>
          <w:tcPr>
            <w:tcW w:w="6359" w:type="dxa"/>
          </w:tcPr>
          <w:p w14:paraId="6FE97C27" w14:textId="0347EC26" w:rsidR="00E8073E" w:rsidRPr="002B726A" w:rsidRDefault="00975C0E" w:rsidP="00E8073E">
            <w:pPr>
              <w:autoSpaceDE w:val="0"/>
              <w:autoSpaceDN w:val="0"/>
              <w:adjustRightInd w:val="0"/>
              <w:rPr>
                <w:rFonts w:eastAsiaTheme="minorHAnsi"/>
              </w:rPr>
            </w:pPr>
            <w:r w:rsidRPr="002B726A">
              <w:rPr>
                <w:rFonts w:eastAsiaTheme="minorHAnsi"/>
              </w:rPr>
              <w:t>Drawing</w:t>
            </w:r>
          </w:p>
        </w:tc>
        <w:tc>
          <w:tcPr>
            <w:tcW w:w="2390" w:type="dxa"/>
          </w:tcPr>
          <w:p w14:paraId="6B4CC499" w14:textId="6C944119" w:rsidR="00E8073E" w:rsidRPr="002B726A" w:rsidRDefault="00E8073E" w:rsidP="00E8073E">
            <w:pPr>
              <w:autoSpaceDE w:val="0"/>
              <w:autoSpaceDN w:val="0"/>
              <w:adjustRightInd w:val="0"/>
              <w:jc w:val="right"/>
              <w:rPr>
                <w:rFonts w:eastAsiaTheme="minorHAnsi"/>
              </w:rPr>
            </w:pPr>
            <w:r w:rsidRPr="002B726A">
              <w:rPr>
                <w:rFonts w:eastAsiaTheme="minorHAnsi"/>
              </w:rPr>
              <w:t xml:space="preserve">       (20,000) </w:t>
            </w:r>
          </w:p>
        </w:tc>
      </w:tr>
      <w:tr w:rsidR="002B726A" w:rsidRPr="002B726A" w14:paraId="448DDED7" w14:textId="77777777" w:rsidTr="00E8073E">
        <w:trPr>
          <w:trHeight w:val="289"/>
        </w:trPr>
        <w:tc>
          <w:tcPr>
            <w:tcW w:w="6359" w:type="dxa"/>
          </w:tcPr>
          <w:p w14:paraId="73127CC4" w14:textId="77777777" w:rsidR="00E8073E" w:rsidRPr="002B726A" w:rsidRDefault="00E8073E" w:rsidP="00E8073E">
            <w:pPr>
              <w:autoSpaceDE w:val="0"/>
              <w:autoSpaceDN w:val="0"/>
              <w:adjustRightInd w:val="0"/>
              <w:jc w:val="right"/>
              <w:rPr>
                <w:rFonts w:eastAsiaTheme="minorHAnsi"/>
                <w:b/>
                <w:bCs/>
              </w:rPr>
            </w:pPr>
          </w:p>
        </w:tc>
        <w:tc>
          <w:tcPr>
            <w:tcW w:w="2390" w:type="dxa"/>
          </w:tcPr>
          <w:p w14:paraId="27495D52" w14:textId="77777777" w:rsidR="00E8073E" w:rsidRPr="002B726A" w:rsidRDefault="00E8073E" w:rsidP="00E8073E">
            <w:pPr>
              <w:autoSpaceDE w:val="0"/>
              <w:autoSpaceDN w:val="0"/>
              <w:adjustRightInd w:val="0"/>
              <w:jc w:val="right"/>
              <w:rPr>
                <w:rFonts w:eastAsiaTheme="minorHAnsi"/>
                <w:b/>
                <w:bCs/>
              </w:rPr>
            </w:pPr>
            <w:r w:rsidRPr="002B726A">
              <w:rPr>
                <w:rFonts w:eastAsiaTheme="minorHAnsi"/>
                <w:b/>
                <w:bCs/>
              </w:rPr>
              <w:t xml:space="preserve">            226,625 </w:t>
            </w:r>
          </w:p>
        </w:tc>
      </w:tr>
      <w:tr w:rsidR="002B726A" w:rsidRPr="002B726A" w14:paraId="43A9FD70" w14:textId="77777777" w:rsidTr="00E8073E">
        <w:trPr>
          <w:trHeight w:val="289"/>
        </w:trPr>
        <w:tc>
          <w:tcPr>
            <w:tcW w:w="6359" w:type="dxa"/>
          </w:tcPr>
          <w:p w14:paraId="11AAC5F6" w14:textId="51C2B972" w:rsidR="00E8073E" w:rsidRPr="002B726A" w:rsidRDefault="00975C0E" w:rsidP="00E8073E">
            <w:pPr>
              <w:autoSpaceDE w:val="0"/>
              <w:autoSpaceDN w:val="0"/>
              <w:adjustRightInd w:val="0"/>
              <w:rPr>
                <w:rFonts w:eastAsiaTheme="minorHAnsi"/>
              </w:rPr>
            </w:pPr>
            <w:r w:rsidRPr="002B726A">
              <w:rPr>
                <w:rFonts w:eastAsiaTheme="minorHAnsi"/>
              </w:rPr>
              <w:t>Non-Current</w:t>
            </w:r>
            <w:r w:rsidR="00E8073E" w:rsidRPr="002B726A">
              <w:rPr>
                <w:rFonts w:eastAsiaTheme="minorHAnsi"/>
              </w:rPr>
              <w:t xml:space="preserve"> Liabilities</w:t>
            </w:r>
          </w:p>
        </w:tc>
        <w:tc>
          <w:tcPr>
            <w:tcW w:w="2390" w:type="dxa"/>
          </w:tcPr>
          <w:p w14:paraId="5F791866" w14:textId="77777777" w:rsidR="00E8073E" w:rsidRPr="002B726A" w:rsidRDefault="00E8073E" w:rsidP="00E8073E">
            <w:pPr>
              <w:autoSpaceDE w:val="0"/>
              <w:autoSpaceDN w:val="0"/>
              <w:adjustRightInd w:val="0"/>
              <w:jc w:val="right"/>
              <w:rPr>
                <w:rFonts w:eastAsiaTheme="minorHAnsi"/>
              </w:rPr>
            </w:pPr>
          </w:p>
        </w:tc>
      </w:tr>
      <w:tr w:rsidR="002B726A" w:rsidRPr="002B726A" w14:paraId="72ACD7B2" w14:textId="77777777" w:rsidTr="00E8073E">
        <w:trPr>
          <w:trHeight w:val="289"/>
        </w:trPr>
        <w:tc>
          <w:tcPr>
            <w:tcW w:w="6359" w:type="dxa"/>
          </w:tcPr>
          <w:p w14:paraId="6B6C793E" w14:textId="77777777" w:rsidR="00E8073E" w:rsidRPr="002B726A" w:rsidRDefault="00E8073E" w:rsidP="00E8073E">
            <w:pPr>
              <w:autoSpaceDE w:val="0"/>
              <w:autoSpaceDN w:val="0"/>
              <w:adjustRightInd w:val="0"/>
              <w:rPr>
                <w:rFonts w:eastAsiaTheme="minorHAnsi"/>
              </w:rPr>
            </w:pPr>
            <w:r w:rsidRPr="002B726A">
              <w:rPr>
                <w:rFonts w:eastAsiaTheme="minorHAnsi"/>
              </w:rPr>
              <w:t xml:space="preserve">6% Loan </w:t>
            </w:r>
          </w:p>
        </w:tc>
        <w:tc>
          <w:tcPr>
            <w:tcW w:w="2390" w:type="dxa"/>
          </w:tcPr>
          <w:p w14:paraId="3B742B45" w14:textId="77777777" w:rsidR="00E8073E" w:rsidRPr="002B726A" w:rsidRDefault="00E8073E" w:rsidP="00E8073E">
            <w:pPr>
              <w:autoSpaceDE w:val="0"/>
              <w:autoSpaceDN w:val="0"/>
              <w:adjustRightInd w:val="0"/>
              <w:jc w:val="right"/>
              <w:rPr>
                <w:rFonts w:eastAsiaTheme="minorHAnsi"/>
              </w:rPr>
            </w:pPr>
            <w:r w:rsidRPr="002B726A">
              <w:rPr>
                <w:rFonts w:eastAsiaTheme="minorHAnsi"/>
              </w:rPr>
              <w:t xml:space="preserve">              25,000 </w:t>
            </w:r>
          </w:p>
        </w:tc>
      </w:tr>
      <w:tr w:rsidR="002B726A" w:rsidRPr="002B726A" w14:paraId="2938E009" w14:textId="77777777" w:rsidTr="00E8073E">
        <w:trPr>
          <w:trHeight w:val="289"/>
        </w:trPr>
        <w:tc>
          <w:tcPr>
            <w:tcW w:w="6359" w:type="dxa"/>
          </w:tcPr>
          <w:p w14:paraId="6BDBBB80" w14:textId="77777777" w:rsidR="00E8073E" w:rsidRPr="002B726A" w:rsidRDefault="00E8073E" w:rsidP="00E8073E">
            <w:pPr>
              <w:autoSpaceDE w:val="0"/>
              <w:autoSpaceDN w:val="0"/>
              <w:adjustRightInd w:val="0"/>
              <w:rPr>
                <w:rFonts w:eastAsiaTheme="minorHAnsi"/>
              </w:rPr>
            </w:pPr>
            <w:r w:rsidRPr="002B726A">
              <w:rPr>
                <w:rFonts w:eastAsiaTheme="minorHAnsi"/>
              </w:rPr>
              <w:t>Current Liabilities</w:t>
            </w:r>
          </w:p>
        </w:tc>
        <w:tc>
          <w:tcPr>
            <w:tcW w:w="2390" w:type="dxa"/>
          </w:tcPr>
          <w:p w14:paraId="67B516CF" w14:textId="77777777" w:rsidR="00E8073E" w:rsidRPr="002B726A" w:rsidRDefault="00E8073E" w:rsidP="00E8073E">
            <w:pPr>
              <w:autoSpaceDE w:val="0"/>
              <w:autoSpaceDN w:val="0"/>
              <w:adjustRightInd w:val="0"/>
              <w:jc w:val="right"/>
              <w:rPr>
                <w:rFonts w:eastAsiaTheme="minorHAnsi"/>
              </w:rPr>
            </w:pPr>
          </w:p>
        </w:tc>
      </w:tr>
      <w:tr w:rsidR="002B726A" w:rsidRPr="002B726A" w14:paraId="3C23E4E8" w14:textId="77777777" w:rsidTr="00E8073E">
        <w:trPr>
          <w:trHeight w:val="289"/>
        </w:trPr>
        <w:tc>
          <w:tcPr>
            <w:tcW w:w="6359" w:type="dxa"/>
          </w:tcPr>
          <w:p w14:paraId="05F79523" w14:textId="77777777" w:rsidR="00E8073E" w:rsidRPr="002B726A" w:rsidRDefault="00E8073E" w:rsidP="00E8073E">
            <w:pPr>
              <w:autoSpaceDE w:val="0"/>
              <w:autoSpaceDN w:val="0"/>
              <w:adjustRightInd w:val="0"/>
              <w:rPr>
                <w:rFonts w:eastAsiaTheme="minorHAnsi"/>
              </w:rPr>
            </w:pPr>
            <w:r w:rsidRPr="002B726A">
              <w:rPr>
                <w:rFonts w:eastAsiaTheme="minorHAnsi"/>
              </w:rPr>
              <w:t>Bank overdraft</w:t>
            </w:r>
          </w:p>
        </w:tc>
        <w:tc>
          <w:tcPr>
            <w:tcW w:w="2390" w:type="dxa"/>
          </w:tcPr>
          <w:p w14:paraId="0621075B" w14:textId="77777777" w:rsidR="00E8073E" w:rsidRPr="002B726A" w:rsidRDefault="00E8073E" w:rsidP="00E8073E">
            <w:pPr>
              <w:autoSpaceDE w:val="0"/>
              <w:autoSpaceDN w:val="0"/>
              <w:adjustRightInd w:val="0"/>
              <w:jc w:val="right"/>
              <w:rPr>
                <w:rFonts w:eastAsiaTheme="minorHAnsi"/>
              </w:rPr>
            </w:pPr>
            <w:r w:rsidRPr="002B726A">
              <w:rPr>
                <w:rFonts w:eastAsiaTheme="minorHAnsi"/>
              </w:rPr>
              <w:t xml:space="preserve">              10,375 </w:t>
            </w:r>
          </w:p>
        </w:tc>
      </w:tr>
      <w:tr w:rsidR="002B726A" w:rsidRPr="002B726A" w14:paraId="6F68C466" w14:textId="77777777" w:rsidTr="00E8073E">
        <w:trPr>
          <w:trHeight w:val="289"/>
        </w:trPr>
        <w:tc>
          <w:tcPr>
            <w:tcW w:w="6359" w:type="dxa"/>
          </w:tcPr>
          <w:p w14:paraId="4811709F" w14:textId="77777777" w:rsidR="00E8073E" w:rsidRPr="002B726A" w:rsidRDefault="00E8073E" w:rsidP="00E8073E">
            <w:pPr>
              <w:autoSpaceDE w:val="0"/>
              <w:autoSpaceDN w:val="0"/>
              <w:adjustRightInd w:val="0"/>
              <w:rPr>
                <w:rFonts w:eastAsiaTheme="minorHAnsi"/>
              </w:rPr>
            </w:pPr>
            <w:r w:rsidRPr="002B726A">
              <w:rPr>
                <w:rFonts w:eastAsiaTheme="minorHAnsi"/>
              </w:rPr>
              <w:t>Trade Payable</w:t>
            </w:r>
          </w:p>
        </w:tc>
        <w:tc>
          <w:tcPr>
            <w:tcW w:w="2390" w:type="dxa"/>
          </w:tcPr>
          <w:p w14:paraId="601A6385" w14:textId="77777777" w:rsidR="00E8073E" w:rsidRPr="002B726A" w:rsidRDefault="00E8073E" w:rsidP="00E8073E">
            <w:pPr>
              <w:autoSpaceDE w:val="0"/>
              <w:autoSpaceDN w:val="0"/>
              <w:adjustRightInd w:val="0"/>
              <w:jc w:val="right"/>
              <w:rPr>
                <w:rFonts w:eastAsiaTheme="minorHAnsi"/>
              </w:rPr>
            </w:pPr>
            <w:r w:rsidRPr="002B726A">
              <w:rPr>
                <w:rFonts w:eastAsiaTheme="minorHAnsi"/>
              </w:rPr>
              <w:t xml:space="preserve">              14,000 </w:t>
            </w:r>
          </w:p>
        </w:tc>
      </w:tr>
      <w:tr w:rsidR="002B726A" w:rsidRPr="002B726A" w14:paraId="2D662594" w14:textId="77777777" w:rsidTr="00E8073E">
        <w:trPr>
          <w:trHeight w:val="289"/>
        </w:trPr>
        <w:tc>
          <w:tcPr>
            <w:tcW w:w="6359" w:type="dxa"/>
          </w:tcPr>
          <w:p w14:paraId="21436A27" w14:textId="780CCF6F" w:rsidR="00E8073E" w:rsidRPr="002B726A" w:rsidRDefault="00801FA9" w:rsidP="00E8073E">
            <w:pPr>
              <w:autoSpaceDE w:val="0"/>
              <w:autoSpaceDN w:val="0"/>
              <w:adjustRightInd w:val="0"/>
              <w:rPr>
                <w:rFonts w:eastAsiaTheme="minorHAnsi"/>
              </w:rPr>
            </w:pPr>
            <w:r w:rsidRPr="002B726A">
              <w:rPr>
                <w:rFonts w:eastAsiaTheme="minorHAnsi"/>
              </w:rPr>
              <w:t>Interest</w:t>
            </w:r>
            <w:r w:rsidR="00E8073E" w:rsidRPr="002B726A">
              <w:rPr>
                <w:rFonts w:eastAsiaTheme="minorHAnsi"/>
              </w:rPr>
              <w:t xml:space="preserve"> accrual</w:t>
            </w:r>
          </w:p>
        </w:tc>
        <w:tc>
          <w:tcPr>
            <w:tcW w:w="2390" w:type="dxa"/>
          </w:tcPr>
          <w:p w14:paraId="324C1FA1" w14:textId="77777777" w:rsidR="00E8073E" w:rsidRPr="002B726A" w:rsidRDefault="00E8073E" w:rsidP="00E8073E">
            <w:pPr>
              <w:autoSpaceDE w:val="0"/>
              <w:autoSpaceDN w:val="0"/>
              <w:adjustRightInd w:val="0"/>
              <w:jc w:val="right"/>
              <w:rPr>
                <w:rFonts w:eastAsiaTheme="minorHAnsi"/>
              </w:rPr>
            </w:pPr>
            <w:r w:rsidRPr="002B726A">
              <w:rPr>
                <w:rFonts w:eastAsiaTheme="minorHAnsi"/>
              </w:rPr>
              <w:t xml:space="preserve">                   750 </w:t>
            </w:r>
          </w:p>
        </w:tc>
      </w:tr>
      <w:tr w:rsidR="002B726A" w:rsidRPr="002B726A" w14:paraId="7FD2BDF6" w14:textId="77777777" w:rsidTr="00E8073E">
        <w:trPr>
          <w:trHeight w:val="289"/>
        </w:trPr>
        <w:tc>
          <w:tcPr>
            <w:tcW w:w="6359" w:type="dxa"/>
          </w:tcPr>
          <w:p w14:paraId="42BC5A2F" w14:textId="77777777" w:rsidR="00E8073E" w:rsidRPr="002B726A" w:rsidRDefault="00E8073E" w:rsidP="00E8073E">
            <w:pPr>
              <w:autoSpaceDE w:val="0"/>
              <w:autoSpaceDN w:val="0"/>
              <w:adjustRightInd w:val="0"/>
              <w:rPr>
                <w:rFonts w:eastAsiaTheme="minorHAnsi"/>
                <w:b/>
                <w:bCs/>
              </w:rPr>
            </w:pPr>
            <w:r w:rsidRPr="002B726A">
              <w:rPr>
                <w:rFonts w:eastAsiaTheme="minorHAnsi"/>
                <w:b/>
                <w:bCs/>
              </w:rPr>
              <w:t>Total Equity and Liabilities</w:t>
            </w:r>
          </w:p>
        </w:tc>
        <w:tc>
          <w:tcPr>
            <w:tcW w:w="2390" w:type="dxa"/>
          </w:tcPr>
          <w:p w14:paraId="4EDC987C" w14:textId="77777777" w:rsidR="00E8073E" w:rsidRPr="002B726A" w:rsidRDefault="00E8073E" w:rsidP="00E8073E">
            <w:pPr>
              <w:autoSpaceDE w:val="0"/>
              <w:autoSpaceDN w:val="0"/>
              <w:adjustRightInd w:val="0"/>
              <w:jc w:val="right"/>
              <w:rPr>
                <w:rFonts w:eastAsiaTheme="minorHAnsi"/>
                <w:b/>
                <w:bCs/>
              </w:rPr>
            </w:pPr>
            <w:r w:rsidRPr="002B726A">
              <w:rPr>
                <w:rFonts w:eastAsiaTheme="minorHAnsi"/>
                <w:b/>
                <w:bCs/>
              </w:rPr>
              <w:t xml:space="preserve">            276,750 </w:t>
            </w:r>
          </w:p>
        </w:tc>
      </w:tr>
    </w:tbl>
    <w:p w14:paraId="6336C36A" w14:textId="127E59D3" w:rsidR="001D3D23" w:rsidRPr="002B726A" w:rsidRDefault="001D3D23" w:rsidP="00BA458B">
      <w:pPr>
        <w:tabs>
          <w:tab w:val="left" w:pos="426"/>
        </w:tabs>
        <w:contextualSpacing/>
        <w:jc w:val="both"/>
        <w:rPr>
          <w:b/>
          <w:bCs/>
        </w:rPr>
      </w:pPr>
    </w:p>
    <w:p w14:paraId="1448BF7C" w14:textId="20773841" w:rsidR="00E8073E" w:rsidRPr="002B726A" w:rsidRDefault="00E8073E" w:rsidP="00BA458B">
      <w:pPr>
        <w:tabs>
          <w:tab w:val="left" w:pos="426"/>
        </w:tabs>
        <w:contextualSpacing/>
        <w:jc w:val="both"/>
        <w:rPr>
          <w:b/>
          <w:bCs/>
        </w:rPr>
      </w:pPr>
      <w:r w:rsidRPr="002B726A">
        <w:rPr>
          <w:b/>
          <w:bCs/>
        </w:rPr>
        <w:t xml:space="preserve">W4 </w:t>
      </w:r>
      <w:proofErr w:type="spellStart"/>
      <w:r w:rsidR="00975C0E" w:rsidRPr="002B726A">
        <w:rPr>
          <w:b/>
          <w:bCs/>
        </w:rPr>
        <w:t>Non current</w:t>
      </w:r>
      <w:proofErr w:type="spellEnd"/>
      <w:r w:rsidR="00975C0E" w:rsidRPr="002B726A">
        <w:rPr>
          <w:b/>
          <w:bCs/>
        </w:rPr>
        <w:t xml:space="preserve"> asset</w:t>
      </w:r>
    </w:p>
    <w:tbl>
      <w:tblPr>
        <w:tblW w:w="0" w:type="auto"/>
        <w:tblInd w:w="-38" w:type="dxa"/>
        <w:tblBorders>
          <w:top w:val="single" w:sz="4" w:space="0" w:color="auto"/>
          <w:left w:val="single" w:sz="4" w:space="0" w:color="auto"/>
          <w:bottom w:val="single" w:sz="6" w:space="0" w:color="auto"/>
          <w:right w:val="single" w:sz="6" w:space="0" w:color="auto"/>
          <w:insideH w:val="dotted" w:sz="4" w:space="0" w:color="auto"/>
          <w:insideV w:val="single" w:sz="6" w:space="0" w:color="auto"/>
        </w:tblBorders>
        <w:tblLayout w:type="fixed"/>
        <w:tblCellMar>
          <w:left w:w="30" w:type="dxa"/>
          <w:right w:w="30" w:type="dxa"/>
        </w:tblCellMar>
        <w:tblLook w:val="0000" w:firstRow="0" w:lastRow="0" w:firstColumn="0" w:lastColumn="0" w:noHBand="0" w:noVBand="0"/>
      </w:tblPr>
      <w:tblGrid>
        <w:gridCol w:w="6766"/>
        <w:gridCol w:w="1922"/>
      </w:tblGrid>
      <w:tr w:rsidR="002B726A" w:rsidRPr="002B726A" w14:paraId="50E673D8" w14:textId="77777777" w:rsidTr="00E81552">
        <w:trPr>
          <w:trHeight w:val="239"/>
        </w:trPr>
        <w:tc>
          <w:tcPr>
            <w:tcW w:w="8688" w:type="dxa"/>
            <w:gridSpan w:val="2"/>
          </w:tcPr>
          <w:p w14:paraId="0575095D" w14:textId="77777777" w:rsidR="00E8073E" w:rsidRPr="002B726A" w:rsidRDefault="00E8073E" w:rsidP="00E8073E">
            <w:pPr>
              <w:autoSpaceDE w:val="0"/>
              <w:autoSpaceDN w:val="0"/>
              <w:adjustRightInd w:val="0"/>
              <w:rPr>
                <w:rFonts w:eastAsiaTheme="minorHAnsi"/>
              </w:rPr>
            </w:pPr>
            <w:r w:rsidRPr="002B726A">
              <w:rPr>
                <w:rFonts w:eastAsiaTheme="minorHAnsi"/>
              </w:rPr>
              <w:t xml:space="preserve">Non-current assets at carrying amount   </w:t>
            </w:r>
          </w:p>
        </w:tc>
      </w:tr>
      <w:tr w:rsidR="002B726A" w:rsidRPr="002B726A" w14:paraId="1368756A" w14:textId="77777777" w:rsidTr="00E81552">
        <w:trPr>
          <w:trHeight w:val="239"/>
        </w:trPr>
        <w:tc>
          <w:tcPr>
            <w:tcW w:w="6766" w:type="dxa"/>
          </w:tcPr>
          <w:p w14:paraId="33F714E3" w14:textId="021DCEF2" w:rsidR="00E8073E" w:rsidRPr="002B726A" w:rsidRDefault="00843A17" w:rsidP="00E8073E">
            <w:pPr>
              <w:autoSpaceDE w:val="0"/>
              <w:autoSpaceDN w:val="0"/>
              <w:adjustRightInd w:val="0"/>
              <w:rPr>
                <w:rFonts w:eastAsiaTheme="minorHAnsi"/>
              </w:rPr>
            </w:pPr>
            <w:r w:rsidRPr="002B726A">
              <w:rPr>
                <w:rFonts w:eastAsiaTheme="minorHAnsi"/>
              </w:rPr>
              <w:t>Opening Balance</w:t>
            </w:r>
          </w:p>
        </w:tc>
        <w:tc>
          <w:tcPr>
            <w:tcW w:w="1922" w:type="dxa"/>
          </w:tcPr>
          <w:p w14:paraId="28E92620" w14:textId="77777777" w:rsidR="00E8073E" w:rsidRPr="002B726A" w:rsidRDefault="00E8073E" w:rsidP="00E8073E">
            <w:pPr>
              <w:autoSpaceDE w:val="0"/>
              <w:autoSpaceDN w:val="0"/>
              <w:adjustRightInd w:val="0"/>
              <w:jc w:val="right"/>
              <w:rPr>
                <w:rFonts w:eastAsiaTheme="minorHAnsi"/>
              </w:rPr>
            </w:pPr>
            <w:r w:rsidRPr="002B726A">
              <w:rPr>
                <w:rFonts w:eastAsiaTheme="minorHAnsi"/>
              </w:rPr>
              <w:t xml:space="preserve">  256,250 </w:t>
            </w:r>
          </w:p>
        </w:tc>
      </w:tr>
      <w:tr w:rsidR="002B726A" w:rsidRPr="002B726A" w14:paraId="66419A32" w14:textId="77777777" w:rsidTr="00E81552">
        <w:trPr>
          <w:trHeight w:val="239"/>
        </w:trPr>
        <w:tc>
          <w:tcPr>
            <w:tcW w:w="6766" w:type="dxa"/>
          </w:tcPr>
          <w:p w14:paraId="296D2A8B" w14:textId="77777777" w:rsidR="00E8073E" w:rsidRPr="002B726A" w:rsidRDefault="00E8073E" w:rsidP="00E8073E">
            <w:pPr>
              <w:autoSpaceDE w:val="0"/>
              <w:autoSpaceDN w:val="0"/>
              <w:adjustRightInd w:val="0"/>
              <w:rPr>
                <w:rFonts w:eastAsiaTheme="minorHAnsi"/>
              </w:rPr>
            </w:pPr>
            <w:r w:rsidRPr="002B726A">
              <w:rPr>
                <w:rFonts w:eastAsiaTheme="minorHAnsi"/>
              </w:rPr>
              <w:t>Disposal of asset</w:t>
            </w:r>
          </w:p>
        </w:tc>
        <w:tc>
          <w:tcPr>
            <w:tcW w:w="1922" w:type="dxa"/>
          </w:tcPr>
          <w:p w14:paraId="5C05D177" w14:textId="0E3724C2" w:rsidR="00E8073E" w:rsidRPr="002B726A" w:rsidRDefault="00E81552" w:rsidP="00E81552">
            <w:pPr>
              <w:autoSpaceDE w:val="0"/>
              <w:autoSpaceDN w:val="0"/>
              <w:adjustRightInd w:val="0"/>
              <w:jc w:val="right"/>
              <w:rPr>
                <w:rFonts w:eastAsiaTheme="minorHAnsi"/>
              </w:rPr>
            </w:pPr>
            <w:r w:rsidRPr="002B726A">
              <w:rPr>
                <w:rFonts w:eastAsiaTheme="minorHAnsi"/>
              </w:rPr>
              <w:t>(</w:t>
            </w:r>
            <w:r w:rsidR="00E8073E" w:rsidRPr="002B726A">
              <w:rPr>
                <w:rFonts w:eastAsiaTheme="minorHAnsi"/>
              </w:rPr>
              <w:t>25,000</w:t>
            </w:r>
            <w:r w:rsidRPr="002B726A">
              <w:rPr>
                <w:rFonts w:eastAsiaTheme="minorHAnsi"/>
              </w:rPr>
              <w:t>)</w:t>
            </w:r>
            <w:r w:rsidR="00E8073E" w:rsidRPr="002B726A">
              <w:rPr>
                <w:rFonts w:eastAsiaTheme="minorHAnsi"/>
              </w:rPr>
              <w:t xml:space="preserve"> </w:t>
            </w:r>
          </w:p>
        </w:tc>
      </w:tr>
      <w:tr w:rsidR="002B726A" w:rsidRPr="002B726A" w14:paraId="3FC582E2" w14:textId="77777777" w:rsidTr="00E81552">
        <w:trPr>
          <w:trHeight w:val="239"/>
        </w:trPr>
        <w:tc>
          <w:tcPr>
            <w:tcW w:w="6766" w:type="dxa"/>
          </w:tcPr>
          <w:p w14:paraId="7DC55371" w14:textId="3D2422FA" w:rsidR="00E8073E" w:rsidRPr="002B726A" w:rsidRDefault="00E8073E" w:rsidP="00E8073E">
            <w:pPr>
              <w:autoSpaceDE w:val="0"/>
              <w:autoSpaceDN w:val="0"/>
              <w:adjustRightInd w:val="0"/>
              <w:rPr>
                <w:rFonts w:eastAsiaTheme="minorHAnsi"/>
              </w:rPr>
            </w:pPr>
            <w:r w:rsidRPr="002B726A">
              <w:rPr>
                <w:rFonts w:eastAsiaTheme="minorHAnsi"/>
              </w:rPr>
              <w:t xml:space="preserve">Depreciation </w:t>
            </w:r>
          </w:p>
        </w:tc>
        <w:tc>
          <w:tcPr>
            <w:tcW w:w="1922" w:type="dxa"/>
          </w:tcPr>
          <w:p w14:paraId="161F09BE" w14:textId="58CED21D" w:rsidR="00E8073E" w:rsidRPr="002B726A" w:rsidRDefault="00E81552" w:rsidP="00E8073E">
            <w:pPr>
              <w:autoSpaceDE w:val="0"/>
              <w:autoSpaceDN w:val="0"/>
              <w:adjustRightInd w:val="0"/>
              <w:jc w:val="right"/>
              <w:rPr>
                <w:rFonts w:eastAsiaTheme="minorHAnsi"/>
              </w:rPr>
            </w:pPr>
            <w:r w:rsidRPr="002B726A">
              <w:rPr>
                <w:rFonts w:eastAsiaTheme="minorHAnsi"/>
              </w:rPr>
              <w:t>(</w:t>
            </w:r>
            <w:r w:rsidR="00E8073E" w:rsidRPr="002B726A">
              <w:rPr>
                <w:rFonts w:eastAsiaTheme="minorHAnsi"/>
              </w:rPr>
              <w:t>12,500</w:t>
            </w:r>
            <w:r w:rsidRPr="002B726A">
              <w:rPr>
                <w:rFonts w:eastAsiaTheme="minorHAnsi"/>
              </w:rPr>
              <w:t>)</w:t>
            </w:r>
            <w:r w:rsidR="00E8073E" w:rsidRPr="002B726A">
              <w:rPr>
                <w:rFonts w:eastAsiaTheme="minorHAnsi"/>
              </w:rPr>
              <w:t xml:space="preserve"> </w:t>
            </w:r>
          </w:p>
        </w:tc>
      </w:tr>
      <w:tr w:rsidR="002B726A" w:rsidRPr="002B726A" w14:paraId="5F5D2224" w14:textId="77777777" w:rsidTr="00E81552">
        <w:trPr>
          <w:trHeight w:val="239"/>
        </w:trPr>
        <w:tc>
          <w:tcPr>
            <w:tcW w:w="6766" w:type="dxa"/>
          </w:tcPr>
          <w:p w14:paraId="173AEF2C" w14:textId="4C98BD5B" w:rsidR="00E8073E" w:rsidRPr="002B726A" w:rsidRDefault="00E8073E" w:rsidP="00E8073E">
            <w:pPr>
              <w:autoSpaceDE w:val="0"/>
              <w:autoSpaceDN w:val="0"/>
              <w:adjustRightInd w:val="0"/>
              <w:rPr>
                <w:rFonts w:eastAsiaTheme="minorHAnsi"/>
                <w:b/>
              </w:rPr>
            </w:pPr>
            <w:r w:rsidRPr="002B726A">
              <w:rPr>
                <w:rFonts w:eastAsiaTheme="minorHAnsi"/>
                <w:b/>
              </w:rPr>
              <w:t xml:space="preserve">Net Book Value </w:t>
            </w:r>
          </w:p>
        </w:tc>
        <w:tc>
          <w:tcPr>
            <w:tcW w:w="1922" w:type="dxa"/>
          </w:tcPr>
          <w:p w14:paraId="4AF62102" w14:textId="77777777" w:rsidR="00E8073E" w:rsidRPr="002B726A" w:rsidRDefault="00E8073E" w:rsidP="00E8073E">
            <w:pPr>
              <w:autoSpaceDE w:val="0"/>
              <w:autoSpaceDN w:val="0"/>
              <w:adjustRightInd w:val="0"/>
              <w:jc w:val="right"/>
              <w:rPr>
                <w:rFonts w:eastAsiaTheme="minorHAnsi"/>
                <w:b/>
              </w:rPr>
            </w:pPr>
            <w:r w:rsidRPr="002B726A">
              <w:rPr>
                <w:rFonts w:eastAsiaTheme="minorHAnsi"/>
                <w:b/>
              </w:rPr>
              <w:t xml:space="preserve">  218,750 </w:t>
            </w:r>
          </w:p>
        </w:tc>
      </w:tr>
    </w:tbl>
    <w:p w14:paraId="7272D407" w14:textId="77777777" w:rsidR="001D3D23" w:rsidRPr="002B726A" w:rsidRDefault="001D3D23" w:rsidP="00BA458B">
      <w:pPr>
        <w:tabs>
          <w:tab w:val="left" w:pos="426"/>
        </w:tabs>
        <w:contextualSpacing/>
        <w:jc w:val="both"/>
        <w:rPr>
          <w:b/>
          <w:bCs/>
        </w:rPr>
      </w:pPr>
    </w:p>
    <w:p w14:paraId="70AF7E02" w14:textId="77777777" w:rsidR="00637393" w:rsidRPr="002B726A" w:rsidRDefault="00637393" w:rsidP="00BA458B">
      <w:pPr>
        <w:tabs>
          <w:tab w:val="left" w:pos="426"/>
        </w:tabs>
        <w:contextualSpacing/>
        <w:jc w:val="both"/>
        <w:rPr>
          <w:b/>
          <w:bCs/>
        </w:rPr>
      </w:pPr>
    </w:p>
    <w:p w14:paraId="326E985E" w14:textId="77777777" w:rsidR="00B04402" w:rsidRPr="002B726A" w:rsidRDefault="00B04402" w:rsidP="00BA458B">
      <w:pPr>
        <w:pStyle w:val="ListParagraph"/>
        <w:tabs>
          <w:tab w:val="left" w:pos="426"/>
        </w:tabs>
        <w:ind w:left="0"/>
        <w:jc w:val="center"/>
        <w:rPr>
          <w:b/>
          <w:bCs/>
        </w:rPr>
      </w:pPr>
      <w:r w:rsidRPr="002B726A">
        <w:rPr>
          <w:b/>
          <w:bCs/>
        </w:rPr>
        <w:t>END OF MARKING GUIDE AND MODEL ANSWERS</w:t>
      </w:r>
    </w:p>
    <w:p w14:paraId="357F5A6D" w14:textId="4D815245" w:rsidR="00B0710D" w:rsidRPr="002B726A" w:rsidRDefault="00B0710D" w:rsidP="00BA458B">
      <w:pPr>
        <w:tabs>
          <w:tab w:val="left" w:pos="426"/>
        </w:tabs>
        <w:contextualSpacing/>
        <w:jc w:val="both"/>
      </w:pPr>
    </w:p>
    <w:p w14:paraId="753DFAFA" w14:textId="65D247D2" w:rsidR="00B04402" w:rsidRPr="002B726A" w:rsidRDefault="00B04402" w:rsidP="00BA458B">
      <w:pPr>
        <w:tabs>
          <w:tab w:val="left" w:pos="426"/>
        </w:tabs>
        <w:contextualSpacing/>
        <w:jc w:val="both"/>
      </w:pPr>
    </w:p>
    <w:p w14:paraId="4F1A3EFF" w14:textId="77777777" w:rsidR="00B04402" w:rsidRPr="002B726A" w:rsidRDefault="00B04402" w:rsidP="00BA458B">
      <w:pPr>
        <w:tabs>
          <w:tab w:val="left" w:pos="426"/>
        </w:tabs>
        <w:contextualSpacing/>
        <w:jc w:val="both"/>
      </w:pPr>
    </w:p>
    <w:sectPr w:rsidR="00B04402" w:rsidRPr="002B726A">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C83CB9" w14:textId="77777777" w:rsidR="009556E7" w:rsidRDefault="009556E7">
      <w:r>
        <w:separator/>
      </w:r>
    </w:p>
  </w:endnote>
  <w:endnote w:type="continuationSeparator" w:id="0">
    <w:p w14:paraId="277451C6" w14:textId="77777777" w:rsidR="009556E7" w:rsidRDefault="00955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ewsGoth BT">
    <w:altName w:val="Calibri"/>
    <w:charset w:val="00"/>
    <w:family w:val="swiss"/>
    <w:pitch w:val="variable"/>
    <w:sig w:usb0="00000001" w:usb1="1000204A" w:usb2="00000000" w:usb3="00000000" w:csb0="0000001B"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FD3C8" w14:textId="77777777" w:rsidR="00E8073E" w:rsidRDefault="00E807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08132" w14:textId="7EF0D3C9" w:rsidR="00E8073E" w:rsidRPr="00844422" w:rsidRDefault="00E8073E">
    <w:pPr>
      <w:pStyle w:val="Footer"/>
      <w:pBdr>
        <w:top w:val="single" w:sz="4" w:space="1" w:color="auto"/>
      </w:pBdr>
      <w:tabs>
        <w:tab w:val="clear" w:pos="9360"/>
        <w:tab w:val="right" w:pos="9638"/>
      </w:tabs>
      <w:rPr>
        <w:b/>
        <w:bCs/>
      </w:rPr>
    </w:pPr>
    <w:r>
      <w:rPr>
        <w:b/>
        <w:bCs/>
      </w:rPr>
      <w:t>S3</w:t>
    </w:r>
    <w:r w:rsidRPr="00844422">
      <w:rPr>
        <w:b/>
        <w:bCs/>
      </w:rPr>
      <w:t>.</w:t>
    </w:r>
    <w:r>
      <w:rPr>
        <w:b/>
        <w:bCs/>
      </w:rPr>
      <w:t>4</w:t>
    </w:r>
    <w:r w:rsidRPr="00844422">
      <w:rPr>
        <w:b/>
        <w:bCs/>
      </w:rPr>
      <w:tab/>
      <w:t xml:space="preserve">    </w:t>
    </w:r>
    <w:r w:rsidRPr="00844422">
      <w:rPr>
        <w:b/>
        <w:bCs/>
      </w:rPr>
      <w:tab/>
      <w:t xml:space="preserve">      Page </w:t>
    </w:r>
    <w:r w:rsidRPr="00844422">
      <w:rPr>
        <w:b/>
        <w:bCs/>
      </w:rPr>
      <w:fldChar w:fldCharType="begin"/>
    </w:r>
    <w:r w:rsidRPr="00844422">
      <w:rPr>
        <w:b/>
        <w:bCs/>
      </w:rPr>
      <w:instrText xml:space="preserve"> PAGE </w:instrText>
    </w:r>
    <w:r w:rsidRPr="00844422">
      <w:rPr>
        <w:b/>
        <w:bCs/>
      </w:rPr>
      <w:fldChar w:fldCharType="separate"/>
    </w:r>
    <w:r w:rsidR="00426D2F">
      <w:rPr>
        <w:b/>
        <w:bCs/>
        <w:noProof/>
      </w:rPr>
      <w:t>12</w:t>
    </w:r>
    <w:r w:rsidRPr="00844422">
      <w:rPr>
        <w:b/>
        <w:bCs/>
      </w:rPr>
      <w:fldChar w:fldCharType="end"/>
    </w:r>
    <w:r w:rsidRPr="00844422">
      <w:rPr>
        <w:b/>
        <w:bCs/>
      </w:rPr>
      <w:t xml:space="preserve"> of </w:t>
    </w:r>
    <w:r w:rsidRPr="00844422">
      <w:rPr>
        <w:b/>
        <w:bCs/>
      </w:rPr>
      <w:fldChar w:fldCharType="begin"/>
    </w:r>
    <w:r w:rsidRPr="00844422">
      <w:rPr>
        <w:b/>
        <w:bCs/>
      </w:rPr>
      <w:instrText xml:space="preserve"> NUMPAGES  </w:instrText>
    </w:r>
    <w:r w:rsidRPr="00844422">
      <w:rPr>
        <w:b/>
        <w:bCs/>
      </w:rPr>
      <w:fldChar w:fldCharType="separate"/>
    </w:r>
    <w:r w:rsidR="00426D2F">
      <w:rPr>
        <w:b/>
        <w:bCs/>
        <w:noProof/>
      </w:rPr>
      <w:t>12</w:t>
    </w:r>
    <w:r w:rsidRPr="00844422">
      <w:rPr>
        <w:b/>
        <w:bCs/>
      </w:rPr>
      <w:fldChar w:fldCharType="end"/>
    </w:r>
  </w:p>
  <w:p w14:paraId="6BF93C32" w14:textId="77777777" w:rsidR="00E8073E" w:rsidRPr="006F177F" w:rsidRDefault="00E8073E">
    <w:pPr>
      <w:pStyle w:val="Footer"/>
    </w:pPr>
  </w:p>
  <w:p w14:paraId="53872C9E" w14:textId="77777777" w:rsidR="00E8073E" w:rsidRDefault="00E807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A6C69" w14:textId="77777777" w:rsidR="00E8073E" w:rsidRDefault="00E807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BEBB3" w14:textId="77777777" w:rsidR="009556E7" w:rsidRDefault="009556E7">
      <w:r>
        <w:separator/>
      </w:r>
    </w:p>
  </w:footnote>
  <w:footnote w:type="continuationSeparator" w:id="0">
    <w:p w14:paraId="527E04A7" w14:textId="77777777" w:rsidR="009556E7" w:rsidRDefault="00955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CEB6C" w14:textId="77777777" w:rsidR="00E8073E" w:rsidRDefault="00000000">
    <w:pPr>
      <w:pStyle w:val="Header"/>
    </w:pPr>
    <w:r>
      <w:rPr>
        <w:noProof/>
      </w:rPr>
      <w:pict w14:anchorId="740E06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409572" o:spid="_x0000_s1027" type="#_x0000_t75" alt="" style="position:absolute;margin-left:0;margin-top:0;width:877.25pt;height:877pt;z-index:-251656192;mso-wrap-edited:f;mso-width-percent:0;mso-height-percent:0;mso-position-horizontal:center;mso-position-horizontal-relative:margin;mso-position-vertical:center;mso-position-vertical-relative:margin;mso-width-percent:0;mso-height-percent:0" o:allowincell="f">
          <v:imagedata r:id="rId1" o:title="ICPAR Bacground OK-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AA9B6" w14:textId="1088EE34" w:rsidR="00E8073E" w:rsidRDefault="00E807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ADFD4" w14:textId="77777777" w:rsidR="00E8073E" w:rsidRDefault="00000000">
    <w:pPr>
      <w:pStyle w:val="Header"/>
    </w:pPr>
    <w:r>
      <w:rPr>
        <w:noProof/>
      </w:rPr>
      <w:pict w14:anchorId="4BA492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409571" o:spid="_x0000_s1025" type="#_x0000_t75" alt="" style="position:absolute;margin-left:0;margin-top:0;width:877.25pt;height:877pt;z-index:-251657216;mso-wrap-edited:f;mso-width-percent:0;mso-height-percent:0;mso-position-horizontal:center;mso-position-horizontal-relative:margin;mso-position-vertical:center;mso-position-vertical-relative:margin;mso-width-percent:0;mso-height-percent:0" o:allowincell="f">
          <v:imagedata r:id="rId1" o:title="ICPAR Bacground OK-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C3FD6"/>
    <w:multiLevelType w:val="multilevel"/>
    <w:tmpl w:val="5B30D7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04BB6"/>
    <w:multiLevelType w:val="hybridMultilevel"/>
    <w:tmpl w:val="89A4049C"/>
    <w:lvl w:ilvl="0" w:tplc="D61A3C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871FA"/>
    <w:multiLevelType w:val="multilevel"/>
    <w:tmpl w:val="93968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C576E4"/>
    <w:multiLevelType w:val="multilevel"/>
    <w:tmpl w:val="9432C5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85139D1"/>
    <w:multiLevelType w:val="multilevel"/>
    <w:tmpl w:val="27AA183C"/>
    <w:lvl w:ilvl="0">
      <w:start w:val="1"/>
      <w:numFmt w:val="decimal"/>
      <w:lvlText w:val="%1."/>
      <w:lvlJc w:val="left"/>
      <w:pPr>
        <w:tabs>
          <w:tab w:val="num" w:pos="720"/>
        </w:tabs>
        <w:ind w:left="720" w:hanging="360"/>
      </w:pPr>
      <w:rPr>
        <w:rFonts w:ascii="Helvetica Neue" w:eastAsia="Times New Roman" w:hAnsi="Helvetica Neue" w:cs="Times New Roman"/>
        <w:sz w:val="20"/>
      </w:rPr>
    </w:lvl>
    <w:lvl w:ilvl="1">
      <w:start w:val="1"/>
      <w:numFmt w:val="lowerLetter"/>
      <w:lvlText w:val="%2)"/>
      <w:lvlJc w:val="left"/>
      <w:pPr>
        <w:ind w:left="1440" w:hanging="360"/>
      </w:pPr>
      <w:rPr>
        <w:rFonts w:hint="default"/>
      </w:rPr>
    </w:lvl>
    <w:lvl w:ilvl="2">
      <w:start w:val="1"/>
      <w:numFmt w:val="lowerRoman"/>
      <w:lvlText w:val="(%3)"/>
      <w:lvlJc w:val="left"/>
      <w:pPr>
        <w:ind w:left="2520" w:hanging="720"/>
      </w:pPr>
      <w:rPr>
        <w:rFonts w:hint="default"/>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9885CBD"/>
    <w:multiLevelType w:val="hybridMultilevel"/>
    <w:tmpl w:val="6BF63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3B217E"/>
    <w:multiLevelType w:val="multilevel"/>
    <w:tmpl w:val="0A8AA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6420A1"/>
    <w:multiLevelType w:val="multilevel"/>
    <w:tmpl w:val="DDDCD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F26053"/>
    <w:multiLevelType w:val="multilevel"/>
    <w:tmpl w:val="12F0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77210D"/>
    <w:multiLevelType w:val="hybridMultilevel"/>
    <w:tmpl w:val="9C0E48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A12B1A"/>
    <w:multiLevelType w:val="multilevel"/>
    <w:tmpl w:val="75D28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AB2226"/>
    <w:multiLevelType w:val="multilevel"/>
    <w:tmpl w:val="64D25C9C"/>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210A2BFC"/>
    <w:multiLevelType w:val="multilevel"/>
    <w:tmpl w:val="4A9CB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DE42D4"/>
    <w:multiLevelType w:val="hybridMultilevel"/>
    <w:tmpl w:val="E26492A8"/>
    <w:lvl w:ilvl="0" w:tplc="D83E57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C0E6347"/>
    <w:multiLevelType w:val="multilevel"/>
    <w:tmpl w:val="DF14C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254A02"/>
    <w:multiLevelType w:val="hybridMultilevel"/>
    <w:tmpl w:val="087CFB30"/>
    <w:lvl w:ilvl="0" w:tplc="F62693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16B2F9DA">
      <w:start w:val="1"/>
      <w:numFmt w:val="decimal"/>
      <w:lvlText w:val="%3."/>
      <w:lvlJc w:val="right"/>
      <w:pPr>
        <w:ind w:left="322" w:hanging="180"/>
      </w:pPr>
      <w:rPr>
        <w:rFonts w:ascii="Times New Roman" w:eastAsiaTheme="minorHAnsi"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8C3E2E"/>
    <w:multiLevelType w:val="hybridMultilevel"/>
    <w:tmpl w:val="2A1A80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0D6225"/>
    <w:multiLevelType w:val="multilevel"/>
    <w:tmpl w:val="C1C2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D05E65"/>
    <w:multiLevelType w:val="multilevel"/>
    <w:tmpl w:val="2C0E79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348F195C"/>
    <w:multiLevelType w:val="multilevel"/>
    <w:tmpl w:val="22C0A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9A06F6"/>
    <w:multiLevelType w:val="hybridMultilevel"/>
    <w:tmpl w:val="DE7614A8"/>
    <w:lvl w:ilvl="0" w:tplc="A6F47E00">
      <w:start w:val="1"/>
      <w:numFmt w:val="lowerLetter"/>
      <w:lvlText w:val="%1)"/>
      <w:lvlJc w:val="left"/>
      <w:pPr>
        <w:ind w:left="36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69226B"/>
    <w:multiLevelType w:val="multilevel"/>
    <w:tmpl w:val="5832F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C321B8"/>
    <w:multiLevelType w:val="hybridMultilevel"/>
    <w:tmpl w:val="2E6EB062"/>
    <w:lvl w:ilvl="0" w:tplc="4F5CFF76">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44401690"/>
    <w:multiLevelType w:val="hybridMultilevel"/>
    <w:tmpl w:val="5DEED4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D6730E"/>
    <w:multiLevelType w:val="multilevel"/>
    <w:tmpl w:val="693E0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185213"/>
    <w:multiLevelType w:val="multilevel"/>
    <w:tmpl w:val="B9B61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E678F5"/>
    <w:multiLevelType w:val="hybridMultilevel"/>
    <w:tmpl w:val="F1AA8E16"/>
    <w:lvl w:ilvl="0" w:tplc="F044E88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C75C33"/>
    <w:multiLevelType w:val="multilevel"/>
    <w:tmpl w:val="D9E828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95"/>
        </w:tabs>
        <w:ind w:left="1495"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977E0E"/>
    <w:multiLevelType w:val="hybridMultilevel"/>
    <w:tmpl w:val="991C53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B37051"/>
    <w:multiLevelType w:val="hybridMultilevel"/>
    <w:tmpl w:val="B1C07F5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62C4AC9"/>
    <w:multiLevelType w:val="multilevel"/>
    <w:tmpl w:val="9B94E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482B42"/>
    <w:multiLevelType w:val="hybridMultilevel"/>
    <w:tmpl w:val="1AD4C1CA"/>
    <w:lvl w:ilvl="0" w:tplc="04090017">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4402192">
    <w:abstractNumId w:val="20"/>
  </w:num>
  <w:num w:numId="2" w16cid:durableId="1208562867">
    <w:abstractNumId w:val="13"/>
  </w:num>
  <w:num w:numId="3" w16cid:durableId="1603681061">
    <w:abstractNumId w:val="9"/>
  </w:num>
  <w:num w:numId="4" w16cid:durableId="566650239">
    <w:abstractNumId w:val="22"/>
  </w:num>
  <w:num w:numId="5" w16cid:durableId="666128280">
    <w:abstractNumId w:val="28"/>
  </w:num>
  <w:num w:numId="6" w16cid:durableId="859125678">
    <w:abstractNumId w:val="5"/>
  </w:num>
  <w:num w:numId="7" w16cid:durableId="523519666">
    <w:abstractNumId w:val="1"/>
  </w:num>
  <w:num w:numId="8" w16cid:durableId="2138134822">
    <w:abstractNumId w:val="4"/>
  </w:num>
  <w:num w:numId="9" w16cid:durableId="41055557">
    <w:abstractNumId w:val="15"/>
  </w:num>
  <w:num w:numId="10" w16cid:durableId="792286823">
    <w:abstractNumId w:val="31"/>
  </w:num>
  <w:num w:numId="11" w16cid:durableId="712508105">
    <w:abstractNumId w:val="8"/>
  </w:num>
  <w:num w:numId="12" w16cid:durableId="1600141340">
    <w:abstractNumId w:val="3"/>
  </w:num>
  <w:num w:numId="13" w16cid:durableId="1367371035">
    <w:abstractNumId w:val="18"/>
  </w:num>
  <w:num w:numId="14" w16cid:durableId="1160728406">
    <w:abstractNumId w:val="16"/>
  </w:num>
  <w:num w:numId="15" w16cid:durableId="443578706">
    <w:abstractNumId w:val="26"/>
  </w:num>
  <w:num w:numId="16" w16cid:durableId="1987391541">
    <w:abstractNumId w:val="23"/>
  </w:num>
  <w:num w:numId="17" w16cid:durableId="680811926">
    <w:abstractNumId w:val="29"/>
  </w:num>
  <w:num w:numId="18" w16cid:durableId="1750419296">
    <w:abstractNumId w:val="17"/>
  </w:num>
  <w:num w:numId="19" w16cid:durableId="1065378405">
    <w:abstractNumId w:val="14"/>
  </w:num>
  <w:num w:numId="20" w16cid:durableId="1252734598">
    <w:abstractNumId w:val="27"/>
  </w:num>
  <w:num w:numId="21" w16cid:durableId="1802920436">
    <w:abstractNumId w:val="0"/>
  </w:num>
  <w:num w:numId="22" w16cid:durableId="2048095173">
    <w:abstractNumId w:val="10"/>
  </w:num>
  <w:num w:numId="23" w16cid:durableId="2124302477">
    <w:abstractNumId w:val="11"/>
  </w:num>
  <w:num w:numId="24" w16cid:durableId="270403871">
    <w:abstractNumId w:val="7"/>
  </w:num>
  <w:num w:numId="25" w16cid:durableId="541598740">
    <w:abstractNumId w:val="12"/>
  </w:num>
  <w:num w:numId="26" w16cid:durableId="1814330657">
    <w:abstractNumId w:val="24"/>
  </w:num>
  <w:num w:numId="27" w16cid:durableId="1340885091">
    <w:abstractNumId w:val="21"/>
  </w:num>
  <w:num w:numId="28" w16cid:durableId="310839762">
    <w:abstractNumId w:val="25"/>
  </w:num>
  <w:num w:numId="29" w16cid:durableId="267856204">
    <w:abstractNumId w:val="6"/>
  </w:num>
  <w:num w:numId="30" w16cid:durableId="294334107">
    <w:abstractNumId w:val="19"/>
  </w:num>
  <w:num w:numId="31" w16cid:durableId="1321277127">
    <w:abstractNumId w:val="30"/>
  </w:num>
  <w:num w:numId="32" w16cid:durableId="1187908704">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402"/>
    <w:rsid w:val="00002D9E"/>
    <w:rsid w:val="00002DDE"/>
    <w:rsid w:val="00003BFF"/>
    <w:rsid w:val="00004EF7"/>
    <w:rsid w:val="00013461"/>
    <w:rsid w:val="000138BA"/>
    <w:rsid w:val="00013EB4"/>
    <w:rsid w:val="00014DA6"/>
    <w:rsid w:val="00016856"/>
    <w:rsid w:val="000177C3"/>
    <w:rsid w:val="00020509"/>
    <w:rsid w:val="000208D8"/>
    <w:rsid w:val="00022CC9"/>
    <w:rsid w:val="0002541B"/>
    <w:rsid w:val="00025C74"/>
    <w:rsid w:val="00025C89"/>
    <w:rsid w:val="00026D28"/>
    <w:rsid w:val="00030401"/>
    <w:rsid w:val="0003290D"/>
    <w:rsid w:val="00033D80"/>
    <w:rsid w:val="00033E9A"/>
    <w:rsid w:val="00034E9D"/>
    <w:rsid w:val="00035F58"/>
    <w:rsid w:val="00036797"/>
    <w:rsid w:val="00040443"/>
    <w:rsid w:val="0004168D"/>
    <w:rsid w:val="0004169A"/>
    <w:rsid w:val="00041E65"/>
    <w:rsid w:val="000421CF"/>
    <w:rsid w:val="00050193"/>
    <w:rsid w:val="00051CE4"/>
    <w:rsid w:val="000524DD"/>
    <w:rsid w:val="0005446D"/>
    <w:rsid w:val="00055E44"/>
    <w:rsid w:val="00056A27"/>
    <w:rsid w:val="00064302"/>
    <w:rsid w:val="00067730"/>
    <w:rsid w:val="00067828"/>
    <w:rsid w:val="00071A3A"/>
    <w:rsid w:val="00075A22"/>
    <w:rsid w:val="00075A77"/>
    <w:rsid w:val="00076E03"/>
    <w:rsid w:val="00077C30"/>
    <w:rsid w:val="00077D67"/>
    <w:rsid w:val="000815AD"/>
    <w:rsid w:val="00084321"/>
    <w:rsid w:val="000913DB"/>
    <w:rsid w:val="000929E6"/>
    <w:rsid w:val="00094B10"/>
    <w:rsid w:val="00095707"/>
    <w:rsid w:val="00096720"/>
    <w:rsid w:val="00097E30"/>
    <w:rsid w:val="000A101F"/>
    <w:rsid w:val="000A32DD"/>
    <w:rsid w:val="000A4A4B"/>
    <w:rsid w:val="000A4AF1"/>
    <w:rsid w:val="000A6792"/>
    <w:rsid w:val="000A7630"/>
    <w:rsid w:val="000B0709"/>
    <w:rsid w:val="000B164B"/>
    <w:rsid w:val="000B4DE9"/>
    <w:rsid w:val="000B53EE"/>
    <w:rsid w:val="000C08F0"/>
    <w:rsid w:val="000C0E6E"/>
    <w:rsid w:val="000C111E"/>
    <w:rsid w:val="000C127D"/>
    <w:rsid w:val="000C2B19"/>
    <w:rsid w:val="000C3329"/>
    <w:rsid w:val="000C5448"/>
    <w:rsid w:val="000C7F69"/>
    <w:rsid w:val="000D13CB"/>
    <w:rsid w:val="000D4D8C"/>
    <w:rsid w:val="000D6A1D"/>
    <w:rsid w:val="000E046F"/>
    <w:rsid w:val="000E09D9"/>
    <w:rsid w:val="000E292B"/>
    <w:rsid w:val="000E29C6"/>
    <w:rsid w:val="000E49F2"/>
    <w:rsid w:val="000F0C07"/>
    <w:rsid w:val="000F413C"/>
    <w:rsid w:val="0010029D"/>
    <w:rsid w:val="0010202E"/>
    <w:rsid w:val="001106FC"/>
    <w:rsid w:val="00110B52"/>
    <w:rsid w:val="00110CA1"/>
    <w:rsid w:val="001112B2"/>
    <w:rsid w:val="00111B0B"/>
    <w:rsid w:val="00112490"/>
    <w:rsid w:val="00113C22"/>
    <w:rsid w:val="00120AB3"/>
    <w:rsid w:val="00120E27"/>
    <w:rsid w:val="00121DB3"/>
    <w:rsid w:val="0012374E"/>
    <w:rsid w:val="00124FAF"/>
    <w:rsid w:val="001277B0"/>
    <w:rsid w:val="0013005A"/>
    <w:rsid w:val="00131EAF"/>
    <w:rsid w:val="001340B4"/>
    <w:rsid w:val="00136B2C"/>
    <w:rsid w:val="001407E1"/>
    <w:rsid w:val="0014118A"/>
    <w:rsid w:val="00143D12"/>
    <w:rsid w:val="00144B78"/>
    <w:rsid w:val="0014705D"/>
    <w:rsid w:val="0014786E"/>
    <w:rsid w:val="00150A88"/>
    <w:rsid w:val="00150AE1"/>
    <w:rsid w:val="00153F7F"/>
    <w:rsid w:val="001549F9"/>
    <w:rsid w:val="00160729"/>
    <w:rsid w:val="001608F0"/>
    <w:rsid w:val="001609A4"/>
    <w:rsid w:val="00160B0E"/>
    <w:rsid w:val="00160B68"/>
    <w:rsid w:val="00165DCA"/>
    <w:rsid w:val="00166005"/>
    <w:rsid w:val="00167D2E"/>
    <w:rsid w:val="001708D4"/>
    <w:rsid w:val="001712E7"/>
    <w:rsid w:val="00171731"/>
    <w:rsid w:val="00171793"/>
    <w:rsid w:val="00173079"/>
    <w:rsid w:val="00175E05"/>
    <w:rsid w:val="00176028"/>
    <w:rsid w:val="0017626D"/>
    <w:rsid w:val="00183017"/>
    <w:rsid w:val="00183A6D"/>
    <w:rsid w:val="001868CE"/>
    <w:rsid w:val="00186CF3"/>
    <w:rsid w:val="00191137"/>
    <w:rsid w:val="00194256"/>
    <w:rsid w:val="00194FCA"/>
    <w:rsid w:val="00195583"/>
    <w:rsid w:val="00195CC0"/>
    <w:rsid w:val="0019714A"/>
    <w:rsid w:val="001A0DEB"/>
    <w:rsid w:val="001A1A88"/>
    <w:rsid w:val="001A541F"/>
    <w:rsid w:val="001A73FA"/>
    <w:rsid w:val="001A75D9"/>
    <w:rsid w:val="001A7860"/>
    <w:rsid w:val="001B10E4"/>
    <w:rsid w:val="001B69D3"/>
    <w:rsid w:val="001B6EEE"/>
    <w:rsid w:val="001C0205"/>
    <w:rsid w:val="001C03E7"/>
    <w:rsid w:val="001C0B7E"/>
    <w:rsid w:val="001C1599"/>
    <w:rsid w:val="001C389D"/>
    <w:rsid w:val="001C3E80"/>
    <w:rsid w:val="001C4A0E"/>
    <w:rsid w:val="001C4B28"/>
    <w:rsid w:val="001C4E5D"/>
    <w:rsid w:val="001C67BD"/>
    <w:rsid w:val="001D0B72"/>
    <w:rsid w:val="001D17D7"/>
    <w:rsid w:val="001D2831"/>
    <w:rsid w:val="001D29C5"/>
    <w:rsid w:val="001D3D23"/>
    <w:rsid w:val="001D7B34"/>
    <w:rsid w:val="001E07EC"/>
    <w:rsid w:val="001E1ED3"/>
    <w:rsid w:val="001E2E11"/>
    <w:rsid w:val="001E433D"/>
    <w:rsid w:val="001E4DA2"/>
    <w:rsid w:val="001E6192"/>
    <w:rsid w:val="001F1B2C"/>
    <w:rsid w:val="001F267D"/>
    <w:rsid w:val="001F43A3"/>
    <w:rsid w:val="001F5392"/>
    <w:rsid w:val="001F5F03"/>
    <w:rsid w:val="001F6CF5"/>
    <w:rsid w:val="002006E7"/>
    <w:rsid w:val="00200A5D"/>
    <w:rsid w:val="002049EF"/>
    <w:rsid w:val="00204F16"/>
    <w:rsid w:val="00211FEE"/>
    <w:rsid w:val="00214612"/>
    <w:rsid w:val="00221EC0"/>
    <w:rsid w:val="0022331C"/>
    <w:rsid w:val="0022553A"/>
    <w:rsid w:val="00226983"/>
    <w:rsid w:val="00236729"/>
    <w:rsid w:val="00240D1C"/>
    <w:rsid w:val="0024442C"/>
    <w:rsid w:val="00247DCD"/>
    <w:rsid w:val="002502DB"/>
    <w:rsid w:val="00250549"/>
    <w:rsid w:val="00251EB4"/>
    <w:rsid w:val="00255CCB"/>
    <w:rsid w:val="00263892"/>
    <w:rsid w:val="00265029"/>
    <w:rsid w:val="00265E28"/>
    <w:rsid w:val="00266916"/>
    <w:rsid w:val="002700D6"/>
    <w:rsid w:val="00270193"/>
    <w:rsid w:val="00270473"/>
    <w:rsid w:val="00276237"/>
    <w:rsid w:val="002767AD"/>
    <w:rsid w:val="00276EB3"/>
    <w:rsid w:val="00277F43"/>
    <w:rsid w:val="002802E2"/>
    <w:rsid w:val="00282D39"/>
    <w:rsid w:val="00283416"/>
    <w:rsid w:val="00284812"/>
    <w:rsid w:val="00285F85"/>
    <w:rsid w:val="002865D9"/>
    <w:rsid w:val="00292525"/>
    <w:rsid w:val="002926A8"/>
    <w:rsid w:val="0029281C"/>
    <w:rsid w:val="0029424F"/>
    <w:rsid w:val="002963D0"/>
    <w:rsid w:val="00297C41"/>
    <w:rsid w:val="002A3934"/>
    <w:rsid w:val="002A56F8"/>
    <w:rsid w:val="002A5BDD"/>
    <w:rsid w:val="002B1268"/>
    <w:rsid w:val="002B3CD7"/>
    <w:rsid w:val="002B6555"/>
    <w:rsid w:val="002B726A"/>
    <w:rsid w:val="002B7528"/>
    <w:rsid w:val="002C2A68"/>
    <w:rsid w:val="002C2BC3"/>
    <w:rsid w:val="002C2C9D"/>
    <w:rsid w:val="002C3615"/>
    <w:rsid w:val="002C5F75"/>
    <w:rsid w:val="002C6333"/>
    <w:rsid w:val="002C79FD"/>
    <w:rsid w:val="002D18C6"/>
    <w:rsid w:val="002D26FD"/>
    <w:rsid w:val="002E0987"/>
    <w:rsid w:val="002E2FC9"/>
    <w:rsid w:val="002E39FD"/>
    <w:rsid w:val="002E5056"/>
    <w:rsid w:val="002F0D63"/>
    <w:rsid w:val="002F14BF"/>
    <w:rsid w:val="002F18EB"/>
    <w:rsid w:val="002F312E"/>
    <w:rsid w:val="002F3722"/>
    <w:rsid w:val="002F44C5"/>
    <w:rsid w:val="00302243"/>
    <w:rsid w:val="0030309B"/>
    <w:rsid w:val="0030314D"/>
    <w:rsid w:val="0030339B"/>
    <w:rsid w:val="00310D2A"/>
    <w:rsid w:val="0031133A"/>
    <w:rsid w:val="003120F4"/>
    <w:rsid w:val="00313B76"/>
    <w:rsid w:val="00314CA9"/>
    <w:rsid w:val="003165FE"/>
    <w:rsid w:val="00321AFA"/>
    <w:rsid w:val="00327EBB"/>
    <w:rsid w:val="00330529"/>
    <w:rsid w:val="00337B6A"/>
    <w:rsid w:val="003401BD"/>
    <w:rsid w:val="00340241"/>
    <w:rsid w:val="003420FD"/>
    <w:rsid w:val="0034768A"/>
    <w:rsid w:val="0035011B"/>
    <w:rsid w:val="00352F40"/>
    <w:rsid w:val="0035479B"/>
    <w:rsid w:val="00355613"/>
    <w:rsid w:val="003563A2"/>
    <w:rsid w:val="00356CFB"/>
    <w:rsid w:val="003579A1"/>
    <w:rsid w:val="00357C43"/>
    <w:rsid w:val="00360457"/>
    <w:rsid w:val="00362ED1"/>
    <w:rsid w:val="0036412F"/>
    <w:rsid w:val="003641B7"/>
    <w:rsid w:val="00364BEB"/>
    <w:rsid w:val="00365EDA"/>
    <w:rsid w:val="00366DE8"/>
    <w:rsid w:val="00367043"/>
    <w:rsid w:val="00372994"/>
    <w:rsid w:val="00373B70"/>
    <w:rsid w:val="00374DC0"/>
    <w:rsid w:val="0038132D"/>
    <w:rsid w:val="003827DA"/>
    <w:rsid w:val="00383274"/>
    <w:rsid w:val="00383465"/>
    <w:rsid w:val="0038439E"/>
    <w:rsid w:val="003856E3"/>
    <w:rsid w:val="00385B15"/>
    <w:rsid w:val="00387ACC"/>
    <w:rsid w:val="00390577"/>
    <w:rsid w:val="003924FD"/>
    <w:rsid w:val="00396B55"/>
    <w:rsid w:val="003A12F3"/>
    <w:rsid w:val="003A13C5"/>
    <w:rsid w:val="003A2747"/>
    <w:rsid w:val="003A3BB3"/>
    <w:rsid w:val="003A67C0"/>
    <w:rsid w:val="003A6D6D"/>
    <w:rsid w:val="003A6F8D"/>
    <w:rsid w:val="003B0F49"/>
    <w:rsid w:val="003B2680"/>
    <w:rsid w:val="003C182E"/>
    <w:rsid w:val="003C39EC"/>
    <w:rsid w:val="003C5B6D"/>
    <w:rsid w:val="003C5B93"/>
    <w:rsid w:val="003D0C18"/>
    <w:rsid w:val="003D0E1C"/>
    <w:rsid w:val="003D0EB1"/>
    <w:rsid w:val="003D3A22"/>
    <w:rsid w:val="003D4488"/>
    <w:rsid w:val="003D5E0C"/>
    <w:rsid w:val="003E3A73"/>
    <w:rsid w:val="003E5E9A"/>
    <w:rsid w:val="003E78ED"/>
    <w:rsid w:val="003E7B04"/>
    <w:rsid w:val="003F1001"/>
    <w:rsid w:val="003F5408"/>
    <w:rsid w:val="0040022D"/>
    <w:rsid w:val="00402917"/>
    <w:rsid w:val="0040325B"/>
    <w:rsid w:val="00403DC6"/>
    <w:rsid w:val="00407444"/>
    <w:rsid w:val="00407CD0"/>
    <w:rsid w:val="004108BB"/>
    <w:rsid w:val="0041354E"/>
    <w:rsid w:val="004143CF"/>
    <w:rsid w:val="004145BE"/>
    <w:rsid w:val="00420DE8"/>
    <w:rsid w:val="00422E17"/>
    <w:rsid w:val="00424672"/>
    <w:rsid w:val="00424A8B"/>
    <w:rsid w:val="00424A8E"/>
    <w:rsid w:val="00424ABE"/>
    <w:rsid w:val="00426D2F"/>
    <w:rsid w:val="00426DA0"/>
    <w:rsid w:val="00430085"/>
    <w:rsid w:val="004316B2"/>
    <w:rsid w:val="004332A0"/>
    <w:rsid w:val="00433CE0"/>
    <w:rsid w:val="00434E2F"/>
    <w:rsid w:val="00444C56"/>
    <w:rsid w:val="0044572D"/>
    <w:rsid w:val="00450FD3"/>
    <w:rsid w:val="0045576B"/>
    <w:rsid w:val="00463BC6"/>
    <w:rsid w:val="00465224"/>
    <w:rsid w:val="00466388"/>
    <w:rsid w:val="0047155E"/>
    <w:rsid w:val="00472F0F"/>
    <w:rsid w:val="00484363"/>
    <w:rsid w:val="00486A07"/>
    <w:rsid w:val="0049012F"/>
    <w:rsid w:val="00490CE3"/>
    <w:rsid w:val="00490D6F"/>
    <w:rsid w:val="00490DCD"/>
    <w:rsid w:val="004913D5"/>
    <w:rsid w:val="004919A0"/>
    <w:rsid w:val="00492542"/>
    <w:rsid w:val="00493304"/>
    <w:rsid w:val="00494026"/>
    <w:rsid w:val="00496664"/>
    <w:rsid w:val="00496D13"/>
    <w:rsid w:val="00497081"/>
    <w:rsid w:val="004A173E"/>
    <w:rsid w:val="004A1F3F"/>
    <w:rsid w:val="004A50D4"/>
    <w:rsid w:val="004A5E25"/>
    <w:rsid w:val="004A5E78"/>
    <w:rsid w:val="004A6B8B"/>
    <w:rsid w:val="004B06CF"/>
    <w:rsid w:val="004B0F21"/>
    <w:rsid w:val="004B1CA7"/>
    <w:rsid w:val="004B46C2"/>
    <w:rsid w:val="004B5FF8"/>
    <w:rsid w:val="004B71A7"/>
    <w:rsid w:val="004C54D6"/>
    <w:rsid w:val="004C6ED1"/>
    <w:rsid w:val="004D028A"/>
    <w:rsid w:val="004D0300"/>
    <w:rsid w:val="004D07B4"/>
    <w:rsid w:val="004D52BE"/>
    <w:rsid w:val="004E6545"/>
    <w:rsid w:val="004F0A2C"/>
    <w:rsid w:val="004F1A3C"/>
    <w:rsid w:val="004F3557"/>
    <w:rsid w:val="004F35DB"/>
    <w:rsid w:val="004F3CD4"/>
    <w:rsid w:val="004F48F1"/>
    <w:rsid w:val="004F4A46"/>
    <w:rsid w:val="004F575A"/>
    <w:rsid w:val="004F67D2"/>
    <w:rsid w:val="004F7BE7"/>
    <w:rsid w:val="00500136"/>
    <w:rsid w:val="00500B13"/>
    <w:rsid w:val="00504A46"/>
    <w:rsid w:val="0050581E"/>
    <w:rsid w:val="00510ACB"/>
    <w:rsid w:val="00511216"/>
    <w:rsid w:val="0051173F"/>
    <w:rsid w:val="00511DEC"/>
    <w:rsid w:val="005127AF"/>
    <w:rsid w:val="005139BA"/>
    <w:rsid w:val="00514B0B"/>
    <w:rsid w:val="00514BBF"/>
    <w:rsid w:val="00517789"/>
    <w:rsid w:val="005221AA"/>
    <w:rsid w:val="005222A7"/>
    <w:rsid w:val="005228B8"/>
    <w:rsid w:val="00523E65"/>
    <w:rsid w:val="00524431"/>
    <w:rsid w:val="00525CBC"/>
    <w:rsid w:val="00526CF1"/>
    <w:rsid w:val="005316FA"/>
    <w:rsid w:val="00532E08"/>
    <w:rsid w:val="0053419D"/>
    <w:rsid w:val="00537C10"/>
    <w:rsid w:val="00540EEA"/>
    <w:rsid w:val="0054537D"/>
    <w:rsid w:val="00546848"/>
    <w:rsid w:val="00547A6E"/>
    <w:rsid w:val="00547DA8"/>
    <w:rsid w:val="00552968"/>
    <w:rsid w:val="005533E4"/>
    <w:rsid w:val="00554139"/>
    <w:rsid w:val="00554974"/>
    <w:rsid w:val="0055579A"/>
    <w:rsid w:val="005562D7"/>
    <w:rsid w:val="005607BF"/>
    <w:rsid w:val="00563CB8"/>
    <w:rsid w:val="005640D0"/>
    <w:rsid w:val="00565941"/>
    <w:rsid w:val="00565C25"/>
    <w:rsid w:val="00570573"/>
    <w:rsid w:val="00570703"/>
    <w:rsid w:val="00572449"/>
    <w:rsid w:val="0057307E"/>
    <w:rsid w:val="00573FF1"/>
    <w:rsid w:val="0057526D"/>
    <w:rsid w:val="005759E3"/>
    <w:rsid w:val="00575C3C"/>
    <w:rsid w:val="00576CBC"/>
    <w:rsid w:val="0058148C"/>
    <w:rsid w:val="00591C44"/>
    <w:rsid w:val="005923BD"/>
    <w:rsid w:val="00597549"/>
    <w:rsid w:val="00597D1F"/>
    <w:rsid w:val="005B5148"/>
    <w:rsid w:val="005C6132"/>
    <w:rsid w:val="005C68A1"/>
    <w:rsid w:val="005C6D02"/>
    <w:rsid w:val="005D0741"/>
    <w:rsid w:val="005D09CB"/>
    <w:rsid w:val="005D0B2B"/>
    <w:rsid w:val="005D2591"/>
    <w:rsid w:val="005D5117"/>
    <w:rsid w:val="005D55CC"/>
    <w:rsid w:val="005D60EC"/>
    <w:rsid w:val="005E1306"/>
    <w:rsid w:val="005E3752"/>
    <w:rsid w:val="005E5657"/>
    <w:rsid w:val="005E5C8D"/>
    <w:rsid w:val="005E5CDF"/>
    <w:rsid w:val="005E6FA1"/>
    <w:rsid w:val="005E75D6"/>
    <w:rsid w:val="005F0869"/>
    <w:rsid w:val="005F4E2D"/>
    <w:rsid w:val="005F6295"/>
    <w:rsid w:val="005F6851"/>
    <w:rsid w:val="00600EDC"/>
    <w:rsid w:val="00603148"/>
    <w:rsid w:val="006034B1"/>
    <w:rsid w:val="00604BA6"/>
    <w:rsid w:val="006130BD"/>
    <w:rsid w:val="00616921"/>
    <w:rsid w:val="0062143A"/>
    <w:rsid w:val="00624A24"/>
    <w:rsid w:val="00624FBD"/>
    <w:rsid w:val="00627879"/>
    <w:rsid w:val="00630133"/>
    <w:rsid w:val="00633B53"/>
    <w:rsid w:val="00635430"/>
    <w:rsid w:val="00637393"/>
    <w:rsid w:val="00646EED"/>
    <w:rsid w:val="006505C9"/>
    <w:rsid w:val="00652985"/>
    <w:rsid w:val="00653068"/>
    <w:rsid w:val="0065363A"/>
    <w:rsid w:val="006537BD"/>
    <w:rsid w:val="0065427F"/>
    <w:rsid w:val="006551BE"/>
    <w:rsid w:val="006562A4"/>
    <w:rsid w:val="006568A5"/>
    <w:rsid w:val="00660490"/>
    <w:rsid w:val="0066129A"/>
    <w:rsid w:val="00662966"/>
    <w:rsid w:val="00663CE9"/>
    <w:rsid w:val="0066531C"/>
    <w:rsid w:val="0066565E"/>
    <w:rsid w:val="00670654"/>
    <w:rsid w:val="00673B3E"/>
    <w:rsid w:val="00681492"/>
    <w:rsid w:val="0068332B"/>
    <w:rsid w:val="00685FA7"/>
    <w:rsid w:val="00686212"/>
    <w:rsid w:val="006904FC"/>
    <w:rsid w:val="00692131"/>
    <w:rsid w:val="00692CDC"/>
    <w:rsid w:val="00695B1F"/>
    <w:rsid w:val="006974AE"/>
    <w:rsid w:val="006A0EB4"/>
    <w:rsid w:val="006A0F97"/>
    <w:rsid w:val="006A1D13"/>
    <w:rsid w:val="006A2559"/>
    <w:rsid w:val="006A26DA"/>
    <w:rsid w:val="006A485B"/>
    <w:rsid w:val="006A59D7"/>
    <w:rsid w:val="006A5F2F"/>
    <w:rsid w:val="006A7EC1"/>
    <w:rsid w:val="006B1181"/>
    <w:rsid w:val="006B2CE9"/>
    <w:rsid w:val="006B748A"/>
    <w:rsid w:val="006C01D9"/>
    <w:rsid w:val="006C32D7"/>
    <w:rsid w:val="006C5C1C"/>
    <w:rsid w:val="006D7494"/>
    <w:rsid w:val="006E0565"/>
    <w:rsid w:val="006E28CD"/>
    <w:rsid w:val="006E3FCD"/>
    <w:rsid w:val="006E426C"/>
    <w:rsid w:val="006F12F5"/>
    <w:rsid w:val="006F34F2"/>
    <w:rsid w:val="006F3C73"/>
    <w:rsid w:val="007000F7"/>
    <w:rsid w:val="00700824"/>
    <w:rsid w:val="00702157"/>
    <w:rsid w:val="00703B9B"/>
    <w:rsid w:val="0070546A"/>
    <w:rsid w:val="00705F13"/>
    <w:rsid w:val="0070691F"/>
    <w:rsid w:val="00707DE9"/>
    <w:rsid w:val="007118B1"/>
    <w:rsid w:val="007144FE"/>
    <w:rsid w:val="00714D35"/>
    <w:rsid w:val="00715723"/>
    <w:rsid w:val="00715975"/>
    <w:rsid w:val="00716302"/>
    <w:rsid w:val="00716C27"/>
    <w:rsid w:val="00721C98"/>
    <w:rsid w:val="007235F3"/>
    <w:rsid w:val="0072376E"/>
    <w:rsid w:val="0072404D"/>
    <w:rsid w:val="00725096"/>
    <w:rsid w:val="007256ED"/>
    <w:rsid w:val="007265EC"/>
    <w:rsid w:val="00726D5C"/>
    <w:rsid w:val="00732AF2"/>
    <w:rsid w:val="00734AB8"/>
    <w:rsid w:val="007355A1"/>
    <w:rsid w:val="0073681C"/>
    <w:rsid w:val="00737855"/>
    <w:rsid w:val="00737DC5"/>
    <w:rsid w:val="00737EB9"/>
    <w:rsid w:val="0074135B"/>
    <w:rsid w:val="00741B7A"/>
    <w:rsid w:val="007430DE"/>
    <w:rsid w:val="0074435F"/>
    <w:rsid w:val="00745259"/>
    <w:rsid w:val="00745FF6"/>
    <w:rsid w:val="00746469"/>
    <w:rsid w:val="00750ADC"/>
    <w:rsid w:val="007540A1"/>
    <w:rsid w:val="007611DD"/>
    <w:rsid w:val="00762E2A"/>
    <w:rsid w:val="007636A1"/>
    <w:rsid w:val="007644A4"/>
    <w:rsid w:val="00764630"/>
    <w:rsid w:val="00765D32"/>
    <w:rsid w:val="00766BE5"/>
    <w:rsid w:val="00767BF6"/>
    <w:rsid w:val="00773126"/>
    <w:rsid w:val="00775435"/>
    <w:rsid w:val="00780342"/>
    <w:rsid w:val="0078039C"/>
    <w:rsid w:val="00780AD4"/>
    <w:rsid w:val="007859A8"/>
    <w:rsid w:val="00791038"/>
    <w:rsid w:val="00792258"/>
    <w:rsid w:val="00796004"/>
    <w:rsid w:val="00797A82"/>
    <w:rsid w:val="007A0015"/>
    <w:rsid w:val="007A31D4"/>
    <w:rsid w:val="007A33C0"/>
    <w:rsid w:val="007A4045"/>
    <w:rsid w:val="007A4267"/>
    <w:rsid w:val="007B00C8"/>
    <w:rsid w:val="007B20E9"/>
    <w:rsid w:val="007B2BDF"/>
    <w:rsid w:val="007B2E23"/>
    <w:rsid w:val="007B2F91"/>
    <w:rsid w:val="007B385B"/>
    <w:rsid w:val="007B68A9"/>
    <w:rsid w:val="007C0E35"/>
    <w:rsid w:val="007C30E0"/>
    <w:rsid w:val="007C3D92"/>
    <w:rsid w:val="007C54CF"/>
    <w:rsid w:val="007C79D8"/>
    <w:rsid w:val="007D405D"/>
    <w:rsid w:val="007D5F3E"/>
    <w:rsid w:val="007E1318"/>
    <w:rsid w:val="007E1499"/>
    <w:rsid w:val="007E2E20"/>
    <w:rsid w:val="007E627D"/>
    <w:rsid w:val="007F01BF"/>
    <w:rsid w:val="007F29AE"/>
    <w:rsid w:val="007F40EF"/>
    <w:rsid w:val="007F5746"/>
    <w:rsid w:val="0080065C"/>
    <w:rsid w:val="00801595"/>
    <w:rsid w:val="00801FA9"/>
    <w:rsid w:val="00802F57"/>
    <w:rsid w:val="00805A2E"/>
    <w:rsid w:val="00805DE7"/>
    <w:rsid w:val="0081216E"/>
    <w:rsid w:val="00817C7A"/>
    <w:rsid w:val="008200B4"/>
    <w:rsid w:val="00821963"/>
    <w:rsid w:val="00822575"/>
    <w:rsid w:val="0082291D"/>
    <w:rsid w:val="00823488"/>
    <w:rsid w:val="00823F80"/>
    <w:rsid w:val="008245E6"/>
    <w:rsid w:val="00826E77"/>
    <w:rsid w:val="00833411"/>
    <w:rsid w:val="0083630B"/>
    <w:rsid w:val="008419EB"/>
    <w:rsid w:val="00842E12"/>
    <w:rsid w:val="00843A17"/>
    <w:rsid w:val="00845315"/>
    <w:rsid w:val="0084725D"/>
    <w:rsid w:val="008473D2"/>
    <w:rsid w:val="00847B7E"/>
    <w:rsid w:val="008545F6"/>
    <w:rsid w:val="008548EF"/>
    <w:rsid w:val="008556B7"/>
    <w:rsid w:val="008577EE"/>
    <w:rsid w:val="008602B4"/>
    <w:rsid w:val="008605CC"/>
    <w:rsid w:val="00863733"/>
    <w:rsid w:val="008641B8"/>
    <w:rsid w:val="00865009"/>
    <w:rsid w:val="0086533E"/>
    <w:rsid w:val="00865876"/>
    <w:rsid w:val="00865BEB"/>
    <w:rsid w:val="008666AC"/>
    <w:rsid w:val="00870C3F"/>
    <w:rsid w:val="00871743"/>
    <w:rsid w:val="00871791"/>
    <w:rsid w:val="00872495"/>
    <w:rsid w:val="008762F8"/>
    <w:rsid w:val="008768EB"/>
    <w:rsid w:val="00880A10"/>
    <w:rsid w:val="00882551"/>
    <w:rsid w:val="00886327"/>
    <w:rsid w:val="0088750B"/>
    <w:rsid w:val="00891C8E"/>
    <w:rsid w:val="0089296C"/>
    <w:rsid w:val="00894A94"/>
    <w:rsid w:val="00896301"/>
    <w:rsid w:val="008A22F8"/>
    <w:rsid w:val="008A496D"/>
    <w:rsid w:val="008A53E0"/>
    <w:rsid w:val="008A5705"/>
    <w:rsid w:val="008A7B8E"/>
    <w:rsid w:val="008B08E8"/>
    <w:rsid w:val="008B2A43"/>
    <w:rsid w:val="008B405A"/>
    <w:rsid w:val="008B424E"/>
    <w:rsid w:val="008B5B34"/>
    <w:rsid w:val="008B7A00"/>
    <w:rsid w:val="008C227E"/>
    <w:rsid w:val="008C256F"/>
    <w:rsid w:val="008C3A2A"/>
    <w:rsid w:val="008D28D0"/>
    <w:rsid w:val="008D3FD4"/>
    <w:rsid w:val="008D7401"/>
    <w:rsid w:val="008D7F9D"/>
    <w:rsid w:val="008E0264"/>
    <w:rsid w:val="008E4AD3"/>
    <w:rsid w:val="008E7151"/>
    <w:rsid w:val="008F24E5"/>
    <w:rsid w:val="008F3FB8"/>
    <w:rsid w:val="008F4ECC"/>
    <w:rsid w:val="008F723F"/>
    <w:rsid w:val="008F72A4"/>
    <w:rsid w:val="009008FB"/>
    <w:rsid w:val="00902DEE"/>
    <w:rsid w:val="00902EB7"/>
    <w:rsid w:val="0090326C"/>
    <w:rsid w:val="00904D10"/>
    <w:rsid w:val="00905ED0"/>
    <w:rsid w:val="00905F57"/>
    <w:rsid w:val="00907294"/>
    <w:rsid w:val="009142CA"/>
    <w:rsid w:val="0092042A"/>
    <w:rsid w:val="00921C39"/>
    <w:rsid w:val="009237E0"/>
    <w:rsid w:val="00925C5A"/>
    <w:rsid w:val="00927E7E"/>
    <w:rsid w:val="00931A69"/>
    <w:rsid w:val="0093486E"/>
    <w:rsid w:val="00934D4E"/>
    <w:rsid w:val="0093544B"/>
    <w:rsid w:val="009425A2"/>
    <w:rsid w:val="00943E30"/>
    <w:rsid w:val="009442A8"/>
    <w:rsid w:val="00946572"/>
    <w:rsid w:val="00947121"/>
    <w:rsid w:val="009511F5"/>
    <w:rsid w:val="00953963"/>
    <w:rsid w:val="009556E7"/>
    <w:rsid w:val="00955F0B"/>
    <w:rsid w:val="00956B8B"/>
    <w:rsid w:val="00961D75"/>
    <w:rsid w:val="00970A20"/>
    <w:rsid w:val="0097328F"/>
    <w:rsid w:val="009736E2"/>
    <w:rsid w:val="00975C0E"/>
    <w:rsid w:val="00980A4C"/>
    <w:rsid w:val="00982405"/>
    <w:rsid w:val="0098333C"/>
    <w:rsid w:val="0098589C"/>
    <w:rsid w:val="0098593C"/>
    <w:rsid w:val="009862B0"/>
    <w:rsid w:val="009910CD"/>
    <w:rsid w:val="00991599"/>
    <w:rsid w:val="00991E05"/>
    <w:rsid w:val="00993605"/>
    <w:rsid w:val="009947EA"/>
    <w:rsid w:val="009962E6"/>
    <w:rsid w:val="009972E5"/>
    <w:rsid w:val="009A0044"/>
    <w:rsid w:val="009A0C3A"/>
    <w:rsid w:val="009A4054"/>
    <w:rsid w:val="009A463F"/>
    <w:rsid w:val="009A4ED4"/>
    <w:rsid w:val="009A5D3F"/>
    <w:rsid w:val="009B106D"/>
    <w:rsid w:val="009B1A8C"/>
    <w:rsid w:val="009B24D5"/>
    <w:rsid w:val="009B5236"/>
    <w:rsid w:val="009B700E"/>
    <w:rsid w:val="009B71BE"/>
    <w:rsid w:val="009B74CD"/>
    <w:rsid w:val="009C0747"/>
    <w:rsid w:val="009C0FCE"/>
    <w:rsid w:val="009C18DB"/>
    <w:rsid w:val="009D1054"/>
    <w:rsid w:val="009D1DEA"/>
    <w:rsid w:val="009D3B9C"/>
    <w:rsid w:val="009D6DB3"/>
    <w:rsid w:val="009D722A"/>
    <w:rsid w:val="009D7ADB"/>
    <w:rsid w:val="009D7AEB"/>
    <w:rsid w:val="009E0378"/>
    <w:rsid w:val="009E10BB"/>
    <w:rsid w:val="009E6BD5"/>
    <w:rsid w:val="009E738F"/>
    <w:rsid w:val="009F0460"/>
    <w:rsid w:val="009F0849"/>
    <w:rsid w:val="009F3654"/>
    <w:rsid w:val="009F39B0"/>
    <w:rsid w:val="009F4BBE"/>
    <w:rsid w:val="009F5678"/>
    <w:rsid w:val="009F614B"/>
    <w:rsid w:val="009F6283"/>
    <w:rsid w:val="00A00816"/>
    <w:rsid w:val="00A03110"/>
    <w:rsid w:val="00A04B46"/>
    <w:rsid w:val="00A05A58"/>
    <w:rsid w:val="00A073C7"/>
    <w:rsid w:val="00A10376"/>
    <w:rsid w:val="00A12FB6"/>
    <w:rsid w:val="00A1452A"/>
    <w:rsid w:val="00A16F58"/>
    <w:rsid w:val="00A175FC"/>
    <w:rsid w:val="00A2121E"/>
    <w:rsid w:val="00A2210B"/>
    <w:rsid w:val="00A25BE3"/>
    <w:rsid w:val="00A26D0F"/>
    <w:rsid w:val="00A271FC"/>
    <w:rsid w:val="00A27521"/>
    <w:rsid w:val="00A31220"/>
    <w:rsid w:val="00A32DDE"/>
    <w:rsid w:val="00A338D3"/>
    <w:rsid w:val="00A33D02"/>
    <w:rsid w:val="00A40B49"/>
    <w:rsid w:val="00A44A3C"/>
    <w:rsid w:val="00A4534B"/>
    <w:rsid w:val="00A4607A"/>
    <w:rsid w:val="00A477DF"/>
    <w:rsid w:val="00A51DB4"/>
    <w:rsid w:val="00A533B5"/>
    <w:rsid w:val="00A57448"/>
    <w:rsid w:val="00A61A26"/>
    <w:rsid w:val="00A63DC2"/>
    <w:rsid w:val="00A650CB"/>
    <w:rsid w:val="00A67297"/>
    <w:rsid w:val="00A674F5"/>
    <w:rsid w:val="00A705C8"/>
    <w:rsid w:val="00A72218"/>
    <w:rsid w:val="00A73EDB"/>
    <w:rsid w:val="00A74412"/>
    <w:rsid w:val="00A74841"/>
    <w:rsid w:val="00A753CA"/>
    <w:rsid w:val="00A77845"/>
    <w:rsid w:val="00A818CA"/>
    <w:rsid w:val="00A81E86"/>
    <w:rsid w:val="00A86964"/>
    <w:rsid w:val="00A8754B"/>
    <w:rsid w:val="00A90363"/>
    <w:rsid w:val="00A90663"/>
    <w:rsid w:val="00A92540"/>
    <w:rsid w:val="00A93697"/>
    <w:rsid w:val="00A94B3D"/>
    <w:rsid w:val="00A95B5D"/>
    <w:rsid w:val="00A965AC"/>
    <w:rsid w:val="00AA0FD3"/>
    <w:rsid w:val="00AA1571"/>
    <w:rsid w:val="00AA32B2"/>
    <w:rsid w:val="00AA36B1"/>
    <w:rsid w:val="00AA37A5"/>
    <w:rsid w:val="00AA5ADA"/>
    <w:rsid w:val="00AA711F"/>
    <w:rsid w:val="00AA747E"/>
    <w:rsid w:val="00AB1DC6"/>
    <w:rsid w:val="00AB3A0C"/>
    <w:rsid w:val="00AB4AFA"/>
    <w:rsid w:val="00AB4CD3"/>
    <w:rsid w:val="00AC082D"/>
    <w:rsid w:val="00AC1704"/>
    <w:rsid w:val="00AC4173"/>
    <w:rsid w:val="00AD089B"/>
    <w:rsid w:val="00AD31D8"/>
    <w:rsid w:val="00AD4BA5"/>
    <w:rsid w:val="00AD53B2"/>
    <w:rsid w:val="00AE31A4"/>
    <w:rsid w:val="00AE43F3"/>
    <w:rsid w:val="00AE4481"/>
    <w:rsid w:val="00AE491D"/>
    <w:rsid w:val="00AE4F3A"/>
    <w:rsid w:val="00AE6F16"/>
    <w:rsid w:val="00AF0057"/>
    <w:rsid w:val="00AF144B"/>
    <w:rsid w:val="00AF4F07"/>
    <w:rsid w:val="00AF53E8"/>
    <w:rsid w:val="00B0275E"/>
    <w:rsid w:val="00B02939"/>
    <w:rsid w:val="00B03570"/>
    <w:rsid w:val="00B04402"/>
    <w:rsid w:val="00B04868"/>
    <w:rsid w:val="00B06B41"/>
    <w:rsid w:val="00B0710D"/>
    <w:rsid w:val="00B07341"/>
    <w:rsid w:val="00B1160B"/>
    <w:rsid w:val="00B11E4F"/>
    <w:rsid w:val="00B15344"/>
    <w:rsid w:val="00B161E5"/>
    <w:rsid w:val="00B21B99"/>
    <w:rsid w:val="00B27125"/>
    <w:rsid w:val="00B27670"/>
    <w:rsid w:val="00B30CE0"/>
    <w:rsid w:val="00B31FBA"/>
    <w:rsid w:val="00B36E45"/>
    <w:rsid w:val="00B42942"/>
    <w:rsid w:val="00B431AA"/>
    <w:rsid w:val="00B4338E"/>
    <w:rsid w:val="00B43B65"/>
    <w:rsid w:val="00B441DD"/>
    <w:rsid w:val="00B44B67"/>
    <w:rsid w:val="00B47ABD"/>
    <w:rsid w:val="00B51670"/>
    <w:rsid w:val="00B5184B"/>
    <w:rsid w:val="00B520DF"/>
    <w:rsid w:val="00B52935"/>
    <w:rsid w:val="00B52DDD"/>
    <w:rsid w:val="00B52F65"/>
    <w:rsid w:val="00B53286"/>
    <w:rsid w:val="00B548B0"/>
    <w:rsid w:val="00B56080"/>
    <w:rsid w:val="00B61601"/>
    <w:rsid w:val="00B63D79"/>
    <w:rsid w:val="00B64B60"/>
    <w:rsid w:val="00B65D8A"/>
    <w:rsid w:val="00B65F17"/>
    <w:rsid w:val="00B66CB4"/>
    <w:rsid w:val="00B66E67"/>
    <w:rsid w:val="00B73B7E"/>
    <w:rsid w:val="00B749C5"/>
    <w:rsid w:val="00B75C9F"/>
    <w:rsid w:val="00B75D37"/>
    <w:rsid w:val="00B770A5"/>
    <w:rsid w:val="00B8146A"/>
    <w:rsid w:val="00B8165B"/>
    <w:rsid w:val="00B91FA6"/>
    <w:rsid w:val="00B92A49"/>
    <w:rsid w:val="00B92E04"/>
    <w:rsid w:val="00B94274"/>
    <w:rsid w:val="00B94481"/>
    <w:rsid w:val="00B94E93"/>
    <w:rsid w:val="00BA39C3"/>
    <w:rsid w:val="00BA458B"/>
    <w:rsid w:val="00BA49A8"/>
    <w:rsid w:val="00BA54C0"/>
    <w:rsid w:val="00BA5AE7"/>
    <w:rsid w:val="00BB0F4E"/>
    <w:rsid w:val="00BB1030"/>
    <w:rsid w:val="00BC48C8"/>
    <w:rsid w:val="00BC54F5"/>
    <w:rsid w:val="00BC739D"/>
    <w:rsid w:val="00BC7501"/>
    <w:rsid w:val="00BC760E"/>
    <w:rsid w:val="00BD0589"/>
    <w:rsid w:val="00BD1C21"/>
    <w:rsid w:val="00BD2792"/>
    <w:rsid w:val="00BD3D98"/>
    <w:rsid w:val="00BD6461"/>
    <w:rsid w:val="00BD6905"/>
    <w:rsid w:val="00BD6B03"/>
    <w:rsid w:val="00BD7018"/>
    <w:rsid w:val="00BD7A7F"/>
    <w:rsid w:val="00BD7B46"/>
    <w:rsid w:val="00BE025D"/>
    <w:rsid w:val="00BE16A9"/>
    <w:rsid w:val="00BE496C"/>
    <w:rsid w:val="00BE53B0"/>
    <w:rsid w:val="00BE75E0"/>
    <w:rsid w:val="00C00C6C"/>
    <w:rsid w:val="00C01917"/>
    <w:rsid w:val="00C01C59"/>
    <w:rsid w:val="00C04A23"/>
    <w:rsid w:val="00C05884"/>
    <w:rsid w:val="00C11C0D"/>
    <w:rsid w:val="00C14927"/>
    <w:rsid w:val="00C151B6"/>
    <w:rsid w:val="00C155AE"/>
    <w:rsid w:val="00C212D5"/>
    <w:rsid w:val="00C23D45"/>
    <w:rsid w:val="00C25EFD"/>
    <w:rsid w:val="00C26A39"/>
    <w:rsid w:val="00C306F0"/>
    <w:rsid w:val="00C313CC"/>
    <w:rsid w:val="00C33BAB"/>
    <w:rsid w:val="00C33E57"/>
    <w:rsid w:val="00C34867"/>
    <w:rsid w:val="00C40BD7"/>
    <w:rsid w:val="00C412E6"/>
    <w:rsid w:val="00C4590B"/>
    <w:rsid w:val="00C45AEC"/>
    <w:rsid w:val="00C51DC3"/>
    <w:rsid w:val="00C52E7E"/>
    <w:rsid w:val="00C5428B"/>
    <w:rsid w:val="00C55D7E"/>
    <w:rsid w:val="00C6277D"/>
    <w:rsid w:val="00C63DEE"/>
    <w:rsid w:val="00C67A8C"/>
    <w:rsid w:val="00C7063B"/>
    <w:rsid w:val="00C70EE9"/>
    <w:rsid w:val="00C71DDA"/>
    <w:rsid w:val="00C81DE7"/>
    <w:rsid w:val="00C82193"/>
    <w:rsid w:val="00C8272C"/>
    <w:rsid w:val="00C854D1"/>
    <w:rsid w:val="00C87224"/>
    <w:rsid w:val="00C8723F"/>
    <w:rsid w:val="00C87E60"/>
    <w:rsid w:val="00C9567A"/>
    <w:rsid w:val="00C95CDC"/>
    <w:rsid w:val="00CA1E87"/>
    <w:rsid w:val="00CA2EFC"/>
    <w:rsid w:val="00CA33B8"/>
    <w:rsid w:val="00CA34F1"/>
    <w:rsid w:val="00CA5392"/>
    <w:rsid w:val="00CA7499"/>
    <w:rsid w:val="00CB0CDC"/>
    <w:rsid w:val="00CB1EC5"/>
    <w:rsid w:val="00CB2CD8"/>
    <w:rsid w:val="00CB5496"/>
    <w:rsid w:val="00CB54B4"/>
    <w:rsid w:val="00CB6EEB"/>
    <w:rsid w:val="00CB7347"/>
    <w:rsid w:val="00CC0A5F"/>
    <w:rsid w:val="00CC462A"/>
    <w:rsid w:val="00CC48FA"/>
    <w:rsid w:val="00CC5C88"/>
    <w:rsid w:val="00CD04CF"/>
    <w:rsid w:val="00CD0AA0"/>
    <w:rsid w:val="00CD1754"/>
    <w:rsid w:val="00CD2070"/>
    <w:rsid w:val="00CD3A5A"/>
    <w:rsid w:val="00CD3D97"/>
    <w:rsid w:val="00CD4F3F"/>
    <w:rsid w:val="00CE58DC"/>
    <w:rsid w:val="00CF0807"/>
    <w:rsid w:val="00CF508D"/>
    <w:rsid w:val="00CF528A"/>
    <w:rsid w:val="00CF6639"/>
    <w:rsid w:val="00CF6770"/>
    <w:rsid w:val="00CF7635"/>
    <w:rsid w:val="00D00E34"/>
    <w:rsid w:val="00D0202C"/>
    <w:rsid w:val="00D05230"/>
    <w:rsid w:val="00D10801"/>
    <w:rsid w:val="00D112B5"/>
    <w:rsid w:val="00D12B35"/>
    <w:rsid w:val="00D14448"/>
    <w:rsid w:val="00D16E07"/>
    <w:rsid w:val="00D22DDC"/>
    <w:rsid w:val="00D22EF0"/>
    <w:rsid w:val="00D27859"/>
    <w:rsid w:val="00D32F95"/>
    <w:rsid w:val="00D336F2"/>
    <w:rsid w:val="00D3468F"/>
    <w:rsid w:val="00D363B0"/>
    <w:rsid w:val="00D41BCE"/>
    <w:rsid w:val="00D42B3E"/>
    <w:rsid w:val="00D45C05"/>
    <w:rsid w:val="00D465FA"/>
    <w:rsid w:val="00D47F92"/>
    <w:rsid w:val="00D51B29"/>
    <w:rsid w:val="00D5518D"/>
    <w:rsid w:val="00D56190"/>
    <w:rsid w:val="00D5799E"/>
    <w:rsid w:val="00D60F6F"/>
    <w:rsid w:val="00D61948"/>
    <w:rsid w:val="00D650A2"/>
    <w:rsid w:val="00D654CE"/>
    <w:rsid w:val="00D656A3"/>
    <w:rsid w:val="00D663B0"/>
    <w:rsid w:val="00D674A5"/>
    <w:rsid w:val="00D72BB8"/>
    <w:rsid w:val="00D73711"/>
    <w:rsid w:val="00D768F1"/>
    <w:rsid w:val="00D77C48"/>
    <w:rsid w:val="00D81FFB"/>
    <w:rsid w:val="00D84DA5"/>
    <w:rsid w:val="00D86BF1"/>
    <w:rsid w:val="00D872F4"/>
    <w:rsid w:val="00D90785"/>
    <w:rsid w:val="00D943C7"/>
    <w:rsid w:val="00D95E85"/>
    <w:rsid w:val="00D96705"/>
    <w:rsid w:val="00D97FD7"/>
    <w:rsid w:val="00DA1F0E"/>
    <w:rsid w:val="00DA4918"/>
    <w:rsid w:val="00DA71D6"/>
    <w:rsid w:val="00DB0097"/>
    <w:rsid w:val="00DB1A2B"/>
    <w:rsid w:val="00DB1C5E"/>
    <w:rsid w:val="00DB283F"/>
    <w:rsid w:val="00DB7110"/>
    <w:rsid w:val="00DC038B"/>
    <w:rsid w:val="00DC1E68"/>
    <w:rsid w:val="00DC27E4"/>
    <w:rsid w:val="00DC34CE"/>
    <w:rsid w:val="00DC5828"/>
    <w:rsid w:val="00DC6984"/>
    <w:rsid w:val="00DD183F"/>
    <w:rsid w:val="00DD3EBC"/>
    <w:rsid w:val="00DD4347"/>
    <w:rsid w:val="00DD5897"/>
    <w:rsid w:val="00DD5E34"/>
    <w:rsid w:val="00DD66C6"/>
    <w:rsid w:val="00DE323C"/>
    <w:rsid w:val="00DE3D4B"/>
    <w:rsid w:val="00DE4BF0"/>
    <w:rsid w:val="00DE5CD3"/>
    <w:rsid w:val="00DE5F00"/>
    <w:rsid w:val="00DF61C0"/>
    <w:rsid w:val="00DF7773"/>
    <w:rsid w:val="00DF7BE7"/>
    <w:rsid w:val="00DF7E5F"/>
    <w:rsid w:val="00E0050D"/>
    <w:rsid w:val="00E01DE2"/>
    <w:rsid w:val="00E02266"/>
    <w:rsid w:val="00E0262F"/>
    <w:rsid w:val="00E0445F"/>
    <w:rsid w:val="00E05084"/>
    <w:rsid w:val="00E05351"/>
    <w:rsid w:val="00E05C04"/>
    <w:rsid w:val="00E10D27"/>
    <w:rsid w:val="00E110AE"/>
    <w:rsid w:val="00E13A60"/>
    <w:rsid w:val="00E14D45"/>
    <w:rsid w:val="00E16EDF"/>
    <w:rsid w:val="00E21A8E"/>
    <w:rsid w:val="00E21E32"/>
    <w:rsid w:val="00E21E83"/>
    <w:rsid w:val="00E2378C"/>
    <w:rsid w:val="00E23B9F"/>
    <w:rsid w:val="00E24769"/>
    <w:rsid w:val="00E25E23"/>
    <w:rsid w:val="00E268D5"/>
    <w:rsid w:val="00E26C70"/>
    <w:rsid w:val="00E2710A"/>
    <w:rsid w:val="00E32402"/>
    <w:rsid w:val="00E32ABC"/>
    <w:rsid w:val="00E32BC1"/>
    <w:rsid w:val="00E33E81"/>
    <w:rsid w:val="00E36A0A"/>
    <w:rsid w:val="00E4015C"/>
    <w:rsid w:val="00E4386A"/>
    <w:rsid w:val="00E4462B"/>
    <w:rsid w:val="00E448CB"/>
    <w:rsid w:val="00E51E55"/>
    <w:rsid w:val="00E5279A"/>
    <w:rsid w:val="00E52809"/>
    <w:rsid w:val="00E546A0"/>
    <w:rsid w:val="00E55225"/>
    <w:rsid w:val="00E55E1B"/>
    <w:rsid w:val="00E5654E"/>
    <w:rsid w:val="00E566B4"/>
    <w:rsid w:val="00E56865"/>
    <w:rsid w:val="00E60ECF"/>
    <w:rsid w:val="00E61DCE"/>
    <w:rsid w:val="00E62091"/>
    <w:rsid w:val="00E63456"/>
    <w:rsid w:val="00E63DD6"/>
    <w:rsid w:val="00E64DB5"/>
    <w:rsid w:val="00E64FC4"/>
    <w:rsid w:val="00E657ED"/>
    <w:rsid w:val="00E663F3"/>
    <w:rsid w:val="00E71BB3"/>
    <w:rsid w:val="00E7265F"/>
    <w:rsid w:val="00E73D6A"/>
    <w:rsid w:val="00E74462"/>
    <w:rsid w:val="00E76492"/>
    <w:rsid w:val="00E76CEF"/>
    <w:rsid w:val="00E8073E"/>
    <w:rsid w:val="00E81552"/>
    <w:rsid w:val="00E84434"/>
    <w:rsid w:val="00E85C11"/>
    <w:rsid w:val="00E86169"/>
    <w:rsid w:val="00E87582"/>
    <w:rsid w:val="00E903B5"/>
    <w:rsid w:val="00E90BDE"/>
    <w:rsid w:val="00E956E6"/>
    <w:rsid w:val="00EA04A1"/>
    <w:rsid w:val="00EA0ABF"/>
    <w:rsid w:val="00EA0CA5"/>
    <w:rsid w:val="00EA1CCA"/>
    <w:rsid w:val="00EA2648"/>
    <w:rsid w:val="00EA4C57"/>
    <w:rsid w:val="00EA4C83"/>
    <w:rsid w:val="00EA6443"/>
    <w:rsid w:val="00EA7B00"/>
    <w:rsid w:val="00EB3700"/>
    <w:rsid w:val="00EB3999"/>
    <w:rsid w:val="00EB46C4"/>
    <w:rsid w:val="00EB6211"/>
    <w:rsid w:val="00EB679B"/>
    <w:rsid w:val="00EC0785"/>
    <w:rsid w:val="00EC0BB3"/>
    <w:rsid w:val="00EC0D32"/>
    <w:rsid w:val="00EC217E"/>
    <w:rsid w:val="00EC2959"/>
    <w:rsid w:val="00EC3C61"/>
    <w:rsid w:val="00EC5D6B"/>
    <w:rsid w:val="00ED0288"/>
    <w:rsid w:val="00ED2E04"/>
    <w:rsid w:val="00ED5A1C"/>
    <w:rsid w:val="00ED7092"/>
    <w:rsid w:val="00ED7128"/>
    <w:rsid w:val="00EE068D"/>
    <w:rsid w:val="00EE08B7"/>
    <w:rsid w:val="00EE0AFA"/>
    <w:rsid w:val="00EE59D3"/>
    <w:rsid w:val="00EE7589"/>
    <w:rsid w:val="00EF243E"/>
    <w:rsid w:val="00EF265D"/>
    <w:rsid w:val="00EF4CB5"/>
    <w:rsid w:val="00F028D1"/>
    <w:rsid w:val="00F0444E"/>
    <w:rsid w:val="00F04708"/>
    <w:rsid w:val="00F04BBC"/>
    <w:rsid w:val="00F11C9B"/>
    <w:rsid w:val="00F13BF7"/>
    <w:rsid w:val="00F17665"/>
    <w:rsid w:val="00F212F4"/>
    <w:rsid w:val="00F234BF"/>
    <w:rsid w:val="00F235EC"/>
    <w:rsid w:val="00F246D5"/>
    <w:rsid w:val="00F248E5"/>
    <w:rsid w:val="00F24945"/>
    <w:rsid w:val="00F25293"/>
    <w:rsid w:val="00F2645D"/>
    <w:rsid w:val="00F26FCF"/>
    <w:rsid w:val="00F27519"/>
    <w:rsid w:val="00F3271D"/>
    <w:rsid w:val="00F333EF"/>
    <w:rsid w:val="00F3631A"/>
    <w:rsid w:val="00F36A2F"/>
    <w:rsid w:val="00F40B8F"/>
    <w:rsid w:val="00F40DDF"/>
    <w:rsid w:val="00F421F4"/>
    <w:rsid w:val="00F43C3F"/>
    <w:rsid w:val="00F4400C"/>
    <w:rsid w:val="00F4427B"/>
    <w:rsid w:val="00F4429C"/>
    <w:rsid w:val="00F44E03"/>
    <w:rsid w:val="00F44EE9"/>
    <w:rsid w:val="00F45CD2"/>
    <w:rsid w:val="00F469ED"/>
    <w:rsid w:val="00F51DC1"/>
    <w:rsid w:val="00F51EA2"/>
    <w:rsid w:val="00F530E2"/>
    <w:rsid w:val="00F53363"/>
    <w:rsid w:val="00F62272"/>
    <w:rsid w:val="00F665E8"/>
    <w:rsid w:val="00F67C64"/>
    <w:rsid w:val="00F711C0"/>
    <w:rsid w:val="00F71FC5"/>
    <w:rsid w:val="00F73FE2"/>
    <w:rsid w:val="00F74517"/>
    <w:rsid w:val="00F7791A"/>
    <w:rsid w:val="00F80575"/>
    <w:rsid w:val="00F862F9"/>
    <w:rsid w:val="00F86ADB"/>
    <w:rsid w:val="00F87B06"/>
    <w:rsid w:val="00F90B0F"/>
    <w:rsid w:val="00F92B9C"/>
    <w:rsid w:val="00F93BC3"/>
    <w:rsid w:val="00F93BC9"/>
    <w:rsid w:val="00F94BDA"/>
    <w:rsid w:val="00F956B3"/>
    <w:rsid w:val="00FA0C14"/>
    <w:rsid w:val="00FA3DC9"/>
    <w:rsid w:val="00FA4780"/>
    <w:rsid w:val="00FA613F"/>
    <w:rsid w:val="00FA71D0"/>
    <w:rsid w:val="00FB00AE"/>
    <w:rsid w:val="00FB16B4"/>
    <w:rsid w:val="00FB5317"/>
    <w:rsid w:val="00FB649F"/>
    <w:rsid w:val="00FC0B51"/>
    <w:rsid w:val="00FC1F14"/>
    <w:rsid w:val="00FC239C"/>
    <w:rsid w:val="00FC23F3"/>
    <w:rsid w:val="00FC280E"/>
    <w:rsid w:val="00FC2AA2"/>
    <w:rsid w:val="00FC309B"/>
    <w:rsid w:val="00FC523C"/>
    <w:rsid w:val="00FC75BA"/>
    <w:rsid w:val="00FD243E"/>
    <w:rsid w:val="00FD4D8D"/>
    <w:rsid w:val="00FF05E2"/>
    <w:rsid w:val="00FF0780"/>
    <w:rsid w:val="00FF3CCF"/>
    <w:rsid w:val="00FF47A7"/>
    <w:rsid w:val="00FF5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0D63C6"/>
  <w15:docId w15:val="{87CD6574-5454-4E1E-9340-E43FF13BC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B70"/>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E76CE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AD31D8"/>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04402"/>
    <w:pPr>
      <w:tabs>
        <w:tab w:val="center" w:pos="4680"/>
        <w:tab w:val="right" w:pos="9360"/>
      </w:tabs>
    </w:pPr>
  </w:style>
  <w:style w:type="character" w:customStyle="1" w:styleId="FooterChar">
    <w:name w:val="Footer Char"/>
    <w:basedOn w:val="DefaultParagraphFont"/>
    <w:link w:val="Footer"/>
    <w:uiPriority w:val="99"/>
    <w:rsid w:val="00B04402"/>
    <w:rPr>
      <w:lang w:val="en-US"/>
    </w:rPr>
  </w:style>
  <w:style w:type="paragraph" w:styleId="Header">
    <w:name w:val="header"/>
    <w:basedOn w:val="Normal"/>
    <w:link w:val="HeaderChar"/>
    <w:uiPriority w:val="99"/>
    <w:unhideWhenUsed/>
    <w:rsid w:val="00B04402"/>
    <w:pPr>
      <w:tabs>
        <w:tab w:val="center" w:pos="4680"/>
        <w:tab w:val="right" w:pos="9360"/>
      </w:tabs>
    </w:pPr>
  </w:style>
  <w:style w:type="character" w:customStyle="1" w:styleId="HeaderChar">
    <w:name w:val="Header Char"/>
    <w:basedOn w:val="DefaultParagraphFont"/>
    <w:link w:val="Header"/>
    <w:uiPriority w:val="99"/>
    <w:rsid w:val="00B04402"/>
    <w:rPr>
      <w:lang w:val="en-US"/>
    </w:rPr>
  </w:style>
  <w:style w:type="paragraph" w:styleId="ListParagraph">
    <w:name w:val="List Paragraph"/>
    <w:basedOn w:val="Normal"/>
    <w:uiPriority w:val="34"/>
    <w:qFormat/>
    <w:rsid w:val="00B04402"/>
    <w:pPr>
      <w:ind w:left="720"/>
      <w:contextualSpacing/>
    </w:pPr>
  </w:style>
  <w:style w:type="paragraph" w:styleId="NormalWeb">
    <w:name w:val="Normal (Web)"/>
    <w:basedOn w:val="Normal"/>
    <w:uiPriority w:val="99"/>
    <w:unhideWhenUsed/>
    <w:rsid w:val="00B04402"/>
    <w:pPr>
      <w:spacing w:before="100" w:beforeAutospacing="1" w:after="100" w:afterAutospacing="1"/>
    </w:pPr>
  </w:style>
  <w:style w:type="table" w:styleId="TableGrid">
    <w:name w:val="Table Grid"/>
    <w:basedOn w:val="TableNormal"/>
    <w:uiPriority w:val="39"/>
    <w:rsid w:val="00B04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67297"/>
    <w:pPr>
      <w:spacing w:after="0" w:line="240" w:lineRule="auto"/>
    </w:pPr>
  </w:style>
  <w:style w:type="paragraph" w:styleId="Title">
    <w:name w:val="Title"/>
    <w:basedOn w:val="Normal"/>
    <w:link w:val="TitleChar"/>
    <w:uiPriority w:val="10"/>
    <w:qFormat/>
    <w:rsid w:val="00B161E5"/>
    <w:pPr>
      <w:widowControl w:val="0"/>
      <w:autoSpaceDE w:val="0"/>
      <w:autoSpaceDN w:val="0"/>
      <w:ind w:left="616" w:right="619" w:hanging="6"/>
      <w:jc w:val="center"/>
    </w:pPr>
    <w:rPr>
      <w:b/>
      <w:bCs/>
      <w:sz w:val="36"/>
      <w:szCs w:val="36"/>
    </w:rPr>
  </w:style>
  <w:style w:type="character" w:customStyle="1" w:styleId="TitleChar">
    <w:name w:val="Title Char"/>
    <w:basedOn w:val="DefaultParagraphFont"/>
    <w:link w:val="Title"/>
    <w:uiPriority w:val="10"/>
    <w:rsid w:val="00B161E5"/>
    <w:rPr>
      <w:rFonts w:ascii="Times New Roman" w:eastAsia="Times New Roman" w:hAnsi="Times New Roman" w:cs="Times New Roman"/>
      <w:b/>
      <w:bCs/>
      <w:sz w:val="36"/>
      <w:szCs w:val="36"/>
      <w:lang w:val="en-US"/>
    </w:rPr>
  </w:style>
  <w:style w:type="paragraph" w:styleId="BodyText">
    <w:name w:val="Body Text"/>
    <w:basedOn w:val="Normal"/>
    <w:link w:val="BodyTextChar"/>
    <w:uiPriority w:val="1"/>
    <w:qFormat/>
    <w:rsid w:val="00F11C9B"/>
    <w:pPr>
      <w:widowControl w:val="0"/>
      <w:autoSpaceDE w:val="0"/>
      <w:autoSpaceDN w:val="0"/>
    </w:pPr>
  </w:style>
  <w:style w:type="character" w:customStyle="1" w:styleId="BodyTextChar">
    <w:name w:val="Body Text Char"/>
    <w:basedOn w:val="DefaultParagraphFont"/>
    <w:link w:val="BodyText"/>
    <w:uiPriority w:val="1"/>
    <w:rsid w:val="00F11C9B"/>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880A10"/>
    <w:rPr>
      <w:i/>
      <w:iCs/>
    </w:rPr>
  </w:style>
  <w:style w:type="character" w:customStyle="1" w:styleId="apple-converted-space">
    <w:name w:val="apple-converted-space"/>
    <w:basedOn w:val="DefaultParagraphFont"/>
    <w:rsid w:val="00880A10"/>
  </w:style>
  <w:style w:type="character" w:styleId="Hyperlink">
    <w:name w:val="Hyperlink"/>
    <w:basedOn w:val="DefaultParagraphFont"/>
    <w:uiPriority w:val="99"/>
    <w:semiHidden/>
    <w:unhideWhenUsed/>
    <w:rsid w:val="00880A10"/>
    <w:rPr>
      <w:color w:val="0000FF"/>
      <w:u w:val="single"/>
    </w:rPr>
  </w:style>
  <w:style w:type="character" w:styleId="CommentReference">
    <w:name w:val="annotation reference"/>
    <w:basedOn w:val="DefaultParagraphFont"/>
    <w:uiPriority w:val="99"/>
    <w:semiHidden/>
    <w:unhideWhenUsed/>
    <w:rsid w:val="00C313CC"/>
    <w:rPr>
      <w:sz w:val="16"/>
      <w:szCs w:val="16"/>
    </w:rPr>
  </w:style>
  <w:style w:type="paragraph" w:styleId="CommentText">
    <w:name w:val="annotation text"/>
    <w:basedOn w:val="Normal"/>
    <w:link w:val="CommentTextChar"/>
    <w:uiPriority w:val="99"/>
    <w:unhideWhenUsed/>
    <w:rsid w:val="00C313CC"/>
    <w:rPr>
      <w:sz w:val="20"/>
      <w:szCs w:val="20"/>
    </w:rPr>
  </w:style>
  <w:style w:type="character" w:customStyle="1" w:styleId="CommentTextChar">
    <w:name w:val="Comment Text Char"/>
    <w:basedOn w:val="DefaultParagraphFont"/>
    <w:link w:val="CommentText"/>
    <w:uiPriority w:val="99"/>
    <w:rsid w:val="00C313CC"/>
    <w:rPr>
      <w:sz w:val="20"/>
      <w:szCs w:val="20"/>
      <w:lang w:val="en-US"/>
    </w:rPr>
  </w:style>
  <w:style w:type="paragraph" w:styleId="CommentSubject">
    <w:name w:val="annotation subject"/>
    <w:basedOn w:val="CommentText"/>
    <w:next w:val="CommentText"/>
    <w:link w:val="CommentSubjectChar"/>
    <w:uiPriority w:val="99"/>
    <w:semiHidden/>
    <w:unhideWhenUsed/>
    <w:rsid w:val="00C313CC"/>
    <w:rPr>
      <w:b/>
      <w:bCs/>
    </w:rPr>
  </w:style>
  <w:style w:type="character" w:customStyle="1" w:styleId="CommentSubjectChar">
    <w:name w:val="Comment Subject Char"/>
    <w:basedOn w:val="CommentTextChar"/>
    <w:link w:val="CommentSubject"/>
    <w:uiPriority w:val="99"/>
    <w:semiHidden/>
    <w:rsid w:val="00C313CC"/>
    <w:rPr>
      <w:b/>
      <w:bCs/>
      <w:sz w:val="20"/>
      <w:szCs w:val="20"/>
      <w:lang w:val="en-US"/>
    </w:rPr>
  </w:style>
  <w:style w:type="paragraph" w:customStyle="1" w:styleId="BoldFrontPage">
    <w:name w:val="Bold Front Page"/>
    <w:basedOn w:val="Normal"/>
    <w:rsid w:val="00EF265D"/>
    <w:pPr>
      <w:keepNext/>
      <w:spacing w:before="240"/>
      <w:jc w:val="center"/>
    </w:pPr>
    <w:rPr>
      <w:rFonts w:ascii="NewsGoth BT" w:hAnsi="NewsGoth BT"/>
      <w:b/>
      <w:sz w:val="40"/>
      <w:szCs w:val="40"/>
      <w:lang w:val="en-GB"/>
    </w:rPr>
  </w:style>
  <w:style w:type="character" w:styleId="Strong">
    <w:name w:val="Strong"/>
    <w:basedOn w:val="DefaultParagraphFont"/>
    <w:uiPriority w:val="22"/>
    <w:qFormat/>
    <w:rsid w:val="00BD6905"/>
    <w:rPr>
      <w:b/>
      <w:bCs/>
    </w:rPr>
  </w:style>
  <w:style w:type="table" w:styleId="TableGridLight">
    <w:name w:val="Grid Table Light"/>
    <w:basedOn w:val="TableNormal"/>
    <w:uiPriority w:val="40"/>
    <w:rsid w:val="00E14D4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1">
    <w:name w:val="Body Text1"/>
    <w:link w:val="BodytextChar0"/>
    <w:rsid w:val="00C26A39"/>
    <w:pPr>
      <w:spacing w:before="120" w:after="0" w:line="252" w:lineRule="auto"/>
    </w:pPr>
    <w:rPr>
      <w:rFonts w:ascii="NewsGoth BT" w:eastAsia="Times New Roman" w:hAnsi="NewsGoth BT" w:cs="Times New Roman"/>
      <w:color w:val="000000"/>
      <w:sz w:val="19"/>
      <w:szCs w:val="20"/>
      <w:lang w:val="en-GB"/>
    </w:rPr>
  </w:style>
  <w:style w:type="character" w:customStyle="1" w:styleId="BodytextChar0">
    <w:name w:val="Body text Char"/>
    <w:link w:val="BodyText1"/>
    <w:rsid w:val="00C26A39"/>
    <w:rPr>
      <w:rFonts w:ascii="NewsGoth BT" w:eastAsia="Times New Roman" w:hAnsi="NewsGoth BT" w:cs="Times New Roman"/>
      <w:color w:val="000000"/>
      <w:sz w:val="19"/>
      <w:szCs w:val="20"/>
      <w:lang w:val="en-GB"/>
    </w:rPr>
  </w:style>
  <w:style w:type="paragraph" w:styleId="NoSpacing">
    <w:name w:val="No Spacing"/>
    <w:uiPriority w:val="1"/>
    <w:qFormat/>
    <w:rsid w:val="00403DC6"/>
    <w:pPr>
      <w:spacing w:after="0"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AD31D8"/>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3D5E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5E0C"/>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E76CEF"/>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8849">
      <w:bodyDiv w:val="1"/>
      <w:marLeft w:val="0"/>
      <w:marRight w:val="0"/>
      <w:marTop w:val="0"/>
      <w:marBottom w:val="0"/>
      <w:divBdr>
        <w:top w:val="none" w:sz="0" w:space="0" w:color="auto"/>
        <w:left w:val="none" w:sz="0" w:space="0" w:color="auto"/>
        <w:bottom w:val="none" w:sz="0" w:space="0" w:color="auto"/>
        <w:right w:val="none" w:sz="0" w:space="0" w:color="auto"/>
      </w:divBdr>
    </w:div>
    <w:div w:id="70197334">
      <w:bodyDiv w:val="1"/>
      <w:marLeft w:val="0"/>
      <w:marRight w:val="0"/>
      <w:marTop w:val="0"/>
      <w:marBottom w:val="0"/>
      <w:divBdr>
        <w:top w:val="none" w:sz="0" w:space="0" w:color="auto"/>
        <w:left w:val="none" w:sz="0" w:space="0" w:color="auto"/>
        <w:bottom w:val="none" w:sz="0" w:space="0" w:color="auto"/>
        <w:right w:val="none" w:sz="0" w:space="0" w:color="auto"/>
      </w:divBdr>
      <w:divsChild>
        <w:div w:id="454713114">
          <w:marLeft w:val="0"/>
          <w:marRight w:val="0"/>
          <w:marTop w:val="0"/>
          <w:marBottom w:val="0"/>
          <w:divBdr>
            <w:top w:val="none" w:sz="0" w:space="0" w:color="auto"/>
            <w:left w:val="none" w:sz="0" w:space="0" w:color="auto"/>
            <w:bottom w:val="none" w:sz="0" w:space="0" w:color="auto"/>
            <w:right w:val="none" w:sz="0" w:space="0" w:color="auto"/>
          </w:divBdr>
          <w:divsChild>
            <w:div w:id="356974663">
              <w:marLeft w:val="0"/>
              <w:marRight w:val="0"/>
              <w:marTop w:val="0"/>
              <w:marBottom w:val="0"/>
              <w:divBdr>
                <w:top w:val="none" w:sz="0" w:space="0" w:color="auto"/>
                <w:left w:val="none" w:sz="0" w:space="0" w:color="auto"/>
                <w:bottom w:val="none" w:sz="0" w:space="0" w:color="auto"/>
                <w:right w:val="none" w:sz="0" w:space="0" w:color="auto"/>
              </w:divBdr>
              <w:divsChild>
                <w:div w:id="815295002">
                  <w:marLeft w:val="0"/>
                  <w:marRight w:val="0"/>
                  <w:marTop w:val="0"/>
                  <w:marBottom w:val="0"/>
                  <w:divBdr>
                    <w:top w:val="none" w:sz="0" w:space="0" w:color="auto"/>
                    <w:left w:val="none" w:sz="0" w:space="0" w:color="auto"/>
                    <w:bottom w:val="none" w:sz="0" w:space="0" w:color="auto"/>
                    <w:right w:val="none" w:sz="0" w:space="0" w:color="auto"/>
                  </w:divBdr>
                  <w:divsChild>
                    <w:div w:id="415708805">
                      <w:marLeft w:val="0"/>
                      <w:marRight w:val="0"/>
                      <w:marTop w:val="0"/>
                      <w:marBottom w:val="0"/>
                      <w:divBdr>
                        <w:top w:val="none" w:sz="0" w:space="0" w:color="auto"/>
                        <w:left w:val="none" w:sz="0" w:space="0" w:color="auto"/>
                        <w:bottom w:val="none" w:sz="0" w:space="0" w:color="auto"/>
                        <w:right w:val="none" w:sz="0" w:space="0" w:color="auto"/>
                      </w:divBdr>
                      <w:divsChild>
                        <w:div w:id="1886332461">
                          <w:marLeft w:val="0"/>
                          <w:marRight w:val="0"/>
                          <w:marTop w:val="0"/>
                          <w:marBottom w:val="0"/>
                          <w:divBdr>
                            <w:top w:val="none" w:sz="0" w:space="0" w:color="auto"/>
                            <w:left w:val="none" w:sz="0" w:space="0" w:color="auto"/>
                            <w:bottom w:val="none" w:sz="0" w:space="0" w:color="auto"/>
                            <w:right w:val="none" w:sz="0" w:space="0" w:color="auto"/>
                          </w:divBdr>
                          <w:divsChild>
                            <w:div w:id="2086604127">
                              <w:marLeft w:val="0"/>
                              <w:marRight w:val="0"/>
                              <w:marTop w:val="0"/>
                              <w:marBottom w:val="0"/>
                              <w:divBdr>
                                <w:top w:val="none" w:sz="0" w:space="0" w:color="auto"/>
                                <w:left w:val="none" w:sz="0" w:space="0" w:color="auto"/>
                                <w:bottom w:val="none" w:sz="0" w:space="0" w:color="auto"/>
                                <w:right w:val="none" w:sz="0" w:space="0" w:color="auto"/>
                              </w:divBdr>
                              <w:divsChild>
                                <w:div w:id="127632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828461">
      <w:bodyDiv w:val="1"/>
      <w:marLeft w:val="0"/>
      <w:marRight w:val="0"/>
      <w:marTop w:val="0"/>
      <w:marBottom w:val="0"/>
      <w:divBdr>
        <w:top w:val="none" w:sz="0" w:space="0" w:color="auto"/>
        <w:left w:val="none" w:sz="0" w:space="0" w:color="auto"/>
        <w:bottom w:val="none" w:sz="0" w:space="0" w:color="auto"/>
        <w:right w:val="none" w:sz="0" w:space="0" w:color="auto"/>
      </w:divBdr>
    </w:div>
    <w:div w:id="116222279">
      <w:bodyDiv w:val="1"/>
      <w:marLeft w:val="0"/>
      <w:marRight w:val="0"/>
      <w:marTop w:val="0"/>
      <w:marBottom w:val="0"/>
      <w:divBdr>
        <w:top w:val="none" w:sz="0" w:space="0" w:color="auto"/>
        <w:left w:val="none" w:sz="0" w:space="0" w:color="auto"/>
        <w:bottom w:val="none" w:sz="0" w:space="0" w:color="auto"/>
        <w:right w:val="none" w:sz="0" w:space="0" w:color="auto"/>
      </w:divBdr>
    </w:div>
    <w:div w:id="236403289">
      <w:bodyDiv w:val="1"/>
      <w:marLeft w:val="0"/>
      <w:marRight w:val="0"/>
      <w:marTop w:val="0"/>
      <w:marBottom w:val="0"/>
      <w:divBdr>
        <w:top w:val="none" w:sz="0" w:space="0" w:color="auto"/>
        <w:left w:val="none" w:sz="0" w:space="0" w:color="auto"/>
        <w:bottom w:val="none" w:sz="0" w:space="0" w:color="auto"/>
        <w:right w:val="none" w:sz="0" w:space="0" w:color="auto"/>
      </w:divBdr>
    </w:div>
    <w:div w:id="291518278">
      <w:bodyDiv w:val="1"/>
      <w:marLeft w:val="0"/>
      <w:marRight w:val="0"/>
      <w:marTop w:val="0"/>
      <w:marBottom w:val="0"/>
      <w:divBdr>
        <w:top w:val="none" w:sz="0" w:space="0" w:color="auto"/>
        <w:left w:val="none" w:sz="0" w:space="0" w:color="auto"/>
        <w:bottom w:val="none" w:sz="0" w:space="0" w:color="auto"/>
        <w:right w:val="none" w:sz="0" w:space="0" w:color="auto"/>
      </w:divBdr>
    </w:div>
    <w:div w:id="305285982">
      <w:bodyDiv w:val="1"/>
      <w:marLeft w:val="0"/>
      <w:marRight w:val="0"/>
      <w:marTop w:val="0"/>
      <w:marBottom w:val="0"/>
      <w:divBdr>
        <w:top w:val="none" w:sz="0" w:space="0" w:color="auto"/>
        <w:left w:val="none" w:sz="0" w:space="0" w:color="auto"/>
        <w:bottom w:val="none" w:sz="0" w:space="0" w:color="auto"/>
        <w:right w:val="none" w:sz="0" w:space="0" w:color="auto"/>
      </w:divBdr>
    </w:div>
    <w:div w:id="370806002">
      <w:bodyDiv w:val="1"/>
      <w:marLeft w:val="0"/>
      <w:marRight w:val="0"/>
      <w:marTop w:val="0"/>
      <w:marBottom w:val="0"/>
      <w:divBdr>
        <w:top w:val="none" w:sz="0" w:space="0" w:color="auto"/>
        <w:left w:val="none" w:sz="0" w:space="0" w:color="auto"/>
        <w:bottom w:val="none" w:sz="0" w:space="0" w:color="auto"/>
        <w:right w:val="none" w:sz="0" w:space="0" w:color="auto"/>
      </w:divBdr>
    </w:div>
    <w:div w:id="412091635">
      <w:bodyDiv w:val="1"/>
      <w:marLeft w:val="0"/>
      <w:marRight w:val="0"/>
      <w:marTop w:val="0"/>
      <w:marBottom w:val="0"/>
      <w:divBdr>
        <w:top w:val="none" w:sz="0" w:space="0" w:color="auto"/>
        <w:left w:val="none" w:sz="0" w:space="0" w:color="auto"/>
        <w:bottom w:val="none" w:sz="0" w:space="0" w:color="auto"/>
        <w:right w:val="none" w:sz="0" w:space="0" w:color="auto"/>
      </w:divBdr>
    </w:div>
    <w:div w:id="438525977">
      <w:bodyDiv w:val="1"/>
      <w:marLeft w:val="0"/>
      <w:marRight w:val="0"/>
      <w:marTop w:val="0"/>
      <w:marBottom w:val="0"/>
      <w:divBdr>
        <w:top w:val="none" w:sz="0" w:space="0" w:color="auto"/>
        <w:left w:val="none" w:sz="0" w:space="0" w:color="auto"/>
        <w:bottom w:val="none" w:sz="0" w:space="0" w:color="auto"/>
        <w:right w:val="none" w:sz="0" w:space="0" w:color="auto"/>
      </w:divBdr>
    </w:div>
    <w:div w:id="464158467">
      <w:bodyDiv w:val="1"/>
      <w:marLeft w:val="0"/>
      <w:marRight w:val="0"/>
      <w:marTop w:val="0"/>
      <w:marBottom w:val="0"/>
      <w:divBdr>
        <w:top w:val="none" w:sz="0" w:space="0" w:color="auto"/>
        <w:left w:val="none" w:sz="0" w:space="0" w:color="auto"/>
        <w:bottom w:val="none" w:sz="0" w:space="0" w:color="auto"/>
        <w:right w:val="none" w:sz="0" w:space="0" w:color="auto"/>
      </w:divBdr>
    </w:div>
    <w:div w:id="471757676">
      <w:bodyDiv w:val="1"/>
      <w:marLeft w:val="0"/>
      <w:marRight w:val="0"/>
      <w:marTop w:val="0"/>
      <w:marBottom w:val="0"/>
      <w:divBdr>
        <w:top w:val="none" w:sz="0" w:space="0" w:color="auto"/>
        <w:left w:val="none" w:sz="0" w:space="0" w:color="auto"/>
        <w:bottom w:val="none" w:sz="0" w:space="0" w:color="auto"/>
        <w:right w:val="none" w:sz="0" w:space="0" w:color="auto"/>
      </w:divBdr>
    </w:div>
    <w:div w:id="488639888">
      <w:bodyDiv w:val="1"/>
      <w:marLeft w:val="0"/>
      <w:marRight w:val="0"/>
      <w:marTop w:val="0"/>
      <w:marBottom w:val="0"/>
      <w:divBdr>
        <w:top w:val="none" w:sz="0" w:space="0" w:color="auto"/>
        <w:left w:val="none" w:sz="0" w:space="0" w:color="auto"/>
        <w:bottom w:val="none" w:sz="0" w:space="0" w:color="auto"/>
        <w:right w:val="none" w:sz="0" w:space="0" w:color="auto"/>
      </w:divBdr>
    </w:div>
    <w:div w:id="526216368">
      <w:bodyDiv w:val="1"/>
      <w:marLeft w:val="0"/>
      <w:marRight w:val="0"/>
      <w:marTop w:val="0"/>
      <w:marBottom w:val="0"/>
      <w:divBdr>
        <w:top w:val="none" w:sz="0" w:space="0" w:color="auto"/>
        <w:left w:val="none" w:sz="0" w:space="0" w:color="auto"/>
        <w:bottom w:val="none" w:sz="0" w:space="0" w:color="auto"/>
        <w:right w:val="none" w:sz="0" w:space="0" w:color="auto"/>
      </w:divBdr>
    </w:div>
    <w:div w:id="527187195">
      <w:bodyDiv w:val="1"/>
      <w:marLeft w:val="0"/>
      <w:marRight w:val="0"/>
      <w:marTop w:val="0"/>
      <w:marBottom w:val="0"/>
      <w:divBdr>
        <w:top w:val="none" w:sz="0" w:space="0" w:color="auto"/>
        <w:left w:val="none" w:sz="0" w:space="0" w:color="auto"/>
        <w:bottom w:val="none" w:sz="0" w:space="0" w:color="auto"/>
        <w:right w:val="none" w:sz="0" w:space="0" w:color="auto"/>
      </w:divBdr>
    </w:div>
    <w:div w:id="563033012">
      <w:bodyDiv w:val="1"/>
      <w:marLeft w:val="0"/>
      <w:marRight w:val="0"/>
      <w:marTop w:val="0"/>
      <w:marBottom w:val="0"/>
      <w:divBdr>
        <w:top w:val="none" w:sz="0" w:space="0" w:color="auto"/>
        <w:left w:val="none" w:sz="0" w:space="0" w:color="auto"/>
        <w:bottom w:val="none" w:sz="0" w:space="0" w:color="auto"/>
        <w:right w:val="none" w:sz="0" w:space="0" w:color="auto"/>
      </w:divBdr>
    </w:div>
    <w:div w:id="610744022">
      <w:bodyDiv w:val="1"/>
      <w:marLeft w:val="0"/>
      <w:marRight w:val="0"/>
      <w:marTop w:val="0"/>
      <w:marBottom w:val="0"/>
      <w:divBdr>
        <w:top w:val="none" w:sz="0" w:space="0" w:color="auto"/>
        <w:left w:val="none" w:sz="0" w:space="0" w:color="auto"/>
        <w:bottom w:val="none" w:sz="0" w:space="0" w:color="auto"/>
        <w:right w:val="none" w:sz="0" w:space="0" w:color="auto"/>
      </w:divBdr>
    </w:div>
    <w:div w:id="640158502">
      <w:bodyDiv w:val="1"/>
      <w:marLeft w:val="0"/>
      <w:marRight w:val="0"/>
      <w:marTop w:val="0"/>
      <w:marBottom w:val="0"/>
      <w:divBdr>
        <w:top w:val="none" w:sz="0" w:space="0" w:color="auto"/>
        <w:left w:val="none" w:sz="0" w:space="0" w:color="auto"/>
        <w:bottom w:val="none" w:sz="0" w:space="0" w:color="auto"/>
        <w:right w:val="none" w:sz="0" w:space="0" w:color="auto"/>
      </w:divBdr>
    </w:div>
    <w:div w:id="663319235">
      <w:bodyDiv w:val="1"/>
      <w:marLeft w:val="0"/>
      <w:marRight w:val="0"/>
      <w:marTop w:val="0"/>
      <w:marBottom w:val="0"/>
      <w:divBdr>
        <w:top w:val="none" w:sz="0" w:space="0" w:color="auto"/>
        <w:left w:val="none" w:sz="0" w:space="0" w:color="auto"/>
        <w:bottom w:val="none" w:sz="0" w:space="0" w:color="auto"/>
        <w:right w:val="none" w:sz="0" w:space="0" w:color="auto"/>
      </w:divBdr>
    </w:div>
    <w:div w:id="748426031">
      <w:bodyDiv w:val="1"/>
      <w:marLeft w:val="0"/>
      <w:marRight w:val="0"/>
      <w:marTop w:val="0"/>
      <w:marBottom w:val="0"/>
      <w:divBdr>
        <w:top w:val="none" w:sz="0" w:space="0" w:color="auto"/>
        <w:left w:val="none" w:sz="0" w:space="0" w:color="auto"/>
        <w:bottom w:val="none" w:sz="0" w:space="0" w:color="auto"/>
        <w:right w:val="none" w:sz="0" w:space="0" w:color="auto"/>
      </w:divBdr>
    </w:div>
    <w:div w:id="804588136">
      <w:bodyDiv w:val="1"/>
      <w:marLeft w:val="0"/>
      <w:marRight w:val="0"/>
      <w:marTop w:val="0"/>
      <w:marBottom w:val="0"/>
      <w:divBdr>
        <w:top w:val="none" w:sz="0" w:space="0" w:color="auto"/>
        <w:left w:val="none" w:sz="0" w:space="0" w:color="auto"/>
        <w:bottom w:val="none" w:sz="0" w:space="0" w:color="auto"/>
        <w:right w:val="none" w:sz="0" w:space="0" w:color="auto"/>
      </w:divBdr>
    </w:div>
    <w:div w:id="827404566">
      <w:bodyDiv w:val="1"/>
      <w:marLeft w:val="0"/>
      <w:marRight w:val="0"/>
      <w:marTop w:val="0"/>
      <w:marBottom w:val="0"/>
      <w:divBdr>
        <w:top w:val="none" w:sz="0" w:space="0" w:color="auto"/>
        <w:left w:val="none" w:sz="0" w:space="0" w:color="auto"/>
        <w:bottom w:val="none" w:sz="0" w:space="0" w:color="auto"/>
        <w:right w:val="none" w:sz="0" w:space="0" w:color="auto"/>
      </w:divBdr>
    </w:div>
    <w:div w:id="921992330">
      <w:bodyDiv w:val="1"/>
      <w:marLeft w:val="0"/>
      <w:marRight w:val="0"/>
      <w:marTop w:val="0"/>
      <w:marBottom w:val="0"/>
      <w:divBdr>
        <w:top w:val="none" w:sz="0" w:space="0" w:color="auto"/>
        <w:left w:val="none" w:sz="0" w:space="0" w:color="auto"/>
        <w:bottom w:val="none" w:sz="0" w:space="0" w:color="auto"/>
        <w:right w:val="none" w:sz="0" w:space="0" w:color="auto"/>
      </w:divBdr>
    </w:div>
    <w:div w:id="941643949">
      <w:bodyDiv w:val="1"/>
      <w:marLeft w:val="0"/>
      <w:marRight w:val="0"/>
      <w:marTop w:val="0"/>
      <w:marBottom w:val="0"/>
      <w:divBdr>
        <w:top w:val="none" w:sz="0" w:space="0" w:color="auto"/>
        <w:left w:val="none" w:sz="0" w:space="0" w:color="auto"/>
        <w:bottom w:val="none" w:sz="0" w:space="0" w:color="auto"/>
        <w:right w:val="none" w:sz="0" w:space="0" w:color="auto"/>
      </w:divBdr>
    </w:div>
    <w:div w:id="985936390">
      <w:bodyDiv w:val="1"/>
      <w:marLeft w:val="0"/>
      <w:marRight w:val="0"/>
      <w:marTop w:val="0"/>
      <w:marBottom w:val="0"/>
      <w:divBdr>
        <w:top w:val="none" w:sz="0" w:space="0" w:color="auto"/>
        <w:left w:val="none" w:sz="0" w:space="0" w:color="auto"/>
        <w:bottom w:val="none" w:sz="0" w:space="0" w:color="auto"/>
        <w:right w:val="none" w:sz="0" w:space="0" w:color="auto"/>
      </w:divBdr>
    </w:div>
    <w:div w:id="1030640366">
      <w:bodyDiv w:val="1"/>
      <w:marLeft w:val="0"/>
      <w:marRight w:val="0"/>
      <w:marTop w:val="0"/>
      <w:marBottom w:val="0"/>
      <w:divBdr>
        <w:top w:val="none" w:sz="0" w:space="0" w:color="auto"/>
        <w:left w:val="none" w:sz="0" w:space="0" w:color="auto"/>
        <w:bottom w:val="none" w:sz="0" w:space="0" w:color="auto"/>
        <w:right w:val="none" w:sz="0" w:space="0" w:color="auto"/>
      </w:divBdr>
    </w:div>
    <w:div w:id="1088775111">
      <w:bodyDiv w:val="1"/>
      <w:marLeft w:val="0"/>
      <w:marRight w:val="0"/>
      <w:marTop w:val="0"/>
      <w:marBottom w:val="0"/>
      <w:divBdr>
        <w:top w:val="none" w:sz="0" w:space="0" w:color="auto"/>
        <w:left w:val="none" w:sz="0" w:space="0" w:color="auto"/>
        <w:bottom w:val="none" w:sz="0" w:space="0" w:color="auto"/>
        <w:right w:val="none" w:sz="0" w:space="0" w:color="auto"/>
      </w:divBdr>
    </w:div>
    <w:div w:id="1215121744">
      <w:bodyDiv w:val="1"/>
      <w:marLeft w:val="0"/>
      <w:marRight w:val="0"/>
      <w:marTop w:val="0"/>
      <w:marBottom w:val="0"/>
      <w:divBdr>
        <w:top w:val="none" w:sz="0" w:space="0" w:color="auto"/>
        <w:left w:val="none" w:sz="0" w:space="0" w:color="auto"/>
        <w:bottom w:val="none" w:sz="0" w:space="0" w:color="auto"/>
        <w:right w:val="none" w:sz="0" w:space="0" w:color="auto"/>
      </w:divBdr>
    </w:div>
    <w:div w:id="1242835118">
      <w:bodyDiv w:val="1"/>
      <w:marLeft w:val="0"/>
      <w:marRight w:val="0"/>
      <w:marTop w:val="0"/>
      <w:marBottom w:val="0"/>
      <w:divBdr>
        <w:top w:val="none" w:sz="0" w:space="0" w:color="auto"/>
        <w:left w:val="none" w:sz="0" w:space="0" w:color="auto"/>
        <w:bottom w:val="none" w:sz="0" w:space="0" w:color="auto"/>
        <w:right w:val="none" w:sz="0" w:space="0" w:color="auto"/>
      </w:divBdr>
    </w:div>
    <w:div w:id="1243875572">
      <w:bodyDiv w:val="1"/>
      <w:marLeft w:val="0"/>
      <w:marRight w:val="0"/>
      <w:marTop w:val="0"/>
      <w:marBottom w:val="0"/>
      <w:divBdr>
        <w:top w:val="none" w:sz="0" w:space="0" w:color="auto"/>
        <w:left w:val="none" w:sz="0" w:space="0" w:color="auto"/>
        <w:bottom w:val="none" w:sz="0" w:space="0" w:color="auto"/>
        <w:right w:val="none" w:sz="0" w:space="0" w:color="auto"/>
      </w:divBdr>
    </w:div>
    <w:div w:id="1247571707">
      <w:bodyDiv w:val="1"/>
      <w:marLeft w:val="0"/>
      <w:marRight w:val="0"/>
      <w:marTop w:val="0"/>
      <w:marBottom w:val="0"/>
      <w:divBdr>
        <w:top w:val="none" w:sz="0" w:space="0" w:color="auto"/>
        <w:left w:val="none" w:sz="0" w:space="0" w:color="auto"/>
        <w:bottom w:val="none" w:sz="0" w:space="0" w:color="auto"/>
        <w:right w:val="none" w:sz="0" w:space="0" w:color="auto"/>
      </w:divBdr>
    </w:div>
    <w:div w:id="1297371642">
      <w:bodyDiv w:val="1"/>
      <w:marLeft w:val="0"/>
      <w:marRight w:val="0"/>
      <w:marTop w:val="0"/>
      <w:marBottom w:val="0"/>
      <w:divBdr>
        <w:top w:val="none" w:sz="0" w:space="0" w:color="auto"/>
        <w:left w:val="none" w:sz="0" w:space="0" w:color="auto"/>
        <w:bottom w:val="none" w:sz="0" w:space="0" w:color="auto"/>
        <w:right w:val="none" w:sz="0" w:space="0" w:color="auto"/>
      </w:divBdr>
    </w:div>
    <w:div w:id="1305623713">
      <w:bodyDiv w:val="1"/>
      <w:marLeft w:val="0"/>
      <w:marRight w:val="0"/>
      <w:marTop w:val="0"/>
      <w:marBottom w:val="0"/>
      <w:divBdr>
        <w:top w:val="none" w:sz="0" w:space="0" w:color="auto"/>
        <w:left w:val="none" w:sz="0" w:space="0" w:color="auto"/>
        <w:bottom w:val="none" w:sz="0" w:space="0" w:color="auto"/>
        <w:right w:val="none" w:sz="0" w:space="0" w:color="auto"/>
      </w:divBdr>
    </w:div>
    <w:div w:id="1315647288">
      <w:bodyDiv w:val="1"/>
      <w:marLeft w:val="0"/>
      <w:marRight w:val="0"/>
      <w:marTop w:val="0"/>
      <w:marBottom w:val="0"/>
      <w:divBdr>
        <w:top w:val="none" w:sz="0" w:space="0" w:color="auto"/>
        <w:left w:val="none" w:sz="0" w:space="0" w:color="auto"/>
        <w:bottom w:val="none" w:sz="0" w:space="0" w:color="auto"/>
        <w:right w:val="none" w:sz="0" w:space="0" w:color="auto"/>
      </w:divBdr>
    </w:div>
    <w:div w:id="1386446143">
      <w:bodyDiv w:val="1"/>
      <w:marLeft w:val="0"/>
      <w:marRight w:val="0"/>
      <w:marTop w:val="0"/>
      <w:marBottom w:val="0"/>
      <w:divBdr>
        <w:top w:val="none" w:sz="0" w:space="0" w:color="auto"/>
        <w:left w:val="none" w:sz="0" w:space="0" w:color="auto"/>
        <w:bottom w:val="none" w:sz="0" w:space="0" w:color="auto"/>
        <w:right w:val="none" w:sz="0" w:space="0" w:color="auto"/>
      </w:divBdr>
    </w:div>
    <w:div w:id="1390878692">
      <w:bodyDiv w:val="1"/>
      <w:marLeft w:val="0"/>
      <w:marRight w:val="0"/>
      <w:marTop w:val="0"/>
      <w:marBottom w:val="0"/>
      <w:divBdr>
        <w:top w:val="none" w:sz="0" w:space="0" w:color="auto"/>
        <w:left w:val="none" w:sz="0" w:space="0" w:color="auto"/>
        <w:bottom w:val="none" w:sz="0" w:space="0" w:color="auto"/>
        <w:right w:val="none" w:sz="0" w:space="0" w:color="auto"/>
      </w:divBdr>
    </w:div>
    <w:div w:id="1480196979">
      <w:bodyDiv w:val="1"/>
      <w:marLeft w:val="0"/>
      <w:marRight w:val="0"/>
      <w:marTop w:val="0"/>
      <w:marBottom w:val="0"/>
      <w:divBdr>
        <w:top w:val="none" w:sz="0" w:space="0" w:color="auto"/>
        <w:left w:val="none" w:sz="0" w:space="0" w:color="auto"/>
        <w:bottom w:val="none" w:sz="0" w:space="0" w:color="auto"/>
        <w:right w:val="none" w:sz="0" w:space="0" w:color="auto"/>
      </w:divBdr>
    </w:div>
    <w:div w:id="1729376983">
      <w:bodyDiv w:val="1"/>
      <w:marLeft w:val="0"/>
      <w:marRight w:val="0"/>
      <w:marTop w:val="0"/>
      <w:marBottom w:val="0"/>
      <w:divBdr>
        <w:top w:val="none" w:sz="0" w:space="0" w:color="auto"/>
        <w:left w:val="none" w:sz="0" w:space="0" w:color="auto"/>
        <w:bottom w:val="none" w:sz="0" w:space="0" w:color="auto"/>
        <w:right w:val="none" w:sz="0" w:space="0" w:color="auto"/>
      </w:divBdr>
    </w:div>
    <w:div w:id="1740446684">
      <w:bodyDiv w:val="1"/>
      <w:marLeft w:val="0"/>
      <w:marRight w:val="0"/>
      <w:marTop w:val="0"/>
      <w:marBottom w:val="0"/>
      <w:divBdr>
        <w:top w:val="none" w:sz="0" w:space="0" w:color="auto"/>
        <w:left w:val="none" w:sz="0" w:space="0" w:color="auto"/>
        <w:bottom w:val="none" w:sz="0" w:space="0" w:color="auto"/>
        <w:right w:val="none" w:sz="0" w:space="0" w:color="auto"/>
      </w:divBdr>
    </w:div>
    <w:div w:id="1761754715">
      <w:bodyDiv w:val="1"/>
      <w:marLeft w:val="0"/>
      <w:marRight w:val="0"/>
      <w:marTop w:val="0"/>
      <w:marBottom w:val="0"/>
      <w:divBdr>
        <w:top w:val="none" w:sz="0" w:space="0" w:color="auto"/>
        <w:left w:val="none" w:sz="0" w:space="0" w:color="auto"/>
        <w:bottom w:val="none" w:sz="0" w:space="0" w:color="auto"/>
        <w:right w:val="none" w:sz="0" w:space="0" w:color="auto"/>
      </w:divBdr>
    </w:div>
    <w:div w:id="1785147753">
      <w:bodyDiv w:val="1"/>
      <w:marLeft w:val="0"/>
      <w:marRight w:val="0"/>
      <w:marTop w:val="0"/>
      <w:marBottom w:val="0"/>
      <w:divBdr>
        <w:top w:val="none" w:sz="0" w:space="0" w:color="auto"/>
        <w:left w:val="none" w:sz="0" w:space="0" w:color="auto"/>
        <w:bottom w:val="none" w:sz="0" w:space="0" w:color="auto"/>
        <w:right w:val="none" w:sz="0" w:space="0" w:color="auto"/>
      </w:divBdr>
    </w:div>
    <w:div w:id="1840996643">
      <w:bodyDiv w:val="1"/>
      <w:marLeft w:val="0"/>
      <w:marRight w:val="0"/>
      <w:marTop w:val="0"/>
      <w:marBottom w:val="0"/>
      <w:divBdr>
        <w:top w:val="none" w:sz="0" w:space="0" w:color="auto"/>
        <w:left w:val="none" w:sz="0" w:space="0" w:color="auto"/>
        <w:bottom w:val="none" w:sz="0" w:space="0" w:color="auto"/>
        <w:right w:val="none" w:sz="0" w:space="0" w:color="auto"/>
      </w:divBdr>
    </w:div>
    <w:div w:id="1928927134">
      <w:bodyDiv w:val="1"/>
      <w:marLeft w:val="0"/>
      <w:marRight w:val="0"/>
      <w:marTop w:val="0"/>
      <w:marBottom w:val="0"/>
      <w:divBdr>
        <w:top w:val="none" w:sz="0" w:space="0" w:color="auto"/>
        <w:left w:val="none" w:sz="0" w:space="0" w:color="auto"/>
        <w:bottom w:val="none" w:sz="0" w:space="0" w:color="auto"/>
        <w:right w:val="none" w:sz="0" w:space="0" w:color="auto"/>
      </w:divBdr>
    </w:div>
    <w:div w:id="1956862794">
      <w:bodyDiv w:val="1"/>
      <w:marLeft w:val="0"/>
      <w:marRight w:val="0"/>
      <w:marTop w:val="0"/>
      <w:marBottom w:val="0"/>
      <w:divBdr>
        <w:top w:val="none" w:sz="0" w:space="0" w:color="auto"/>
        <w:left w:val="none" w:sz="0" w:space="0" w:color="auto"/>
        <w:bottom w:val="none" w:sz="0" w:space="0" w:color="auto"/>
        <w:right w:val="none" w:sz="0" w:space="0" w:color="auto"/>
      </w:divBdr>
    </w:div>
    <w:div w:id="2037802980">
      <w:bodyDiv w:val="1"/>
      <w:marLeft w:val="0"/>
      <w:marRight w:val="0"/>
      <w:marTop w:val="0"/>
      <w:marBottom w:val="0"/>
      <w:divBdr>
        <w:top w:val="none" w:sz="0" w:space="0" w:color="auto"/>
        <w:left w:val="none" w:sz="0" w:space="0" w:color="auto"/>
        <w:bottom w:val="none" w:sz="0" w:space="0" w:color="auto"/>
        <w:right w:val="none" w:sz="0" w:space="0" w:color="auto"/>
      </w:divBdr>
    </w:div>
    <w:div w:id="2105222002">
      <w:bodyDiv w:val="1"/>
      <w:marLeft w:val="0"/>
      <w:marRight w:val="0"/>
      <w:marTop w:val="0"/>
      <w:marBottom w:val="0"/>
      <w:divBdr>
        <w:top w:val="none" w:sz="0" w:space="0" w:color="auto"/>
        <w:left w:val="none" w:sz="0" w:space="0" w:color="auto"/>
        <w:bottom w:val="none" w:sz="0" w:space="0" w:color="auto"/>
        <w:right w:val="none" w:sz="0" w:space="0" w:color="auto"/>
      </w:divBdr>
    </w:div>
    <w:div w:id="21205636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E87A2-B9BA-4E27-B922-7798D40FB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824</TotalTime>
  <Pages>13</Pages>
  <Words>2507</Words>
  <Characters>14294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ICPAR RWANDA</dc:creator>
  <cp:keywords/>
  <dc:description/>
  <cp:lastModifiedBy>olivier nsanzamahoro</cp:lastModifiedBy>
  <cp:revision>632</cp:revision>
  <cp:lastPrinted>2026-01-14T15:20:00Z</cp:lastPrinted>
  <dcterms:created xsi:type="dcterms:W3CDTF">2025-12-02T10:35:00Z</dcterms:created>
  <dcterms:modified xsi:type="dcterms:W3CDTF">2026-03-23T15:14:00Z</dcterms:modified>
</cp:coreProperties>
</file>